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0" w:type="dxa"/>
        <w:tblInd w:w="-365" w:type="dxa"/>
        <w:tblLayout w:type="fixed"/>
        <w:tblCellMar>
          <w:left w:w="120" w:type="dxa"/>
          <w:right w:w="120" w:type="dxa"/>
        </w:tblCellMar>
        <w:tblLook w:val="0000" w:firstRow="0" w:lastRow="0" w:firstColumn="0" w:lastColumn="0" w:noHBand="0" w:noVBand="0"/>
      </w:tblPr>
      <w:tblGrid>
        <w:gridCol w:w="2070"/>
        <w:gridCol w:w="1980"/>
        <w:gridCol w:w="3240"/>
        <w:gridCol w:w="2750"/>
      </w:tblGrid>
      <w:tr w:rsidR="00046DA4" w:rsidRPr="00231769" w14:paraId="7A575957" w14:textId="77777777" w:rsidTr="00C41F2A">
        <w:trPr>
          <w:trHeight w:val="492"/>
        </w:trPr>
        <w:tc>
          <w:tcPr>
            <w:tcW w:w="4050" w:type="dxa"/>
            <w:gridSpan w:val="2"/>
            <w:tcBorders>
              <w:top w:val="single" w:sz="4" w:space="0" w:color="auto"/>
              <w:left w:val="single" w:sz="4" w:space="0" w:color="auto"/>
              <w:bottom w:val="single" w:sz="4" w:space="0" w:color="auto"/>
              <w:right w:val="single" w:sz="4" w:space="0" w:color="auto"/>
            </w:tcBorders>
          </w:tcPr>
          <w:p w14:paraId="010A00FE" w14:textId="77777777" w:rsidR="00046DA4" w:rsidRPr="00301D3C" w:rsidRDefault="00143BAE" w:rsidP="00046DA4">
            <w:pPr>
              <w:rPr>
                <w:rFonts w:ascii="Source Sans Pro" w:hAnsi="Source Sans Pro"/>
                <w:b/>
                <w:sz w:val="22"/>
                <w:szCs w:val="22"/>
              </w:rPr>
            </w:pPr>
            <w:bookmarkStart w:id="0" w:name="_top"/>
            <w:bookmarkEnd w:id="0"/>
            <w:r w:rsidRPr="00301D3C">
              <w:rPr>
                <w:rFonts w:ascii="Source Sans Pro" w:hAnsi="Source Sans Pro"/>
                <w:b/>
                <w:sz w:val="22"/>
                <w:szCs w:val="22"/>
              </w:rPr>
              <w:t xml:space="preserve">Agency </w:t>
            </w:r>
            <w:bookmarkStart w:id="1" w:name="top"/>
            <w:r w:rsidRPr="00301D3C">
              <w:rPr>
                <w:rFonts w:ascii="Source Sans Pro" w:hAnsi="Source Sans Pro"/>
                <w:b/>
                <w:sz w:val="22"/>
                <w:szCs w:val="22"/>
              </w:rPr>
              <w:t>and</w:t>
            </w:r>
            <w:bookmarkEnd w:id="1"/>
            <w:r w:rsidRPr="00301D3C">
              <w:rPr>
                <w:rFonts w:ascii="Source Sans Pro" w:hAnsi="Source Sans Pro"/>
                <w:b/>
                <w:sz w:val="22"/>
                <w:szCs w:val="22"/>
              </w:rPr>
              <w:t xml:space="preserve"> Subagency:</w:t>
            </w:r>
          </w:p>
        </w:tc>
        <w:tc>
          <w:tcPr>
            <w:tcW w:w="3240" w:type="dxa"/>
            <w:tcBorders>
              <w:top w:val="single" w:sz="4" w:space="0" w:color="auto"/>
              <w:left w:val="single" w:sz="4" w:space="0" w:color="auto"/>
              <w:bottom w:val="single" w:sz="4" w:space="0" w:color="auto"/>
              <w:right w:val="single" w:sz="4" w:space="0" w:color="auto"/>
            </w:tcBorders>
          </w:tcPr>
          <w:p w14:paraId="77D4B3DC" w14:textId="22FA0DC7" w:rsidR="00046DA4" w:rsidRPr="00301D3C" w:rsidRDefault="008A3FCD" w:rsidP="00046DA4">
            <w:pPr>
              <w:rPr>
                <w:rFonts w:ascii="Source Sans Pro" w:hAnsi="Source Sans Pro"/>
                <w:b/>
                <w:sz w:val="22"/>
                <w:szCs w:val="22"/>
              </w:rPr>
            </w:pPr>
            <w:r w:rsidRPr="008A3FCD">
              <w:rPr>
                <w:rFonts w:ascii="Source Sans Pro" w:hAnsi="Source Sans Pro"/>
                <w:b/>
                <w:sz w:val="22"/>
                <w:szCs w:val="22"/>
              </w:rPr>
              <w:t>MCO or Top Ten:</w:t>
            </w:r>
          </w:p>
        </w:tc>
        <w:tc>
          <w:tcPr>
            <w:tcW w:w="2750" w:type="dxa"/>
            <w:tcBorders>
              <w:top w:val="single" w:sz="4" w:space="0" w:color="auto"/>
              <w:left w:val="single" w:sz="4" w:space="0" w:color="auto"/>
              <w:right w:val="single" w:sz="4" w:space="0" w:color="auto"/>
            </w:tcBorders>
          </w:tcPr>
          <w:p w14:paraId="360509D7" w14:textId="75DC942E" w:rsidR="00046DA4" w:rsidRPr="00301D3C" w:rsidRDefault="00046DA4" w:rsidP="00046DA4">
            <w:pPr>
              <w:spacing w:line="360" w:lineRule="auto"/>
              <w:rPr>
                <w:rFonts w:ascii="Source Sans Pro" w:hAnsi="Source Sans Pro"/>
                <w:b/>
                <w:sz w:val="22"/>
                <w:szCs w:val="22"/>
              </w:rPr>
            </w:pPr>
            <w:r w:rsidRPr="00301D3C">
              <w:rPr>
                <w:rFonts w:ascii="Source Sans Pro" w:hAnsi="Source Sans Pro"/>
                <w:b/>
                <w:sz w:val="22"/>
                <w:szCs w:val="22"/>
              </w:rPr>
              <w:t>OPM-Led ___</w:t>
            </w:r>
            <w:smartTag w:uri="urn:schemas-microsoft-com:office:smarttags" w:element="stockticker">
              <w:r w:rsidR="00411A38">
                <w:rPr>
                  <w:rFonts w:ascii="Source Sans Pro" w:hAnsi="Source Sans Pro"/>
                  <w:b/>
                  <w:sz w:val="22"/>
                  <w:szCs w:val="22"/>
                </w:rPr>
                <w:t xml:space="preserve"> </w:t>
              </w:r>
              <w:r w:rsidRPr="00301D3C">
                <w:rPr>
                  <w:rFonts w:ascii="Source Sans Pro" w:hAnsi="Source Sans Pro"/>
                  <w:b/>
                  <w:sz w:val="22"/>
                  <w:szCs w:val="22"/>
                </w:rPr>
                <w:t>SAA</w:t>
              </w:r>
            </w:smartTag>
            <w:r w:rsidRPr="00301D3C">
              <w:rPr>
                <w:rFonts w:ascii="Source Sans Pro" w:hAnsi="Source Sans Pro"/>
                <w:b/>
                <w:sz w:val="22"/>
                <w:szCs w:val="22"/>
              </w:rPr>
              <w:t xml:space="preserve"> ___</w:t>
            </w:r>
          </w:p>
        </w:tc>
      </w:tr>
      <w:tr w:rsidR="00C41F2A" w:rsidRPr="00231769" w14:paraId="42ACC15B" w14:textId="77777777" w:rsidTr="00C41F2A">
        <w:trPr>
          <w:trHeight w:val="492"/>
        </w:trPr>
        <w:tc>
          <w:tcPr>
            <w:tcW w:w="4050" w:type="dxa"/>
            <w:gridSpan w:val="2"/>
            <w:tcBorders>
              <w:top w:val="single" w:sz="4" w:space="0" w:color="auto"/>
              <w:left w:val="single" w:sz="4" w:space="0" w:color="auto"/>
              <w:bottom w:val="single" w:sz="4" w:space="0" w:color="auto"/>
              <w:right w:val="single" w:sz="4" w:space="0" w:color="auto"/>
            </w:tcBorders>
          </w:tcPr>
          <w:p w14:paraId="1D5432C2" w14:textId="6099EFA0" w:rsidR="00C41F2A" w:rsidRPr="00C41F2A" w:rsidRDefault="00C41F2A" w:rsidP="00C41F2A">
            <w:pPr>
              <w:rPr>
                <w:rFonts w:ascii="Source Sans Pro" w:hAnsi="Source Sans Pro"/>
                <w:b/>
                <w:bCs/>
                <w:sz w:val="22"/>
                <w:szCs w:val="22"/>
              </w:rPr>
            </w:pPr>
            <w:r w:rsidRPr="00C41F2A">
              <w:rPr>
                <w:rFonts w:ascii="Source Sans Pro" w:hAnsi="Source Sans Pro"/>
                <w:b/>
                <w:bCs/>
                <w:sz w:val="22"/>
                <w:szCs w:val="22"/>
              </w:rPr>
              <w:t>Organization:</w:t>
            </w:r>
          </w:p>
        </w:tc>
        <w:tc>
          <w:tcPr>
            <w:tcW w:w="3240" w:type="dxa"/>
            <w:tcBorders>
              <w:top w:val="single" w:sz="4" w:space="0" w:color="auto"/>
              <w:left w:val="single" w:sz="4" w:space="0" w:color="auto"/>
              <w:bottom w:val="single" w:sz="4" w:space="0" w:color="auto"/>
              <w:right w:val="single" w:sz="4" w:space="0" w:color="auto"/>
            </w:tcBorders>
          </w:tcPr>
          <w:p w14:paraId="422BEBE8" w14:textId="0C8AC35E" w:rsidR="00C41F2A" w:rsidRPr="00C41F2A" w:rsidRDefault="00C41F2A" w:rsidP="00C41F2A">
            <w:pPr>
              <w:rPr>
                <w:rFonts w:ascii="Source Sans Pro" w:hAnsi="Source Sans Pro"/>
                <w:b/>
                <w:bCs/>
                <w:sz w:val="22"/>
                <w:szCs w:val="22"/>
              </w:rPr>
            </w:pPr>
            <w:r w:rsidRPr="00C41F2A">
              <w:rPr>
                <w:rFonts w:ascii="Source Sans Pro" w:hAnsi="Source Sans Pro"/>
                <w:b/>
                <w:bCs/>
                <w:sz w:val="22"/>
                <w:szCs w:val="22"/>
              </w:rPr>
              <w:t>SF-52 or Request Date:</w:t>
            </w:r>
          </w:p>
        </w:tc>
        <w:tc>
          <w:tcPr>
            <w:tcW w:w="2750" w:type="dxa"/>
            <w:tcBorders>
              <w:top w:val="single" w:sz="4" w:space="0" w:color="auto"/>
              <w:left w:val="single" w:sz="4" w:space="0" w:color="auto"/>
              <w:right w:val="single" w:sz="4" w:space="0" w:color="auto"/>
            </w:tcBorders>
          </w:tcPr>
          <w:p w14:paraId="2A05FC4C" w14:textId="0BBBB603" w:rsidR="00C41F2A" w:rsidRPr="00C41F2A" w:rsidRDefault="008A3FCD" w:rsidP="00C41F2A">
            <w:pPr>
              <w:spacing w:line="360" w:lineRule="auto"/>
              <w:rPr>
                <w:rFonts w:ascii="Source Sans Pro" w:hAnsi="Source Sans Pro"/>
                <w:b/>
                <w:bCs/>
                <w:sz w:val="22"/>
                <w:szCs w:val="22"/>
              </w:rPr>
            </w:pPr>
            <w:r w:rsidRPr="008A3FCD">
              <w:rPr>
                <w:rFonts w:ascii="Source Sans Pro" w:hAnsi="Source Sans Pro"/>
                <w:b/>
                <w:bCs/>
                <w:sz w:val="22"/>
                <w:szCs w:val="22"/>
              </w:rPr>
              <w:t>Location:</w:t>
            </w:r>
          </w:p>
        </w:tc>
      </w:tr>
      <w:tr w:rsidR="00411A38" w:rsidRPr="00231769" w14:paraId="3BD55AEA" w14:textId="77777777" w:rsidTr="00C41F2A">
        <w:trPr>
          <w:trHeight w:val="537"/>
        </w:trPr>
        <w:tc>
          <w:tcPr>
            <w:tcW w:w="4050" w:type="dxa"/>
            <w:gridSpan w:val="2"/>
            <w:tcBorders>
              <w:top w:val="single" w:sz="4" w:space="0" w:color="auto"/>
              <w:left w:val="single" w:sz="4" w:space="0" w:color="auto"/>
              <w:bottom w:val="single" w:sz="4" w:space="0" w:color="auto"/>
              <w:right w:val="single" w:sz="4" w:space="0" w:color="auto"/>
            </w:tcBorders>
          </w:tcPr>
          <w:p w14:paraId="1B757C37" w14:textId="46EC6869" w:rsidR="00411A38" w:rsidRPr="00301D3C" w:rsidRDefault="00411A38" w:rsidP="00046DA4">
            <w:pPr>
              <w:rPr>
                <w:rFonts w:ascii="Source Sans Pro" w:hAnsi="Source Sans Pro"/>
                <w:b/>
                <w:sz w:val="22"/>
                <w:szCs w:val="22"/>
              </w:rPr>
            </w:pPr>
            <w:r w:rsidRPr="00411A38">
              <w:rPr>
                <w:rFonts w:ascii="Source Sans Pro" w:hAnsi="Source Sans Pro"/>
                <w:b/>
                <w:sz w:val="22"/>
                <w:szCs w:val="22"/>
              </w:rPr>
              <w:t>Selectee(s):</w:t>
            </w:r>
          </w:p>
        </w:tc>
        <w:tc>
          <w:tcPr>
            <w:tcW w:w="5990" w:type="dxa"/>
            <w:gridSpan w:val="2"/>
            <w:tcBorders>
              <w:top w:val="single" w:sz="4" w:space="0" w:color="auto"/>
              <w:left w:val="single" w:sz="4" w:space="0" w:color="auto"/>
              <w:bottom w:val="single" w:sz="4" w:space="0" w:color="auto"/>
              <w:right w:val="single" w:sz="4" w:space="0" w:color="auto"/>
            </w:tcBorders>
          </w:tcPr>
          <w:p w14:paraId="5F1ECE18" w14:textId="0721C090" w:rsidR="00411A38" w:rsidRPr="00301D3C" w:rsidRDefault="00411A38" w:rsidP="00435B25">
            <w:pPr>
              <w:rPr>
                <w:rFonts w:ascii="Source Sans Pro" w:hAnsi="Source Sans Pro"/>
                <w:b/>
                <w:sz w:val="22"/>
                <w:szCs w:val="22"/>
              </w:rPr>
            </w:pPr>
            <w:r w:rsidRPr="00411A38">
              <w:rPr>
                <w:rFonts w:ascii="Source Sans Pro" w:hAnsi="Source Sans Pro"/>
                <w:b/>
                <w:sz w:val="22"/>
                <w:szCs w:val="22"/>
              </w:rPr>
              <w:t>Title, Pay Plan/Series/Grade(s):</w:t>
            </w:r>
          </w:p>
        </w:tc>
      </w:tr>
      <w:tr w:rsidR="007C4C62" w:rsidRPr="00231769" w14:paraId="32B84079" w14:textId="77777777" w:rsidTr="00C41F2A">
        <w:trPr>
          <w:trHeight w:val="537"/>
        </w:trPr>
        <w:tc>
          <w:tcPr>
            <w:tcW w:w="4050" w:type="dxa"/>
            <w:gridSpan w:val="2"/>
            <w:tcBorders>
              <w:top w:val="single" w:sz="4" w:space="0" w:color="auto"/>
              <w:left w:val="single" w:sz="4" w:space="0" w:color="auto"/>
              <w:bottom w:val="single" w:sz="4" w:space="0" w:color="auto"/>
              <w:right w:val="single" w:sz="4" w:space="0" w:color="auto"/>
            </w:tcBorders>
          </w:tcPr>
          <w:p w14:paraId="17F55FC3" w14:textId="69F979D5" w:rsidR="007C4C62" w:rsidRPr="00301D3C" w:rsidRDefault="00411A38" w:rsidP="00046DA4">
            <w:pPr>
              <w:rPr>
                <w:rFonts w:ascii="Source Sans Pro" w:hAnsi="Source Sans Pro"/>
                <w:b/>
                <w:sz w:val="22"/>
                <w:szCs w:val="22"/>
              </w:rPr>
            </w:pPr>
            <w:r w:rsidRPr="00411A38">
              <w:rPr>
                <w:rFonts w:ascii="Source Sans Pro" w:hAnsi="Source Sans Pro"/>
                <w:b/>
                <w:sz w:val="22"/>
                <w:szCs w:val="22"/>
              </w:rPr>
              <w:t>LAC/Legal Authority:</w:t>
            </w:r>
          </w:p>
        </w:tc>
        <w:tc>
          <w:tcPr>
            <w:tcW w:w="3240" w:type="dxa"/>
            <w:tcBorders>
              <w:top w:val="single" w:sz="4" w:space="0" w:color="auto"/>
              <w:left w:val="single" w:sz="4" w:space="0" w:color="auto"/>
              <w:bottom w:val="single" w:sz="4" w:space="0" w:color="auto"/>
              <w:right w:val="single" w:sz="4" w:space="0" w:color="auto"/>
            </w:tcBorders>
          </w:tcPr>
          <w:p w14:paraId="096890A3" w14:textId="3BB5B6D8" w:rsidR="007C4C62" w:rsidRPr="00301D3C" w:rsidRDefault="00956FC8" w:rsidP="007C4C62">
            <w:pPr>
              <w:rPr>
                <w:rFonts w:ascii="Source Sans Pro" w:hAnsi="Source Sans Pro"/>
                <w:b/>
                <w:sz w:val="22"/>
                <w:szCs w:val="22"/>
              </w:rPr>
            </w:pPr>
            <w:r w:rsidRPr="00301D3C">
              <w:rPr>
                <w:rFonts w:ascii="Source Sans Pro" w:hAnsi="Source Sans Pro"/>
                <w:b/>
                <w:sz w:val="22"/>
                <w:szCs w:val="22"/>
              </w:rPr>
              <w:t xml:space="preserve"> </w:t>
            </w:r>
            <w:r w:rsidR="00411A38" w:rsidRPr="00411A38">
              <w:rPr>
                <w:rFonts w:ascii="Source Sans Pro" w:hAnsi="Source Sans Pro"/>
                <w:b/>
                <w:sz w:val="22"/>
                <w:szCs w:val="22"/>
              </w:rPr>
              <w:t>NOAC/Nature of Action:</w:t>
            </w:r>
          </w:p>
        </w:tc>
        <w:tc>
          <w:tcPr>
            <w:tcW w:w="2750" w:type="dxa"/>
            <w:tcBorders>
              <w:top w:val="single" w:sz="4" w:space="0" w:color="auto"/>
              <w:left w:val="single" w:sz="4" w:space="0" w:color="auto"/>
              <w:bottom w:val="single" w:sz="4" w:space="0" w:color="auto"/>
              <w:right w:val="single" w:sz="4" w:space="0" w:color="auto"/>
            </w:tcBorders>
          </w:tcPr>
          <w:p w14:paraId="0B8173B1" w14:textId="14C25762" w:rsidR="00C41F2A" w:rsidRPr="00301D3C" w:rsidRDefault="00C41F2A" w:rsidP="00C41F2A">
            <w:pPr>
              <w:rPr>
                <w:rFonts w:ascii="Source Sans Pro" w:hAnsi="Source Sans Pro"/>
                <w:b/>
                <w:sz w:val="22"/>
                <w:szCs w:val="22"/>
              </w:rPr>
            </w:pPr>
            <w:r w:rsidRPr="00C41F2A">
              <w:rPr>
                <w:rFonts w:ascii="Source Sans Pro" w:hAnsi="Source Sans Pro"/>
                <w:b/>
                <w:sz w:val="22"/>
                <w:szCs w:val="22"/>
              </w:rPr>
              <w:t>Effective Date(s):</w:t>
            </w:r>
          </w:p>
          <w:p w14:paraId="004002CE" w14:textId="06D74079" w:rsidR="007C4C62" w:rsidRPr="00301D3C" w:rsidRDefault="007C4C62" w:rsidP="00435B25">
            <w:pPr>
              <w:rPr>
                <w:rFonts w:ascii="Source Sans Pro" w:hAnsi="Source Sans Pro"/>
                <w:b/>
                <w:sz w:val="22"/>
                <w:szCs w:val="22"/>
              </w:rPr>
            </w:pPr>
          </w:p>
        </w:tc>
      </w:tr>
      <w:tr w:rsidR="00961314" w:rsidRPr="00231769" w14:paraId="529033DC" w14:textId="77777777" w:rsidTr="00C41F2A">
        <w:trPr>
          <w:trHeight w:val="637"/>
        </w:trPr>
        <w:tc>
          <w:tcPr>
            <w:tcW w:w="4050" w:type="dxa"/>
            <w:gridSpan w:val="2"/>
            <w:tcBorders>
              <w:top w:val="single" w:sz="4" w:space="0" w:color="auto"/>
              <w:left w:val="single" w:sz="4" w:space="0" w:color="auto"/>
              <w:bottom w:val="single" w:sz="4" w:space="0" w:color="auto"/>
              <w:right w:val="single" w:sz="4" w:space="0" w:color="auto"/>
            </w:tcBorders>
          </w:tcPr>
          <w:p w14:paraId="28B8A379" w14:textId="0A6FFCE2" w:rsidR="00961314" w:rsidRPr="00301D3C" w:rsidRDefault="00411A38" w:rsidP="00046DA4">
            <w:pPr>
              <w:rPr>
                <w:rFonts w:ascii="Source Sans Pro" w:hAnsi="Source Sans Pro"/>
                <w:b/>
                <w:sz w:val="22"/>
                <w:szCs w:val="22"/>
              </w:rPr>
            </w:pPr>
            <w:r w:rsidRPr="00411A38">
              <w:rPr>
                <w:rFonts w:ascii="Source Sans Pro" w:hAnsi="Source Sans Pro"/>
                <w:b/>
                <w:sz w:val="22"/>
                <w:szCs w:val="22"/>
              </w:rPr>
              <w:t>Announcement Number:</w:t>
            </w:r>
          </w:p>
        </w:tc>
        <w:tc>
          <w:tcPr>
            <w:tcW w:w="3240" w:type="dxa"/>
            <w:tcBorders>
              <w:top w:val="single" w:sz="4" w:space="0" w:color="auto"/>
              <w:left w:val="single" w:sz="4" w:space="0" w:color="auto"/>
              <w:bottom w:val="single" w:sz="4" w:space="0" w:color="auto"/>
              <w:right w:val="single" w:sz="4" w:space="0" w:color="auto"/>
            </w:tcBorders>
          </w:tcPr>
          <w:p w14:paraId="40AA0FFD" w14:textId="77777777" w:rsidR="00411A38" w:rsidRPr="00411A38" w:rsidRDefault="00411A38" w:rsidP="00411A38">
            <w:pPr>
              <w:rPr>
                <w:rFonts w:ascii="Source Sans Pro" w:hAnsi="Source Sans Pro"/>
                <w:b/>
                <w:sz w:val="22"/>
                <w:szCs w:val="22"/>
              </w:rPr>
            </w:pPr>
            <w:r w:rsidRPr="00411A38">
              <w:rPr>
                <w:rFonts w:ascii="Source Sans Pro" w:hAnsi="Source Sans Pro"/>
                <w:b/>
                <w:sz w:val="22"/>
                <w:szCs w:val="22"/>
              </w:rPr>
              <w:t>Opening Date:</w:t>
            </w:r>
          </w:p>
          <w:p w14:paraId="4E641832" w14:textId="78056394" w:rsidR="00961314" w:rsidRPr="00301D3C" w:rsidRDefault="00961314" w:rsidP="00411A38">
            <w:pPr>
              <w:rPr>
                <w:rFonts w:ascii="Source Sans Pro" w:hAnsi="Source Sans Pro"/>
                <w:b/>
                <w:sz w:val="22"/>
                <w:szCs w:val="22"/>
              </w:rPr>
            </w:pPr>
          </w:p>
        </w:tc>
        <w:tc>
          <w:tcPr>
            <w:tcW w:w="2750" w:type="dxa"/>
            <w:tcBorders>
              <w:top w:val="single" w:sz="4" w:space="0" w:color="auto"/>
              <w:left w:val="single" w:sz="4" w:space="0" w:color="auto"/>
              <w:bottom w:val="single" w:sz="4" w:space="0" w:color="auto"/>
              <w:right w:val="single" w:sz="4" w:space="0" w:color="auto"/>
            </w:tcBorders>
          </w:tcPr>
          <w:p w14:paraId="5AD99948" w14:textId="77777777" w:rsidR="00411A38" w:rsidRPr="00411A38" w:rsidRDefault="00411A38" w:rsidP="00411A38">
            <w:pPr>
              <w:rPr>
                <w:rFonts w:ascii="Source Sans Pro" w:hAnsi="Source Sans Pro"/>
                <w:b/>
                <w:sz w:val="22"/>
                <w:szCs w:val="22"/>
              </w:rPr>
            </w:pPr>
            <w:r w:rsidRPr="00411A38">
              <w:rPr>
                <w:rFonts w:ascii="Source Sans Pro" w:hAnsi="Source Sans Pro"/>
                <w:b/>
                <w:sz w:val="22"/>
                <w:szCs w:val="22"/>
              </w:rPr>
              <w:t>Closing Date:</w:t>
            </w:r>
          </w:p>
          <w:p w14:paraId="71011BB0" w14:textId="01CA1876" w:rsidR="00961314" w:rsidRPr="00301D3C" w:rsidRDefault="00961314" w:rsidP="00411A38">
            <w:pPr>
              <w:rPr>
                <w:rFonts w:ascii="Source Sans Pro" w:hAnsi="Source Sans Pro"/>
                <w:b/>
                <w:sz w:val="22"/>
                <w:szCs w:val="22"/>
              </w:rPr>
            </w:pPr>
          </w:p>
        </w:tc>
      </w:tr>
      <w:tr w:rsidR="00F42CD9" w:rsidRPr="00231769" w14:paraId="1F2E955F" w14:textId="77777777" w:rsidTr="00C41F2A">
        <w:trPr>
          <w:trHeight w:val="370"/>
        </w:trPr>
        <w:tc>
          <w:tcPr>
            <w:tcW w:w="4050" w:type="dxa"/>
            <w:gridSpan w:val="2"/>
            <w:tcBorders>
              <w:top w:val="single" w:sz="4" w:space="0" w:color="auto"/>
              <w:left w:val="single" w:sz="4" w:space="0" w:color="auto"/>
              <w:bottom w:val="single" w:sz="4" w:space="0" w:color="auto"/>
              <w:right w:val="single" w:sz="4" w:space="0" w:color="auto"/>
            </w:tcBorders>
          </w:tcPr>
          <w:p w14:paraId="41E9DDEB" w14:textId="6EA79C47" w:rsidR="00F42CD9" w:rsidRPr="00301D3C" w:rsidRDefault="00411A38" w:rsidP="00046DA4">
            <w:pPr>
              <w:rPr>
                <w:rFonts w:ascii="Source Sans Pro" w:hAnsi="Source Sans Pro"/>
                <w:b/>
                <w:sz w:val="22"/>
                <w:szCs w:val="22"/>
              </w:rPr>
            </w:pPr>
            <w:r w:rsidRPr="00411A38">
              <w:rPr>
                <w:rFonts w:ascii="Source Sans Pro" w:hAnsi="Source Sans Pro"/>
                <w:b/>
                <w:sz w:val="22"/>
                <w:szCs w:val="22"/>
              </w:rPr>
              <w:t>Certificate Number(s):</w:t>
            </w:r>
          </w:p>
        </w:tc>
        <w:tc>
          <w:tcPr>
            <w:tcW w:w="3240" w:type="dxa"/>
            <w:tcBorders>
              <w:top w:val="single" w:sz="4" w:space="0" w:color="auto"/>
              <w:left w:val="single" w:sz="4" w:space="0" w:color="auto"/>
              <w:bottom w:val="single" w:sz="4" w:space="0" w:color="auto"/>
              <w:right w:val="single" w:sz="4" w:space="0" w:color="auto"/>
            </w:tcBorders>
          </w:tcPr>
          <w:p w14:paraId="43F3466E" w14:textId="77777777" w:rsidR="00F42CD9" w:rsidRPr="00301D3C" w:rsidRDefault="00F42CD9" w:rsidP="00F42CD9">
            <w:pPr>
              <w:rPr>
                <w:rFonts w:ascii="Source Sans Pro" w:hAnsi="Source Sans Pro"/>
                <w:b/>
                <w:sz w:val="22"/>
                <w:szCs w:val="22"/>
              </w:rPr>
            </w:pPr>
            <w:r w:rsidRPr="00301D3C">
              <w:rPr>
                <w:rFonts w:ascii="Source Sans Pro" w:hAnsi="Source Sans Pro"/>
                <w:b/>
                <w:sz w:val="22"/>
                <w:szCs w:val="22"/>
              </w:rPr>
              <w:t>Date Certificate</w:t>
            </w:r>
            <w:r w:rsidR="00181F04" w:rsidRPr="00301D3C">
              <w:rPr>
                <w:rFonts w:ascii="Source Sans Pro" w:hAnsi="Source Sans Pro"/>
                <w:b/>
                <w:sz w:val="22"/>
                <w:szCs w:val="22"/>
              </w:rPr>
              <w:t>(s)</w:t>
            </w:r>
            <w:r w:rsidRPr="00301D3C">
              <w:rPr>
                <w:rFonts w:ascii="Source Sans Pro" w:hAnsi="Source Sans Pro"/>
                <w:b/>
                <w:sz w:val="22"/>
                <w:szCs w:val="22"/>
              </w:rPr>
              <w:t xml:space="preserve"> Issued:</w:t>
            </w:r>
          </w:p>
          <w:p w14:paraId="66E1BD6E" w14:textId="77777777" w:rsidR="00F42CD9" w:rsidRPr="00301D3C" w:rsidRDefault="00F42CD9" w:rsidP="00F42CD9">
            <w:pPr>
              <w:rPr>
                <w:rFonts w:ascii="Source Sans Pro" w:hAnsi="Source Sans Pro"/>
                <w:sz w:val="22"/>
                <w:szCs w:val="22"/>
              </w:rPr>
            </w:pPr>
          </w:p>
        </w:tc>
        <w:tc>
          <w:tcPr>
            <w:tcW w:w="2750" w:type="dxa"/>
            <w:tcBorders>
              <w:top w:val="single" w:sz="4" w:space="0" w:color="auto"/>
              <w:left w:val="single" w:sz="4" w:space="0" w:color="auto"/>
              <w:bottom w:val="single" w:sz="4" w:space="0" w:color="auto"/>
              <w:right w:val="single" w:sz="4" w:space="0" w:color="auto"/>
            </w:tcBorders>
          </w:tcPr>
          <w:p w14:paraId="7D2D0C22" w14:textId="77777777" w:rsidR="00F42CD9" w:rsidRPr="00301D3C" w:rsidRDefault="007F3CE0" w:rsidP="00046DA4">
            <w:pPr>
              <w:rPr>
                <w:rFonts w:ascii="Source Sans Pro" w:hAnsi="Source Sans Pro"/>
                <w:b/>
                <w:sz w:val="22"/>
                <w:szCs w:val="22"/>
              </w:rPr>
            </w:pPr>
            <w:r w:rsidRPr="00301D3C">
              <w:rPr>
                <w:rFonts w:ascii="Source Sans Pro" w:hAnsi="Source Sans Pro"/>
                <w:b/>
                <w:sz w:val="22"/>
                <w:szCs w:val="22"/>
              </w:rPr>
              <w:t>Date</w:t>
            </w:r>
            <w:r w:rsidR="00182DE6" w:rsidRPr="00301D3C">
              <w:rPr>
                <w:rFonts w:ascii="Source Sans Pro" w:hAnsi="Source Sans Pro"/>
                <w:b/>
                <w:sz w:val="22"/>
                <w:szCs w:val="22"/>
              </w:rPr>
              <w:t xml:space="preserve"> Certificate</w:t>
            </w:r>
            <w:r w:rsidR="00181F04" w:rsidRPr="00301D3C">
              <w:rPr>
                <w:rFonts w:ascii="Source Sans Pro" w:hAnsi="Source Sans Pro"/>
                <w:b/>
                <w:sz w:val="22"/>
                <w:szCs w:val="22"/>
              </w:rPr>
              <w:t>(s)</w:t>
            </w:r>
            <w:r w:rsidR="00182DE6" w:rsidRPr="00301D3C">
              <w:rPr>
                <w:rFonts w:ascii="Source Sans Pro" w:hAnsi="Source Sans Pro"/>
                <w:b/>
                <w:sz w:val="22"/>
                <w:szCs w:val="22"/>
              </w:rPr>
              <w:t xml:space="preserve"> Return</w:t>
            </w:r>
            <w:r w:rsidR="005129D2" w:rsidRPr="00301D3C">
              <w:rPr>
                <w:rFonts w:ascii="Source Sans Pro" w:hAnsi="Source Sans Pro"/>
                <w:b/>
                <w:sz w:val="22"/>
                <w:szCs w:val="22"/>
              </w:rPr>
              <w:t>ed</w:t>
            </w:r>
            <w:r w:rsidR="00F42CD9" w:rsidRPr="00301D3C">
              <w:rPr>
                <w:rFonts w:ascii="Source Sans Pro" w:hAnsi="Source Sans Pro"/>
                <w:b/>
                <w:sz w:val="22"/>
                <w:szCs w:val="22"/>
              </w:rPr>
              <w:t>:</w:t>
            </w:r>
          </w:p>
          <w:p w14:paraId="44377920" w14:textId="77777777" w:rsidR="00F42CD9" w:rsidRPr="00301D3C" w:rsidRDefault="00F42CD9" w:rsidP="00046DA4">
            <w:pPr>
              <w:rPr>
                <w:rFonts w:ascii="Source Sans Pro" w:hAnsi="Source Sans Pro"/>
                <w:b/>
                <w:sz w:val="22"/>
                <w:szCs w:val="22"/>
              </w:rPr>
            </w:pPr>
          </w:p>
        </w:tc>
      </w:tr>
      <w:tr w:rsidR="00A152CA" w:rsidRPr="00231769" w14:paraId="7D66484A" w14:textId="77777777" w:rsidTr="00C41F2A">
        <w:trPr>
          <w:cantSplit/>
          <w:trHeight w:val="757"/>
        </w:trPr>
        <w:tc>
          <w:tcPr>
            <w:tcW w:w="7290" w:type="dxa"/>
            <w:gridSpan w:val="3"/>
            <w:tcBorders>
              <w:top w:val="single" w:sz="4" w:space="0" w:color="auto"/>
              <w:left w:val="single" w:sz="4" w:space="0" w:color="auto"/>
              <w:bottom w:val="single" w:sz="4" w:space="0" w:color="auto"/>
              <w:right w:val="single" w:sz="4" w:space="0" w:color="auto"/>
            </w:tcBorders>
          </w:tcPr>
          <w:p w14:paraId="4FF7888C" w14:textId="7610D04A" w:rsidR="00A152CA" w:rsidRPr="00301D3C" w:rsidRDefault="00411A38" w:rsidP="00046DA4">
            <w:pPr>
              <w:rPr>
                <w:rFonts w:ascii="Source Sans Pro" w:hAnsi="Source Sans Pro"/>
                <w:b/>
                <w:sz w:val="22"/>
                <w:szCs w:val="22"/>
              </w:rPr>
            </w:pPr>
            <w:r w:rsidRPr="00411A38">
              <w:rPr>
                <w:rFonts w:ascii="Source Sans Pro" w:hAnsi="Source Sans Pro"/>
                <w:b/>
                <w:sz w:val="22"/>
                <w:szCs w:val="22"/>
              </w:rPr>
              <w:t># Certificates Reviewed: ______ at Grade(s) __________</w:t>
            </w:r>
          </w:p>
        </w:tc>
        <w:tc>
          <w:tcPr>
            <w:tcW w:w="2750" w:type="dxa"/>
            <w:tcBorders>
              <w:top w:val="single" w:sz="4" w:space="0" w:color="auto"/>
              <w:left w:val="single" w:sz="4" w:space="0" w:color="auto"/>
              <w:bottom w:val="single" w:sz="4" w:space="0" w:color="auto"/>
              <w:right w:val="single" w:sz="4" w:space="0" w:color="auto"/>
            </w:tcBorders>
          </w:tcPr>
          <w:p w14:paraId="3B61543F" w14:textId="77777777" w:rsidR="00411A38" w:rsidRPr="00411A38" w:rsidRDefault="00411A38" w:rsidP="00411A38">
            <w:pPr>
              <w:rPr>
                <w:rFonts w:ascii="Source Sans Pro" w:hAnsi="Source Sans Pro"/>
                <w:b/>
                <w:sz w:val="22"/>
                <w:szCs w:val="22"/>
              </w:rPr>
            </w:pPr>
            <w:r w:rsidRPr="00411A38">
              <w:rPr>
                <w:rFonts w:ascii="Source Sans Pro" w:hAnsi="Source Sans Pro"/>
                <w:b/>
                <w:sz w:val="22"/>
                <w:szCs w:val="22"/>
              </w:rPr>
              <w:t xml:space="preserve">Category Rating:  </w:t>
            </w:r>
          </w:p>
          <w:p w14:paraId="663E4191" w14:textId="79E6C9B9" w:rsidR="00A152CA" w:rsidRPr="00301D3C" w:rsidRDefault="00411A38" w:rsidP="00411A38">
            <w:pPr>
              <w:rPr>
                <w:rFonts w:ascii="Source Sans Pro" w:hAnsi="Source Sans Pro"/>
                <w:b/>
                <w:sz w:val="22"/>
                <w:szCs w:val="22"/>
              </w:rPr>
            </w:pPr>
            <w:r w:rsidRPr="00411A38">
              <w:rPr>
                <w:rFonts w:ascii="Source Sans Pro" w:hAnsi="Source Sans Pro"/>
                <w:b/>
                <w:sz w:val="22"/>
                <w:szCs w:val="22"/>
              </w:rPr>
              <w:t xml:space="preserve">    Y ____ N ____ </w:t>
            </w:r>
          </w:p>
        </w:tc>
      </w:tr>
      <w:tr w:rsidR="00411A38" w:rsidRPr="00231769" w14:paraId="10048CE1" w14:textId="77777777" w:rsidTr="00C41F2A">
        <w:trPr>
          <w:cantSplit/>
          <w:trHeight w:val="757"/>
        </w:trPr>
        <w:tc>
          <w:tcPr>
            <w:tcW w:w="2070" w:type="dxa"/>
            <w:tcBorders>
              <w:top w:val="single" w:sz="4" w:space="0" w:color="auto"/>
              <w:left w:val="single" w:sz="4" w:space="0" w:color="auto"/>
              <w:bottom w:val="single" w:sz="4" w:space="0" w:color="auto"/>
              <w:right w:val="single" w:sz="4" w:space="0" w:color="auto"/>
            </w:tcBorders>
          </w:tcPr>
          <w:p w14:paraId="38AE6C47" w14:textId="77777777" w:rsidR="00411A38" w:rsidRDefault="00411A38" w:rsidP="00046DA4">
            <w:pPr>
              <w:rPr>
                <w:rFonts w:ascii="Source Sans Pro" w:hAnsi="Source Sans Pro"/>
                <w:b/>
                <w:sz w:val="22"/>
                <w:szCs w:val="22"/>
              </w:rPr>
            </w:pPr>
            <w:r w:rsidRPr="00411A38">
              <w:rPr>
                <w:rFonts w:ascii="Source Sans Pro" w:hAnsi="Source Sans Pro"/>
                <w:b/>
                <w:sz w:val="22"/>
                <w:szCs w:val="22"/>
              </w:rPr>
              <w:t># Applied:</w:t>
            </w:r>
          </w:p>
          <w:p w14:paraId="3B7444F7" w14:textId="0C0DAEA7" w:rsidR="00C85D85" w:rsidRPr="00411A38" w:rsidRDefault="00C85D85" w:rsidP="00046DA4">
            <w:pPr>
              <w:rPr>
                <w:rFonts w:ascii="Source Sans Pro" w:hAnsi="Source Sans Pro"/>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670B05C" w14:textId="167BCCD2" w:rsidR="00411A38" w:rsidRPr="00411A38" w:rsidRDefault="00411A38" w:rsidP="00046DA4">
            <w:pPr>
              <w:rPr>
                <w:rFonts w:ascii="Source Sans Pro" w:hAnsi="Source Sans Pro"/>
                <w:b/>
                <w:sz w:val="22"/>
                <w:szCs w:val="22"/>
              </w:rPr>
            </w:pPr>
            <w:r w:rsidRPr="00411A38">
              <w:rPr>
                <w:rFonts w:ascii="Source Sans Pro" w:hAnsi="Source Sans Pro"/>
                <w:b/>
                <w:sz w:val="22"/>
                <w:szCs w:val="22"/>
              </w:rPr>
              <w:t># Qualified:</w:t>
            </w:r>
          </w:p>
        </w:tc>
        <w:tc>
          <w:tcPr>
            <w:tcW w:w="3240" w:type="dxa"/>
            <w:tcBorders>
              <w:top w:val="single" w:sz="4" w:space="0" w:color="auto"/>
              <w:left w:val="single" w:sz="4" w:space="0" w:color="auto"/>
              <w:bottom w:val="single" w:sz="4" w:space="0" w:color="auto"/>
              <w:right w:val="single" w:sz="4" w:space="0" w:color="auto"/>
            </w:tcBorders>
          </w:tcPr>
          <w:p w14:paraId="28A1A7F0" w14:textId="3BE0F401" w:rsidR="00411A38" w:rsidRPr="00411A38" w:rsidRDefault="00411A38" w:rsidP="00046DA4">
            <w:pPr>
              <w:rPr>
                <w:rFonts w:ascii="Source Sans Pro" w:hAnsi="Source Sans Pro"/>
                <w:b/>
                <w:sz w:val="22"/>
                <w:szCs w:val="22"/>
              </w:rPr>
            </w:pPr>
            <w:r w:rsidRPr="00411A38">
              <w:rPr>
                <w:rFonts w:ascii="Source Sans Pro" w:hAnsi="Source Sans Pro"/>
                <w:b/>
                <w:sz w:val="22"/>
                <w:szCs w:val="22"/>
              </w:rPr>
              <w:t xml:space="preserve"># Referred: </w:t>
            </w:r>
          </w:p>
        </w:tc>
        <w:tc>
          <w:tcPr>
            <w:tcW w:w="2750" w:type="dxa"/>
            <w:tcBorders>
              <w:top w:val="single" w:sz="4" w:space="0" w:color="auto"/>
              <w:left w:val="single" w:sz="4" w:space="0" w:color="auto"/>
              <w:bottom w:val="single" w:sz="4" w:space="0" w:color="auto"/>
              <w:right w:val="single" w:sz="4" w:space="0" w:color="auto"/>
            </w:tcBorders>
          </w:tcPr>
          <w:p w14:paraId="5CB467F2" w14:textId="3129B564" w:rsidR="00411A38" w:rsidRPr="00411A38" w:rsidRDefault="00411A38" w:rsidP="00411A38">
            <w:pPr>
              <w:rPr>
                <w:rFonts w:ascii="Source Sans Pro" w:hAnsi="Source Sans Pro"/>
                <w:b/>
                <w:sz w:val="22"/>
                <w:szCs w:val="22"/>
              </w:rPr>
            </w:pPr>
            <w:r w:rsidRPr="00411A38">
              <w:rPr>
                <w:rFonts w:ascii="Source Sans Pro" w:hAnsi="Source Sans Pro"/>
                <w:b/>
                <w:sz w:val="22"/>
                <w:szCs w:val="22"/>
              </w:rPr>
              <w:t xml:space="preserve"># Selected: </w:t>
            </w:r>
          </w:p>
        </w:tc>
      </w:tr>
      <w:tr w:rsidR="00411A38" w:rsidRPr="00231769" w14:paraId="7456A311" w14:textId="77777777" w:rsidTr="00C41F2A">
        <w:trPr>
          <w:cantSplit/>
          <w:trHeight w:val="757"/>
        </w:trPr>
        <w:tc>
          <w:tcPr>
            <w:tcW w:w="2070" w:type="dxa"/>
            <w:tcBorders>
              <w:top w:val="single" w:sz="4" w:space="0" w:color="auto"/>
              <w:left w:val="single" w:sz="4" w:space="0" w:color="auto"/>
              <w:bottom w:val="single" w:sz="4" w:space="0" w:color="auto"/>
              <w:right w:val="single" w:sz="4" w:space="0" w:color="auto"/>
            </w:tcBorders>
          </w:tcPr>
          <w:p w14:paraId="695D9210" w14:textId="4B50E02A" w:rsidR="00411A38" w:rsidRPr="00411A38" w:rsidRDefault="00C85D85" w:rsidP="00046DA4">
            <w:pPr>
              <w:rPr>
                <w:rFonts w:ascii="Source Sans Pro" w:hAnsi="Source Sans Pro"/>
                <w:b/>
                <w:sz w:val="22"/>
                <w:szCs w:val="22"/>
              </w:rPr>
            </w:pPr>
            <w:r w:rsidRPr="00C85D85">
              <w:rPr>
                <w:rFonts w:ascii="Source Sans Pro" w:hAnsi="Source Sans Pro"/>
                <w:b/>
                <w:sz w:val="22"/>
                <w:szCs w:val="22"/>
              </w:rPr>
              <w:t># VP Applied</w:t>
            </w:r>
            <w:r>
              <w:rPr>
                <w:rFonts w:ascii="Source Sans Pro" w:hAnsi="Source Sans Pro"/>
                <w:b/>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45B94F45" w14:textId="5D2A4124" w:rsidR="00411A38" w:rsidRPr="00411A38" w:rsidRDefault="004A04B5" w:rsidP="00046DA4">
            <w:pPr>
              <w:rPr>
                <w:rFonts w:ascii="Source Sans Pro" w:hAnsi="Source Sans Pro"/>
                <w:b/>
                <w:sz w:val="22"/>
                <w:szCs w:val="22"/>
              </w:rPr>
            </w:pPr>
            <w:r w:rsidRPr="004A04B5">
              <w:rPr>
                <w:rFonts w:ascii="Source Sans Pro" w:hAnsi="Source Sans Pro"/>
                <w:b/>
                <w:sz w:val="22"/>
                <w:szCs w:val="22"/>
              </w:rPr>
              <w:t># VP Qualified:</w:t>
            </w:r>
          </w:p>
        </w:tc>
        <w:tc>
          <w:tcPr>
            <w:tcW w:w="3240" w:type="dxa"/>
            <w:tcBorders>
              <w:top w:val="single" w:sz="4" w:space="0" w:color="auto"/>
              <w:left w:val="single" w:sz="4" w:space="0" w:color="auto"/>
              <w:bottom w:val="single" w:sz="4" w:space="0" w:color="auto"/>
              <w:right w:val="single" w:sz="4" w:space="0" w:color="auto"/>
            </w:tcBorders>
          </w:tcPr>
          <w:p w14:paraId="7122F3A3" w14:textId="3D7C7130" w:rsidR="00411A38" w:rsidRPr="00411A38" w:rsidRDefault="00A8666A" w:rsidP="00046DA4">
            <w:pPr>
              <w:rPr>
                <w:rFonts w:ascii="Source Sans Pro" w:hAnsi="Source Sans Pro"/>
                <w:b/>
                <w:sz w:val="22"/>
                <w:szCs w:val="22"/>
              </w:rPr>
            </w:pPr>
            <w:r w:rsidRPr="00A8666A">
              <w:rPr>
                <w:rFonts w:ascii="Source Sans Pro" w:hAnsi="Source Sans Pro"/>
                <w:b/>
                <w:sz w:val="22"/>
                <w:szCs w:val="22"/>
              </w:rPr>
              <w:t># VP</w:t>
            </w:r>
            <w:r w:rsidR="007B413C">
              <w:rPr>
                <w:rFonts w:ascii="Source Sans Pro" w:hAnsi="Source Sans Pro"/>
                <w:b/>
                <w:sz w:val="22"/>
                <w:szCs w:val="22"/>
              </w:rPr>
              <w:t xml:space="preserve"> Referred</w:t>
            </w:r>
            <w:r w:rsidRPr="00A8666A">
              <w:rPr>
                <w:rFonts w:ascii="Source Sans Pro" w:hAnsi="Source Sans Pro"/>
                <w:b/>
                <w:sz w:val="22"/>
                <w:szCs w:val="22"/>
              </w:rPr>
              <w:t>:</w:t>
            </w:r>
            <w:r w:rsidR="007B413C">
              <w:rPr>
                <w:rFonts w:ascii="Source Sans Pro" w:hAnsi="Source Sans Pro"/>
                <w:b/>
                <w:sz w:val="22"/>
                <w:szCs w:val="22"/>
              </w:rPr>
              <w:t xml:space="preserve"> </w:t>
            </w:r>
          </w:p>
        </w:tc>
        <w:tc>
          <w:tcPr>
            <w:tcW w:w="2750" w:type="dxa"/>
            <w:tcBorders>
              <w:top w:val="single" w:sz="4" w:space="0" w:color="auto"/>
              <w:left w:val="single" w:sz="4" w:space="0" w:color="auto"/>
              <w:bottom w:val="single" w:sz="4" w:space="0" w:color="auto"/>
              <w:right w:val="single" w:sz="4" w:space="0" w:color="auto"/>
            </w:tcBorders>
          </w:tcPr>
          <w:p w14:paraId="64E9B1CB" w14:textId="692FE786" w:rsidR="00411A38" w:rsidRPr="00411A38" w:rsidRDefault="004A04B5" w:rsidP="00411A38">
            <w:pPr>
              <w:rPr>
                <w:rFonts w:ascii="Source Sans Pro" w:hAnsi="Source Sans Pro"/>
                <w:b/>
                <w:sz w:val="22"/>
                <w:szCs w:val="22"/>
              </w:rPr>
            </w:pPr>
            <w:r w:rsidRPr="004A04B5">
              <w:rPr>
                <w:rFonts w:ascii="Source Sans Pro" w:hAnsi="Source Sans Pro"/>
                <w:b/>
                <w:sz w:val="22"/>
                <w:szCs w:val="22"/>
              </w:rPr>
              <w:t xml:space="preserve"># VP </w:t>
            </w:r>
            <w:r>
              <w:rPr>
                <w:rFonts w:ascii="Source Sans Pro" w:hAnsi="Source Sans Pro"/>
                <w:b/>
                <w:sz w:val="22"/>
                <w:szCs w:val="22"/>
              </w:rPr>
              <w:t>Selected:</w:t>
            </w:r>
            <w:r w:rsidR="007B413C">
              <w:rPr>
                <w:rFonts w:ascii="Source Sans Pro" w:hAnsi="Source Sans Pro"/>
                <w:b/>
                <w:sz w:val="22"/>
                <w:szCs w:val="22"/>
              </w:rPr>
              <w:t xml:space="preserve"> </w:t>
            </w:r>
          </w:p>
        </w:tc>
      </w:tr>
    </w:tbl>
    <w:p w14:paraId="6AC501C1" w14:textId="77777777" w:rsidR="000A3B22" w:rsidRDefault="000A3B22" w:rsidP="00046DA4">
      <w:pPr>
        <w:rPr>
          <w:rFonts w:ascii="Source Serif Pro" w:hAnsi="Source Serif Pro"/>
          <w:b/>
          <w:sz w:val="22"/>
          <w:szCs w:val="22"/>
        </w:rPr>
      </w:pPr>
    </w:p>
    <w:p w14:paraId="7276118F" w14:textId="26EF3E0A" w:rsidR="00CA70E3" w:rsidRPr="00D66480" w:rsidRDefault="00CA70E3" w:rsidP="00046DA4">
      <w:pPr>
        <w:rPr>
          <w:rFonts w:ascii="Source Sans Pro" w:hAnsi="Source Sans Pro"/>
          <w:b/>
          <w:sz w:val="22"/>
          <w:szCs w:val="22"/>
        </w:rPr>
      </w:pPr>
      <w:r w:rsidRPr="00D66480">
        <w:rPr>
          <w:rFonts w:ascii="Source Sans Pro" w:hAnsi="Source Sans Pro"/>
          <w:b/>
          <w:sz w:val="22"/>
          <w:szCs w:val="22"/>
        </w:rPr>
        <w:t>References:</w:t>
      </w:r>
      <w:r w:rsidR="0033291A" w:rsidRPr="0033291A">
        <w:rPr>
          <w:rFonts w:ascii="Source Sans Pro" w:hAnsi="Source Sans Pro"/>
          <w:snapToGrid w:val="0"/>
          <w:szCs w:val="22"/>
        </w:rPr>
        <w:t xml:space="preserve"> : </w:t>
      </w:r>
      <w:hyperlink r:id="rId11" w:anchor="uscode_3" w:history="1">
        <w:r w:rsidR="0033291A" w:rsidRPr="00623885">
          <w:rPr>
            <w:rFonts w:ascii="Source Sans Pro" w:hAnsi="Source Sans Pro"/>
            <w:snapToGrid w:val="0"/>
            <w:color w:val="0563C1"/>
            <w:sz w:val="22"/>
            <w:szCs w:val="22"/>
            <w:u w:val="single"/>
          </w:rPr>
          <w:t>5 U.S.C. 1104</w:t>
        </w:r>
      </w:hyperlink>
      <w:r w:rsidR="0033291A" w:rsidRPr="00623885">
        <w:rPr>
          <w:rFonts w:ascii="Source Sans Pro" w:hAnsi="Source Sans Pro"/>
          <w:snapToGrid w:val="0"/>
          <w:sz w:val="22"/>
          <w:szCs w:val="22"/>
        </w:rPr>
        <w:t xml:space="preserve">; </w:t>
      </w:r>
      <w:hyperlink r:id="rId12" w:history="1">
        <w:r w:rsidR="0033291A" w:rsidRPr="00623885">
          <w:rPr>
            <w:rFonts w:ascii="Source Sans Pro" w:hAnsi="Source Sans Pro"/>
            <w:snapToGrid w:val="0"/>
            <w:color w:val="0563C1"/>
            <w:sz w:val="22"/>
            <w:szCs w:val="22"/>
            <w:u w:val="single"/>
          </w:rPr>
          <w:t>5 CFR 250</w:t>
        </w:r>
      </w:hyperlink>
      <w:r w:rsidR="0033291A" w:rsidRPr="00623885">
        <w:rPr>
          <w:rFonts w:ascii="Source Sans Pro" w:hAnsi="Source Sans Pro"/>
          <w:snapToGrid w:val="0"/>
          <w:sz w:val="22"/>
          <w:szCs w:val="22"/>
        </w:rPr>
        <w:t xml:space="preserve">; </w:t>
      </w:r>
      <w:hyperlink r:id="rId13" w:history="1">
        <w:r w:rsidR="0033291A" w:rsidRPr="00623885">
          <w:rPr>
            <w:rFonts w:ascii="Source Sans Pro" w:hAnsi="Source Sans Pro"/>
            <w:snapToGrid w:val="0"/>
            <w:color w:val="0563C1"/>
            <w:sz w:val="22"/>
            <w:szCs w:val="22"/>
            <w:u w:val="single"/>
          </w:rPr>
          <w:t>Delegated Examining Operations Handbook (DEOH)</w:t>
        </w:r>
      </w:hyperlink>
      <w:r w:rsidR="0033291A" w:rsidRPr="00623885">
        <w:rPr>
          <w:rFonts w:ascii="Source Sans Pro" w:hAnsi="Source Sans Pro"/>
          <w:snapToGrid w:val="0"/>
          <w:sz w:val="22"/>
          <w:szCs w:val="22"/>
        </w:rPr>
        <w:t>, and</w:t>
      </w:r>
      <w:r w:rsidR="0036647A" w:rsidRPr="00623885">
        <w:rPr>
          <w:rFonts w:ascii="Source Sans Pro" w:hAnsi="Source Sans Pro"/>
          <w:sz w:val="22"/>
          <w:szCs w:val="22"/>
        </w:rPr>
        <w:t xml:space="preserve"> </w:t>
      </w:r>
      <w:hyperlink r:id="rId14" w:anchor=":~:text=To%20deliver%20the%20quality%20services%20and%20results%20the%20American%20people" w:history="1">
        <w:r w:rsidR="0036647A" w:rsidRPr="00623885">
          <w:rPr>
            <w:rStyle w:val="Hyperlink"/>
            <w:rFonts w:ascii="Source Sans Pro" w:hAnsi="Source Sans Pro"/>
            <w:sz w:val="22"/>
            <w:szCs w:val="22"/>
          </w:rPr>
          <w:t>Presidential Memorandum – Improving the Federal Recruitment and Hiring Process, dated May 11, 2010</w:t>
        </w:r>
      </w:hyperlink>
      <w:r w:rsidR="00545428" w:rsidRPr="00623885">
        <w:rPr>
          <w:rFonts w:ascii="Source Sans Pro" w:hAnsi="Source Sans Pro" w:cs="Arial"/>
          <w:sz w:val="22"/>
          <w:szCs w:val="22"/>
        </w:rPr>
        <w:t>.</w:t>
      </w:r>
      <w:r w:rsidR="00545428" w:rsidRPr="00623885">
        <w:rPr>
          <w:rFonts w:ascii="Source Sans Pro" w:hAnsi="Source Sans Pro"/>
          <w:sz w:val="22"/>
          <w:szCs w:val="22"/>
        </w:rPr>
        <w:t xml:space="preserve"> </w:t>
      </w:r>
      <w:r w:rsidR="00545428" w:rsidRPr="00623885">
        <w:rPr>
          <w:rFonts w:ascii="Source Sans Pro" w:hAnsi="Source Sans Pro" w:cs="Arial"/>
          <w:sz w:val="22"/>
          <w:szCs w:val="22"/>
        </w:rPr>
        <w:t>For review items resulting in required actions, cite 5 U.S.C. 1104 and 5 CFR 250 where DEOH references are shown below.</w:t>
      </w:r>
    </w:p>
    <w:p w14:paraId="622AB8C8" w14:textId="77777777" w:rsidR="00CA70E3" w:rsidRPr="00D66480" w:rsidRDefault="00CA70E3" w:rsidP="00046DA4">
      <w:pPr>
        <w:rPr>
          <w:rFonts w:ascii="Source Sans Pro" w:hAnsi="Source Sans Pro"/>
          <w:b/>
          <w:sz w:val="22"/>
          <w:szCs w:val="22"/>
        </w:rPr>
      </w:pPr>
    </w:p>
    <w:p w14:paraId="7D95C131" w14:textId="4FA866DF" w:rsidR="00AA0D1A" w:rsidRPr="00D66480" w:rsidRDefault="00046DA4" w:rsidP="00046DA4">
      <w:pPr>
        <w:rPr>
          <w:rFonts w:ascii="Source Sans Pro" w:hAnsi="Source Sans Pro"/>
          <w:sz w:val="22"/>
          <w:szCs w:val="22"/>
        </w:rPr>
      </w:pPr>
      <w:r w:rsidRPr="00D66480">
        <w:rPr>
          <w:rFonts w:ascii="Source Sans Pro" w:hAnsi="Source Sans Pro"/>
          <w:b/>
          <w:sz w:val="22"/>
          <w:szCs w:val="22"/>
        </w:rPr>
        <w:t>I</w:t>
      </w:r>
      <w:r w:rsidR="00CA70E3" w:rsidRPr="00D66480">
        <w:rPr>
          <w:rFonts w:ascii="Source Sans Pro" w:hAnsi="Source Sans Pro"/>
          <w:b/>
          <w:sz w:val="22"/>
          <w:szCs w:val="22"/>
        </w:rPr>
        <w:t>nstructions</w:t>
      </w:r>
      <w:r w:rsidRPr="00D66480">
        <w:rPr>
          <w:rFonts w:ascii="Source Sans Pro" w:hAnsi="Source Sans Pro"/>
          <w:b/>
          <w:sz w:val="22"/>
          <w:szCs w:val="22"/>
        </w:rPr>
        <w:t xml:space="preserve">: </w:t>
      </w:r>
      <w:r w:rsidRPr="00D66480">
        <w:rPr>
          <w:rFonts w:ascii="Source Sans Pro" w:hAnsi="Source Sans Pro"/>
          <w:sz w:val="22"/>
          <w:szCs w:val="22"/>
        </w:rPr>
        <w:t>Use this checklist in conjunction with the Delegated Examining Program Re</w:t>
      </w:r>
      <w:r w:rsidR="007B66DF" w:rsidRPr="00D66480">
        <w:rPr>
          <w:rFonts w:ascii="Source Sans Pro" w:hAnsi="Source Sans Pro"/>
          <w:sz w:val="22"/>
          <w:szCs w:val="22"/>
        </w:rPr>
        <w:t xml:space="preserve">view </w:t>
      </w:r>
      <w:r w:rsidR="00DA1B95" w:rsidRPr="00D66480">
        <w:rPr>
          <w:rFonts w:ascii="Source Sans Pro" w:hAnsi="Source Sans Pro"/>
          <w:sz w:val="22"/>
          <w:szCs w:val="22"/>
        </w:rPr>
        <w:t>checklist.</w:t>
      </w:r>
    </w:p>
    <w:p w14:paraId="20AE7556" w14:textId="77777777" w:rsidR="00AA0D1A" w:rsidRPr="00D66480" w:rsidRDefault="00AA0D1A" w:rsidP="00046DA4">
      <w:pPr>
        <w:rPr>
          <w:rFonts w:ascii="Source Sans Pro" w:hAnsi="Source Sans Pro"/>
          <w:sz w:val="18"/>
          <w:szCs w:val="18"/>
        </w:rPr>
      </w:pPr>
    </w:p>
    <w:p w14:paraId="3CC004B4" w14:textId="58BE0838" w:rsidR="00D66480" w:rsidRPr="00D66480" w:rsidRDefault="0084047C" w:rsidP="0084047C">
      <w:hyperlink w:anchor="_Case_File_Summary/Comments:" w:history="1">
        <w:r w:rsidRPr="0084047C">
          <w:rPr>
            <w:rStyle w:val="Hyperlink"/>
            <w:rFonts w:ascii="Source Sans Pro" w:hAnsi="Source Sans Pro"/>
            <w:b/>
            <w:bCs/>
            <w:sz w:val="22"/>
            <w:szCs w:val="22"/>
          </w:rPr>
          <w:t xml:space="preserve"> Quick Link to "Case File Summary/Comments:"</w:t>
        </w:r>
      </w:hyperlink>
    </w:p>
    <w:tbl>
      <w:tblPr>
        <w:tblW w:w="101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808"/>
        <w:gridCol w:w="37"/>
        <w:gridCol w:w="5934"/>
        <w:gridCol w:w="133"/>
        <w:gridCol w:w="70"/>
        <w:gridCol w:w="17"/>
        <w:gridCol w:w="401"/>
        <w:gridCol w:w="1995"/>
        <w:gridCol w:w="10"/>
      </w:tblGrid>
      <w:tr w:rsidR="00C10680" w:rsidRPr="00854BA4" w14:paraId="7781513C" w14:textId="77777777" w:rsidTr="00B35730">
        <w:trPr>
          <w:trHeight w:val="288"/>
        </w:trPr>
        <w:tc>
          <w:tcPr>
            <w:tcW w:w="10180" w:type="dxa"/>
            <w:gridSpan w:val="10"/>
            <w:shd w:val="clear" w:color="auto" w:fill="727477"/>
          </w:tcPr>
          <w:p w14:paraId="7DF9E98A" w14:textId="2848E226" w:rsidR="00C10680" w:rsidRPr="004449FC" w:rsidRDefault="00C10680" w:rsidP="00561101">
            <w:pPr>
              <w:rPr>
                <w:rFonts w:ascii="Source Sans Pro" w:hAnsi="Source Sans Pro" w:cs="Arial"/>
                <w:color w:val="FFFFFF"/>
                <w:sz w:val="22"/>
                <w:szCs w:val="22"/>
              </w:rPr>
            </w:pPr>
            <w:r w:rsidRPr="004449FC">
              <w:rPr>
                <w:rFonts w:ascii="Source Sans Pro" w:hAnsi="Source Sans Pro" w:cs="Arial"/>
                <w:b/>
                <w:color w:val="FFFFFF"/>
                <w:sz w:val="22"/>
                <w:szCs w:val="22"/>
              </w:rPr>
              <w:t>A. HIRING REFORM INITIATIVES When requiring corrective action for JOAs that opened on or after 11/l/2010, cite</w:t>
            </w:r>
            <w:r w:rsidRPr="004449FC">
              <w:rPr>
                <w:rFonts w:ascii="Source Sans Pro" w:hAnsi="Source Sans Pro" w:cs="Arial"/>
                <w:color w:val="FFFFFF"/>
                <w:sz w:val="22"/>
                <w:szCs w:val="22"/>
              </w:rPr>
              <w:t xml:space="preserve"> </w:t>
            </w:r>
            <w:hyperlink r:id="rId15" w:anchor=":~:text=To%20deliver%20the%20quality%20services%20and%20results%20the%20American%20people" w:history="1">
              <w:r w:rsidRPr="004449FC">
                <w:rPr>
                  <w:rStyle w:val="Hyperlink"/>
                  <w:rFonts w:ascii="Source Sans Pro" w:hAnsi="Source Sans Pro"/>
                  <w:b/>
                  <w:bCs/>
                  <w:color w:val="FFFFFF"/>
                  <w:sz w:val="22"/>
                  <w:szCs w:val="22"/>
                </w:rPr>
                <w:t>Presidential Memorandum – Improving the Federal Recruitment and Hiring Process, dated May 11, 2010</w:t>
              </w:r>
            </w:hyperlink>
            <w:r w:rsidRPr="004449FC">
              <w:rPr>
                <w:rFonts w:ascii="Source Sans Pro" w:hAnsi="Source Sans Pro" w:cs="Arial"/>
                <w:b/>
                <w:bCs/>
                <w:i/>
                <w:color w:val="FFFFFF"/>
                <w:sz w:val="22"/>
                <w:szCs w:val="22"/>
              </w:rPr>
              <w:t>.</w:t>
            </w:r>
            <w:r w:rsidRPr="004449FC">
              <w:rPr>
                <w:rFonts w:ascii="Source Sans Pro" w:hAnsi="Source Sans Pro" w:cs="Arial"/>
                <w:b/>
                <w:bCs/>
                <w:color w:val="FFFFFF"/>
                <w:sz w:val="22"/>
                <w:szCs w:val="22"/>
              </w:rPr>
              <w:t xml:space="preserve"> </w:t>
            </w:r>
          </w:p>
        </w:tc>
      </w:tr>
      <w:tr w:rsidR="00B35730" w:rsidRPr="00854BA4" w14:paraId="3A015596" w14:textId="77777777" w:rsidTr="00251D8E">
        <w:trPr>
          <w:trHeight w:val="288"/>
        </w:trPr>
        <w:tc>
          <w:tcPr>
            <w:tcW w:w="775" w:type="dxa"/>
            <w:shd w:val="clear" w:color="auto" w:fill="727477"/>
          </w:tcPr>
          <w:p w14:paraId="3B48CBC6" w14:textId="4F6EA2E0" w:rsidR="00315AB6" w:rsidRPr="004449FC" w:rsidRDefault="00315AB6" w:rsidP="00315AB6">
            <w:pPr>
              <w:rPr>
                <w:rFonts w:ascii="Source Sans Pro" w:hAnsi="Source Sans Pro" w:cs="Arial"/>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72BE30E9" w14:textId="626B4B82" w:rsidR="00315AB6" w:rsidRPr="004449FC" w:rsidRDefault="00315AB6" w:rsidP="00315AB6">
            <w:pPr>
              <w:rPr>
                <w:rFonts w:ascii="Source Sans Pro" w:hAnsi="Source Sans Pro" w:cs="Arial"/>
                <w:b/>
                <w:bCs/>
                <w:color w:val="FBFBFB"/>
                <w:sz w:val="22"/>
                <w:szCs w:val="22"/>
              </w:rPr>
            </w:pPr>
            <w:r w:rsidRPr="004449FC">
              <w:rPr>
                <w:rFonts w:ascii="Source Sans Pro" w:hAnsi="Source Sans Pro"/>
                <w:b/>
                <w:bCs/>
                <w:color w:val="FBFBFB"/>
                <w:sz w:val="22"/>
                <w:szCs w:val="22"/>
              </w:rPr>
              <w:t>N</w:t>
            </w:r>
          </w:p>
        </w:tc>
        <w:tc>
          <w:tcPr>
            <w:tcW w:w="6592" w:type="dxa"/>
            <w:gridSpan w:val="6"/>
            <w:shd w:val="clear" w:color="auto" w:fill="727477"/>
          </w:tcPr>
          <w:p w14:paraId="05674D83" w14:textId="4E8ED269" w:rsidR="00315AB6" w:rsidRPr="004449FC" w:rsidRDefault="00315AB6" w:rsidP="00315AB6">
            <w:pPr>
              <w:rPr>
                <w:rFonts w:ascii="Source Sans Pro" w:hAnsi="Source Sans Pro" w:cs="Arial"/>
                <w:b/>
                <w:bCs/>
                <w:color w:val="FBFBFB"/>
                <w:sz w:val="22"/>
                <w:szCs w:val="22"/>
              </w:rPr>
            </w:pPr>
            <w:r w:rsidRPr="004449FC">
              <w:rPr>
                <w:rFonts w:ascii="Source Sans Pro" w:hAnsi="Source Sans Pro"/>
                <w:b/>
                <w:bCs/>
                <w:color w:val="FBFBFB"/>
                <w:sz w:val="22"/>
                <w:szCs w:val="22"/>
              </w:rPr>
              <w:t>R</w:t>
            </w:r>
            <w:r w:rsidR="00283822" w:rsidRPr="004449FC">
              <w:rPr>
                <w:rFonts w:ascii="Source Sans Pro" w:hAnsi="Source Sans Pro"/>
                <w:b/>
                <w:bCs/>
                <w:color w:val="FBFBFB"/>
                <w:sz w:val="22"/>
                <w:szCs w:val="22"/>
              </w:rPr>
              <w:t>eview Item</w:t>
            </w:r>
          </w:p>
        </w:tc>
        <w:tc>
          <w:tcPr>
            <w:tcW w:w="2005" w:type="dxa"/>
            <w:gridSpan w:val="2"/>
            <w:shd w:val="clear" w:color="auto" w:fill="727477"/>
          </w:tcPr>
          <w:p w14:paraId="67155F99" w14:textId="0037CD2C" w:rsidR="00315AB6" w:rsidRPr="004449FC" w:rsidRDefault="00A205ED" w:rsidP="00315AB6">
            <w:pPr>
              <w:rPr>
                <w:rFonts w:ascii="Source Sans Pro" w:hAnsi="Source Sans Pro" w:cs="Arial"/>
                <w:b/>
                <w:bCs/>
                <w:color w:val="FBFBFB"/>
                <w:sz w:val="22"/>
                <w:szCs w:val="22"/>
              </w:rPr>
            </w:pPr>
            <w:r w:rsidRPr="004449FC">
              <w:rPr>
                <w:rFonts w:ascii="Source Sans Pro" w:hAnsi="Source Sans Pro" w:cs="Arial"/>
                <w:b/>
                <w:bCs/>
                <w:color w:val="FBFBFB"/>
                <w:sz w:val="22"/>
                <w:szCs w:val="22"/>
              </w:rPr>
              <w:t>C</w:t>
            </w:r>
            <w:r w:rsidR="00283822" w:rsidRPr="004449FC">
              <w:rPr>
                <w:rFonts w:ascii="Source Sans Pro" w:hAnsi="Source Sans Pro" w:cs="Arial"/>
                <w:b/>
                <w:bCs/>
                <w:color w:val="FBFBFB"/>
                <w:sz w:val="22"/>
                <w:szCs w:val="22"/>
              </w:rPr>
              <w:t>omments</w:t>
            </w:r>
          </w:p>
        </w:tc>
      </w:tr>
      <w:tr w:rsidR="00B35730" w:rsidRPr="00854BA4" w14:paraId="68AEFE03" w14:textId="77777777" w:rsidTr="00251D8E">
        <w:tc>
          <w:tcPr>
            <w:tcW w:w="775" w:type="dxa"/>
          </w:tcPr>
          <w:p w14:paraId="58E5F71F" w14:textId="77777777" w:rsidR="00D70283" w:rsidRPr="00854BA4" w:rsidRDefault="00D70283" w:rsidP="007C1244">
            <w:pPr>
              <w:spacing w:before="60" w:after="60"/>
              <w:rPr>
                <w:rFonts w:ascii="Source Sans Pro" w:hAnsi="Source Sans Pro" w:cs="Arial"/>
                <w:sz w:val="22"/>
                <w:szCs w:val="22"/>
              </w:rPr>
            </w:pPr>
          </w:p>
        </w:tc>
        <w:tc>
          <w:tcPr>
            <w:tcW w:w="808" w:type="dxa"/>
          </w:tcPr>
          <w:p w14:paraId="09464BCA" w14:textId="77777777" w:rsidR="00D70283" w:rsidRPr="00854BA4" w:rsidRDefault="00D70283" w:rsidP="007C1244">
            <w:pPr>
              <w:spacing w:before="60" w:after="60"/>
              <w:rPr>
                <w:rFonts w:ascii="Source Sans Pro" w:hAnsi="Source Sans Pro" w:cs="Arial"/>
                <w:sz w:val="22"/>
                <w:szCs w:val="22"/>
              </w:rPr>
            </w:pPr>
          </w:p>
        </w:tc>
        <w:tc>
          <w:tcPr>
            <w:tcW w:w="6592" w:type="dxa"/>
            <w:gridSpan w:val="6"/>
            <w:shd w:val="clear" w:color="auto" w:fill="auto"/>
          </w:tcPr>
          <w:p w14:paraId="3A62F3E6" w14:textId="73B3EF08" w:rsidR="00D70283" w:rsidRPr="00854BA4" w:rsidRDefault="00D70283" w:rsidP="007C1244">
            <w:pPr>
              <w:spacing w:before="60" w:after="60"/>
              <w:rPr>
                <w:rFonts w:ascii="Source Sans Pro" w:hAnsi="Source Sans Pro" w:cs="Arial"/>
                <w:sz w:val="22"/>
                <w:szCs w:val="22"/>
              </w:rPr>
            </w:pPr>
            <w:r w:rsidRPr="00854BA4">
              <w:rPr>
                <w:rFonts w:ascii="Source Sans Pro" w:hAnsi="Source Sans Pro" w:cs="Arial"/>
                <w:sz w:val="22"/>
                <w:szCs w:val="22"/>
              </w:rPr>
              <w:t>A1. Recruitment and hiring action are consistent with merit system principles and related civil service requirements. Policies and procedures on acceptance and processing of applications are appropriate and consistently applied.</w:t>
            </w:r>
          </w:p>
          <w:p w14:paraId="258F4AEB" w14:textId="2D6DD81C" w:rsidR="00D70283" w:rsidRPr="00A87146" w:rsidRDefault="0036647A" w:rsidP="002636ED">
            <w:pPr>
              <w:spacing w:before="60" w:after="60"/>
              <w:rPr>
                <w:rFonts w:ascii="Source Sans Pro" w:hAnsi="Source Sans Pro" w:cs="Arial"/>
                <w:sz w:val="18"/>
                <w:szCs w:val="18"/>
              </w:rPr>
            </w:pPr>
            <w:r w:rsidRPr="00A87146">
              <w:rPr>
                <w:rFonts w:ascii="Source Sans Pro" w:hAnsi="Source Sans Pro" w:cs="Arial"/>
                <w:sz w:val="18"/>
                <w:szCs w:val="18"/>
              </w:rPr>
              <w:t>*</w:t>
            </w:r>
            <w:r w:rsidR="00D70283" w:rsidRPr="00A87146">
              <w:rPr>
                <w:rFonts w:ascii="Source Sans Pro" w:hAnsi="Source Sans Pro" w:cs="Arial"/>
                <w:b/>
                <w:bCs/>
                <w:sz w:val="18"/>
                <w:szCs w:val="18"/>
              </w:rPr>
              <w:t xml:space="preserve">Note: </w:t>
            </w:r>
            <w:r w:rsidR="00D70283" w:rsidRPr="00A87146">
              <w:rPr>
                <w:rFonts w:ascii="Source Sans Pro" w:hAnsi="Source Sans Pro"/>
                <w:b/>
                <w:bCs/>
                <w:sz w:val="18"/>
                <w:szCs w:val="18"/>
              </w:rPr>
              <w:t>The examining process can be fully reconstructed. Documentation stored in automated staffing systems is accessible or readily retrievable for third party review and case file reconstruction.</w:t>
            </w:r>
            <w:r w:rsidR="00D70283" w:rsidRPr="00A87146">
              <w:rPr>
                <w:rFonts w:ascii="Source Sans Pro" w:hAnsi="Source Sans Pro"/>
                <w:sz w:val="18"/>
                <w:szCs w:val="18"/>
              </w:rPr>
              <w:t xml:space="preserve"> </w:t>
            </w:r>
          </w:p>
          <w:p w14:paraId="25ED1AC2" w14:textId="55014150" w:rsidR="00D70283" w:rsidRPr="00854BA4" w:rsidDel="00C95CB6" w:rsidRDefault="00D70283" w:rsidP="007C1244">
            <w:pPr>
              <w:spacing w:before="60" w:after="60"/>
              <w:rPr>
                <w:rFonts w:ascii="Source Sans Pro" w:hAnsi="Source Sans Pro" w:cs="Arial"/>
                <w:sz w:val="22"/>
                <w:szCs w:val="22"/>
              </w:rPr>
            </w:pPr>
          </w:p>
        </w:tc>
        <w:tc>
          <w:tcPr>
            <w:tcW w:w="2005" w:type="dxa"/>
            <w:gridSpan w:val="2"/>
          </w:tcPr>
          <w:p w14:paraId="14284A17" w14:textId="77777777" w:rsidR="00D70283" w:rsidRPr="00854BA4" w:rsidRDefault="00D70283" w:rsidP="00046DA4">
            <w:pPr>
              <w:rPr>
                <w:rFonts w:ascii="Source Sans Pro" w:hAnsi="Source Sans Pro" w:cs="Arial"/>
                <w:sz w:val="22"/>
                <w:szCs w:val="22"/>
              </w:rPr>
            </w:pPr>
          </w:p>
        </w:tc>
      </w:tr>
      <w:tr w:rsidR="00B35730" w:rsidRPr="00854BA4" w14:paraId="7429D53E" w14:textId="77777777" w:rsidTr="00251D8E">
        <w:tc>
          <w:tcPr>
            <w:tcW w:w="775" w:type="dxa"/>
          </w:tcPr>
          <w:p w14:paraId="0186F93E" w14:textId="77777777" w:rsidR="00D70283" w:rsidRPr="00854BA4" w:rsidRDefault="00D70283" w:rsidP="007C1244">
            <w:pPr>
              <w:spacing w:before="60" w:after="60"/>
              <w:rPr>
                <w:rFonts w:ascii="Source Sans Pro" w:hAnsi="Source Sans Pro" w:cs="Arial"/>
                <w:sz w:val="22"/>
                <w:szCs w:val="22"/>
              </w:rPr>
            </w:pPr>
          </w:p>
        </w:tc>
        <w:tc>
          <w:tcPr>
            <w:tcW w:w="808" w:type="dxa"/>
          </w:tcPr>
          <w:p w14:paraId="32146164" w14:textId="77777777" w:rsidR="00D70283" w:rsidRPr="00854BA4" w:rsidRDefault="00D70283" w:rsidP="007C1244">
            <w:pPr>
              <w:spacing w:before="60" w:after="60"/>
              <w:rPr>
                <w:rFonts w:ascii="Source Sans Pro" w:hAnsi="Source Sans Pro" w:cs="Arial"/>
                <w:sz w:val="22"/>
                <w:szCs w:val="22"/>
              </w:rPr>
            </w:pPr>
          </w:p>
        </w:tc>
        <w:tc>
          <w:tcPr>
            <w:tcW w:w="6592" w:type="dxa"/>
            <w:gridSpan w:val="6"/>
            <w:shd w:val="clear" w:color="auto" w:fill="auto"/>
          </w:tcPr>
          <w:p w14:paraId="501DD73C" w14:textId="5BFC84FE" w:rsidR="00D70283" w:rsidRPr="00854BA4" w:rsidRDefault="00D70283" w:rsidP="007C1244">
            <w:pPr>
              <w:spacing w:before="60" w:after="60"/>
              <w:rPr>
                <w:rFonts w:ascii="Source Sans Pro" w:hAnsi="Source Sans Pro" w:cs="Arial"/>
                <w:sz w:val="22"/>
                <w:szCs w:val="22"/>
              </w:rPr>
            </w:pPr>
            <w:r w:rsidRPr="00854BA4">
              <w:rPr>
                <w:rFonts w:ascii="Source Sans Pro" w:hAnsi="Source Sans Pro" w:cs="Arial"/>
                <w:sz w:val="22"/>
                <w:szCs w:val="22"/>
              </w:rPr>
              <w:t xml:space="preserve">A2. DE operations enable rather than deter the public from applying for vacancies (e.g., JOA is 5 pages or less streamlined JOAs written in </w:t>
            </w:r>
            <w:r w:rsidRPr="00854BA4">
              <w:rPr>
                <w:rFonts w:ascii="Source Sans Pro" w:hAnsi="Source Sans Pro" w:cs="Arial"/>
                <w:sz w:val="22"/>
                <w:szCs w:val="22"/>
              </w:rPr>
              <w:lastRenderedPageBreak/>
              <w:t xml:space="preserve">plain language with clear application procedures; meaningful definitions of qualifying specialized experience specific to positions advertised; clear descriptions of evaluations methods). </w:t>
            </w:r>
          </w:p>
          <w:p w14:paraId="74BDFB8D" w14:textId="641C5175" w:rsidR="00D70283" w:rsidRPr="00A87146" w:rsidRDefault="0036647A" w:rsidP="007C1244">
            <w:pPr>
              <w:spacing w:before="60" w:after="60"/>
              <w:rPr>
                <w:rFonts w:ascii="Source Sans Pro" w:hAnsi="Source Sans Pro"/>
                <w:b/>
                <w:bCs/>
                <w:sz w:val="18"/>
                <w:szCs w:val="18"/>
              </w:rPr>
            </w:pPr>
            <w:r w:rsidRPr="00A87146">
              <w:rPr>
                <w:rFonts w:ascii="Source Sans Pro" w:hAnsi="Source Sans Pro" w:cs="Arial"/>
                <w:b/>
                <w:bCs/>
                <w:sz w:val="18"/>
                <w:szCs w:val="18"/>
              </w:rPr>
              <w:t>*</w:t>
            </w:r>
            <w:r w:rsidR="00D70283" w:rsidRPr="00A87146">
              <w:rPr>
                <w:rFonts w:ascii="Source Sans Pro" w:hAnsi="Source Sans Pro" w:cs="Arial"/>
                <w:b/>
                <w:bCs/>
                <w:sz w:val="18"/>
                <w:szCs w:val="18"/>
              </w:rPr>
              <w:t xml:space="preserve">Note: </w:t>
            </w:r>
            <w:r w:rsidR="00D70283" w:rsidRPr="00A87146">
              <w:rPr>
                <w:rFonts w:ascii="Source Sans Pro" w:hAnsi="Source Sans Pro"/>
                <w:b/>
                <w:bCs/>
                <w:sz w:val="18"/>
                <w:szCs w:val="18"/>
              </w:rPr>
              <w:t>We want to know whether the agency has taken steps to streamline the JOA. Streamlining is an expectation not a requirement of hiring reform. If the JOA is not considered to be streamlined, we cannot require the agency to take corrective action since there is nothing in the President’s Memo that addresses this specifically.</w:t>
            </w:r>
          </w:p>
          <w:p w14:paraId="172C1DD3" w14:textId="728AFD0B" w:rsidR="00D70283" w:rsidRPr="00854BA4" w:rsidRDefault="00D70283" w:rsidP="007C1244">
            <w:pPr>
              <w:spacing w:before="60" w:after="60"/>
              <w:rPr>
                <w:rFonts w:ascii="Source Sans Pro" w:hAnsi="Source Sans Pro" w:cs="Arial"/>
                <w:sz w:val="22"/>
                <w:szCs w:val="22"/>
              </w:rPr>
            </w:pPr>
            <w:r w:rsidRPr="00854BA4">
              <w:rPr>
                <w:rFonts w:ascii="Source Sans Pro" w:hAnsi="Source Sans Pro"/>
                <w:sz w:val="22"/>
                <w:szCs w:val="22"/>
              </w:rPr>
              <w:t>If the JOA exceeds five pages, you should answer NO, recommended action. Page length is a consideration, not a requirement as some jobs may require more text. If this is the case, you may recommend further streamlining. For example, you may consider a 6-page JOA describing an interdisciplinary position or one at multiple grade levels to be particularly effective even though it exceeds 5 pages. In this case it might be counterproductive to formally recommend further streamlining in a report of findings.</w:t>
            </w:r>
          </w:p>
        </w:tc>
        <w:tc>
          <w:tcPr>
            <w:tcW w:w="2005" w:type="dxa"/>
            <w:gridSpan w:val="2"/>
          </w:tcPr>
          <w:p w14:paraId="1280D9A2" w14:textId="77D03EAF" w:rsidR="00D70283" w:rsidRPr="00854BA4" w:rsidRDefault="00D70283" w:rsidP="00046DA4">
            <w:pPr>
              <w:rPr>
                <w:rFonts w:ascii="Source Sans Pro" w:hAnsi="Source Sans Pro" w:cs="Arial"/>
                <w:sz w:val="22"/>
                <w:szCs w:val="22"/>
              </w:rPr>
            </w:pPr>
          </w:p>
        </w:tc>
      </w:tr>
      <w:tr w:rsidR="00B35730" w:rsidRPr="00854BA4" w14:paraId="36458B95" w14:textId="77777777" w:rsidTr="00251D8E">
        <w:tc>
          <w:tcPr>
            <w:tcW w:w="775" w:type="dxa"/>
          </w:tcPr>
          <w:p w14:paraId="2800D9FD" w14:textId="77777777" w:rsidR="00D70283" w:rsidRPr="00854BA4" w:rsidRDefault="00D70283" w:rsidP="00A2485F">
            <w:pPr>
              <w:spacing w:before="60" w:after="60"/>
              <w:rPr>
                <w:rFonts w:ascii="Source Sans Pro" w:hAnsi="Source Sans Pro" w:cs="Arial"/>
                <w:sz w:val="22"/>
                <w:szCs w:val="22"/>
              </w:rPr>
            </w:pPr>
          </w:p>
        </w:tc>
        <w:tc>
          <w:tcPr>
            <w:tcW w:w="808" w:type="dxa"/>
          </w:tcPr>
          <w:p w14:paraId="43B79201" w14:textId="77777777" w:rsidR="00D70283" w:rsidRPr="00854BA4" w:rsidRDefault="00D70283" w:rsidP="00A2485F">
            <w:pPr>
              <w:spacing w:before="60" w:after="60"/>
              <w:rPr>
                <w:rFonts w:ascii="Source Sans Pro" w:hAnsi="Source Sans Pro" w:cs="Arial"/>
                <w:sz w:val="22"/>
                <w:szCs w:val="22"/>
              </w:rPr>
            </w:pPr>
          </w:p>
        </w:tc>
        <w:tc>
          <w:tcPr>
            <w:tcW w:w="6592" w:type="dxa"/>
            <w:gridSpan w:val="6"/>
            <w:shd w:val="clear" w:color="auto" w:fill="auto"/>
          </w:tcPr>
          <w:p w14:paraId="0B7720CB" w14:textId="484898BE" w:rsidR="00D70283" w:rsidRPr="00854BA4" w:rsidRDefault="00D70283" w:rsidP="00A2485F">
            <w:pPr>
              <w:spacing w:before="60" w:after="60"/>
              <w:rPr>
                <w:rFonts w:ascii="Source Sans Pro" w:hAnsi="Source Sans Pro" w:cs="Arial"/>
                <w:sz w:val="22"/>
                <w:szCs w:val="22"/>
              </w:rPr>
            </w:pPr>
            <w:r w:rsidRPr="00854BA4">
              <w:rPr>
                <w:rFonts w:ascii="Source Sans Pro" w:hAnsi="Source Sans Pro" w:cs="Arial"/>
                <w:sz w:val="22"/>
                <w:szCs w:val="22"/>
              </w:rPr>
              <w:t>A3. JOA is written in plain language, free of Federal jargon, with a brief description or bulleted list of duties and a clear explanation of qualifying experience. JOA includes clear filing instructions and meaningful definitions of qualifying specialized experience specific to the grade level(s) of the position being filled. If unmet, answer NO, required. [</w:t>
            </w:r>
            <w:hyperlink r:id="rId16" w:history="1">
              <w:r w:rsidRPr="00854BA4">
                <w:rPr>
                  <w:rStyle w:val="Hyperlink"/>
                  <w:rFonts w:ascii="Source Sans Pro" w:hAnsi="Source Sans Pro" w:cs="Arial"/>
                  <w:sz w:val="22"/>
                  <w:szCs w:val="22"/>
                </w:rPr>
                <w:t>DEOH 3-C</w:t>
              </w:r>
            </w:hyperlink>
            <w:r w:rsidRPr="00854BA4">
              <w:rPr>
                <w:rFonts w:ascii="Source Sans Pro" w:hAnsi="Source Sans Pro" w:cs="Arial"/>
                <w:sz w:val="22"/>
                <w:szCs w:val="22"/>
              </w:rPr>
              <w:t>]</w:t>
            </w:r>
          </w:p>
          <w:p w14:paraId="1BC38822" w14:textId="2CF59330" w:rsidR="00D70283" w:rsidRPr="00A87146" w:rsidRDefault="00AF3C55" w:rsidP="39414308">
            <w:pPr>
              <w:spacing w:before="60" w:after="60"/>
              <w:rPr>
                <w:rFonts w:ascii="Source Sans Pro" w:hAnsi="Source Sans Pro" w:cs="Arial"/>
                <w:b/>
                <w:bCs/>
                <w:sz w:val="18"/>
                <w:szCs w:val="18"/>
              </w:rPr>
            </w:pPr>
            <w:r w:rsidRPr="00A87146">
              <w:rPr>
                <w:rFonts w:ascii="Source Sans Pro" w:hAnsi="Source Sans Pro" w:cs="Arial"/>
                <w:b/>
                <w:bCs/>
                <w:sz w:val="18"/>
                <w:szCs w:val="18"/>
              </w:rPr>
              <w:t>*</w:t>
            </w:r>
            <w:r w:rsidR="00D70283" w:rsidRPr="00A87146">
              <w:rPr>
                <w:rFonts w:ascii="Source Sans Pro" w:hAnsi="Source Sans Pro" w:cs="Arial"/>
                <w:b/>
                <w:bCs/>
                <w:sz w:val="18"/>
                <w:szCs w:val="18"/>
              </w:rPr>
              <w:t xml:space="preserve">Note: </w:t>
            </w:r>
            <w:r w:rsidR="00D70283" w:rsidRPr="00A87146">
              <w:rPr>
                <w:rFonts w:ascii="Source Sans Pro" w:hAnsi="Source Sans Pro"/>
                <w:b/>
                <w:bCs/>
                <w:sz w:val="18"/>
                <w:szCs w:val="18"/>
              </w:rPr>
              <w:t>OPM is particularly concerned about the way in which the qualifications and duties (we’re looking for bullets or brief descriptions that don’t contain stilted language commonly used in position descriptions) of the position are described to the applicant</w:t>
            </w:r>
          </w:p>
        </w:tc>
        <w:tc>
          <w:tcPr>
            <w:tcW w:w="2005" w:type="dxa"/>
            <w:gridSpan w:val="2"/>
          </w:tcPr>
          <w:p w14:paraId="374A3E51" w14:textId="5AA04436" w:rsidR="00D70283" w:rsidRPr="00854BA4" w:rsidRDefault="00D70283" w:rsidP="00046DA4">
            <w:pPr>
              <w:rPr>
                <w:rFonts w:ascii="Source Sans Pro" w:hAnsi="Source Sans Pro" w:cs="Arial"/>
                <w:sz w:val="22"/>
                <w:szCs w:val="22"/>
              </w:rPr>
            </w:pPr>
          </w:p>
        </w:tc>
      </w:tr>
      <w:tr w:rsidR="00B35730" w:rsidRPr="00854BA4" w14:paraId="16BE5065" w14:textId="77777777" w:rsidTr="00251D8E">
        <w:trPr>
          <w:trHeight w:val="800"/>
        </w:trPr>
        <w:tc>
          <w:tcPr>
            <w:tcW w:w="775" w:type="dxa"/>
          </w:tcPr>
          <w:p w14:paraId="7CE41F56" w14:textId="77777777" w:rsidR="00D70283" w:rsidRPr="00854BA4" w:rsidRDefault="00D70283" w:rsidP="008C51D1">
            <w:pPr>
              <w:spacing w:after="60"/>
              <w:rPr>
                <w:rFonts w:ascii="Source Sans Pro" w:hAnsi="Source Sans Pro" w:cs="Arial"/>
                <w:sz w:val="22"/>
                <w:szCs w:val="22"/>
              </w:rPr>
            </w:pPr>
          </w:p>
        </w:tc>
        <w:tc>
          <w:tcPr>
            <w:tcW w:w="808" w:type="dxa"/>
          </w:tcPr>
          <w:p w14:paraId="56931177" w14:textId="77777777" w:rsidR="00D70283" w:rsidRPr="00854BA4" w:rsidRDefault="00D70283" w:rsidP="008C51D1">
            <w:pPr>
              <w:spacing w:after="60"/>
              <w:rPr>
                <w:rFonts w:ascii="Source Sans Pro" w:hAnsi="Source Sans Pro" w:cs="Arial"/>
                <w:sz w:val="22"/>
                <w:szCs w:val="22"/>
              </w:rPr>
            </w:pPr>
          </w:p>
        </w:tc>
        <w:tc>
          <w:tcPr>
            <w:tcW w:w="6592" w:type="dxa"/>
            <w:gridSpan w:val="6"/>
            <w:shd w:val="clear" w:color="auto" w:fill="auto"/>
          </w:tcPr>
          <w:p w14:paraId="0338B270" w14:textId="6F5722EF" w:rsidR="00D70283" w:rsidRPr="00854BA4" w:rsidRDefault="00D70283" w:rsidP="008C51D1">
            <w:pPr>
              <w:spacing w:after="60"/>
              <w:rPr>
                <w:rFonts w:ascii="Source Sans Pro" w:hAnsi="Source Sans Pro" w:cs="Arial"/>
                <w:sz w:val="22"/>
                <w:szCs w:val="22"/>
              </w:rPr>
            </w:pPr>
            <w:r w:rsidRPr="00854BA4">
              <w:rPr>
                <w:rFonts w:ascii="Source Sans Pro" w:hAnsi="Source Sans Pro" w:cs="Arial"/>
                <w:sz w:val="22"/>
                <w:szCs w:val="22"/>
              </w:rPr>
              <w:t>A4. Agencies allow applicants to apply by submitting:</w:t>
            </w:r>
          </w:p>
          <w:p w14:paraId="3122372C" w14:textId="2EA858FB" w:rsidR="00D70283" w:rsidRPr="00854BA4" w:rsidRDefault="00D70283" w:rsidP="008E7BFC">
            <w:pPr>
              <w:pStyle w:val="ListParagraph"/>
              <w:numPr>
                <w:ilvl w:val="0"/>
                <w:numId w:val="3"/>
              </w:numPr>
              <w:spacing w:after="60"/>
              <w:rPr>
                <w:rFonts w:ascii="Source Sans Pro" w:hAnsi="Source Sans Pro" w:cs="Arial"/>
                <w:sz w:val="22"/>
                <w:szCs w:val="22"/>
              </w:rPr>
            </w:pPr>
            <w:r w:rsidRPr="00854BA4">
              <w:rPr>
                <w:rFonts w:ascii="Source Sans Pro" w:hAnsi="Source Sans Pro" w:cs="Arial"/>
                <w:sz w:val="22"/>
                <w:szCs w:val="22"/>
              </w:rPr>
              <w:t>A resume in any format of the applicant’s choosing. Cover letters are optional; agencies may not require applicants to submit cover letters.</w:t>
            </w:r>
          </w:p>
          <w:p w14:paraId="7243D0A6" w14:textId="5E748708" w:rsidR="008E7BFC" w:rsidRPr="00854BA4" w:rsidRDefault="008E7BFC" w:rsidP="008E7BFC">
            <w:pPr>
              <w:pStyle w:val="ListParagraph"/>
              <w:numPr>
                <w:ilvl w:val="0"/>
                <w:numId w:val="3"/>
              </w:numPr>
              <w:spacing w:after="60"/>
              <w:rPr>
                <w:rFonts w:ascii="Source Sans Pro" w:hAnsi="Source Sans Pro" w:cs="Arial"/>
                <w:sz w:val="22"/>
                <w:szCs w:val="22"/>
              </w:rPr>
            </w:pPr>
            <w:r w:rsidRPr="00854BA4">
              <w:rPr>
                <w:rFonts w:ascii="Source Sans Pro" w:hAnsi="Source Sans Pro" w:cs="Arial"/>
                <w:sz w:val="22"/>
                <w:szCs w:val="22"/>
              </w:rPr>
              <w:t>A simple, plain language application limited to simple response questions (yes/no, multiple choice, short answer - less than a sentence) for determining eligibility and minimum qualifications.</w:t>
            </w:r>
          </w:p>
          <w:p w14:paraId="33978209" w14:textId="7F8E2EC6" w:rsidR="00D70283" w:rsidRPr="00854BA4" w:rsidRDefault="00D70283" w:rsidP="008C51D1">
            <w:pPr>
              <w:rPr>
                <w:rFonts w:ascii="Source Sans Pro" w:hAnsi="Source Sans Pro" w:cs="Arial"/>
                <w:sz w:val="22"/>
                <w:szCs w:val="22"/>
              </w:rPr>
            </w:pPr>
            <w:r w:rsidRPr="00854BA4">
              <w:rPr>
                <w:rFonts w:ascii="Source Sans Pro" w:hAnsi="Source Sans Pro" w:cs="Arial"/>
                <w:sz w:val="22"/>
                <w:szCs w:val="22"/>
              </w:rPr>
              <w:t>In either case, it is permissible for agencies to also require completion of an occupational or assessment questionnaire using yes/no or multiple-choice questions – NO SHORT ANSWERS for assessment-related questions. If unmet, answer NO, required. [</w:t>
            </w:r>
            <w:hyperlink r:id="rId17" w:history="1">
              <w:r w:rsidRPr="00854BA4">
                <w:rPr>
                  <w:rStyle w:val="Hyperlink"/>
                  <w:rFonts w:ascii="Source Sans Pro" w:hAnsi="Source Sans Pro" w:cs="Arial"/>
                  <w:sz w:val="22"/>
                  <w:szCs w:val="22"/>
                </w:rPr>
                <w:t>DEOH 4-A</w:t>
              </w:r>
            </w:hyperlink>
            <w:r w:rsidRPr="00854BA4">
              <w:rPr>
                <w:rFonts w:ascii="Source Sans Pro" w:hAnsi="Source Sans Pro" w:cs="Arial"/>
                <w:sz w:val="22"/>
                <w:szCs w:val="22"/>
              </w:rPr>
              <w:t>]; [</w:t>
            </w:r>
            <w:hyperlink r:id="rId18" w:history="1">
              <w:r w:rsidRPr="00854BA4">
                <w:rPr>
                  <w:rStyle w:val="Hyperlink"/>
                  <w:rFonts w:ascii="Source Sans Pro" w:hAnsi="Source Sans Pro" w:cs="Arial"/>
                  <w:sz w:val="22"/>
                  <w:szCs w:val="22"/>
                </w:rPr>
                <w:t>5 CFR 250</w:t>
              </w:r>
            </w:hyperlink>
            <w:r w:rsidRPr="00854BA4">
              <w:rPr>
                <w:rFonts w:ascii="Source Sans Pro" w:hAnsi="Source Sans Pro" w:cs="Arial"/>
                <w:sz w:val="22"/>
                <w:szCs w:val="22"/>
              </w:rPr>
              <w:t xml:space="preserve">] </w:t>
            </w:r>
          </w:p>
          <w:p w14:paraId="6F193412" w14:textId="79E3A31D" w:rsidR="00D70283" w:rsidRPr="00A87146" w:rsidRDefault="008E7BFC" w:rsidP="008C51D1">
            <w:pPr>
              <w:rPr>
                <w:rFonts w:ascii="Source Sans Pro" w:hAnsi="Source Sans Pro"/>
                <w:b/>
                <w:bCs/>
                <w:sz w:val="18"/>
                <w:szCs w:val="18"/>
              </w:rPr>
            </w:pPr>
            <w:r w:rsidRPr="00A87146">
              <w:rPr>
                <w:rFonts w:ascii="Source Sans Pro" w:hAnsi="Source Sans Pro" w:cs="Arial"/>
                <w:b/>
                <w:bCs/>
                <w:sz w:val="18"/>
                <w:szCs w:val="18"/>
              </w:rPr>
              <w:t>*</w:t>
            </w:r>
            <w:r w:rsidR="00D70283" w:rsidRPr="00A87146">
              <w:rPr>
                <w:rFonts w:ascii="Source Sans Pro" w:hAnsi="Source Sans Pro" w:cs="Arial"/>
                <w:b/>
                <w:bCs/>
                <w:sz w:val="18"/>
                <w:szCs w:val="18"/>
              </w:rPr>
              <w:t xml:space="preserve">Note: </w:t>
            </w:r>
            <w:r w:rsidR="00D70283" w:rsidRPr="00A87146">
              <w:rPr>
                <w:rFonts w:ascii="Source Sans Pro" w:hAnsi="Source Sans Pro"/>
                <w:b/>
                <w:bCs/>
                <w:sz w:val="18"/>
                <w:szCs w:val="18"/>
              </w:rPr>
              <w:t>Agencies retain great flexibility in establishing their own application acceptance procedures, and they may continue to require applicants to submit transcripts, certificates, veterans’ preference documentation, etc., at the time of application. It is the application itself we are concerned about in this review item. Agencies may not require applicants to use agency-specific or other specified application forms.</w:t>
            </w:r>
          </w:p>
          <w:p w14:paraId="566460BF" w14:textId="77777777" w:rsidR="00D70283" w:rsidRPr="00854BA4" w:rsidRDefault="00D70283" w:rsidP="002636ED">
            <w:pPr>
              <w:rPr>
                <w:rFonts w:ascii="Source Sans Pro" w:hAnsi="Source Sans Pro" w:cs="Arial"/>
                <w:sz w:val="22"/>
                <w:szCs w:val="22"/>
              </w:rPr>
            </w:pPr>
          </w:p>
        </w:tc>
        <w:tc>
          <w:tcPr>
            <w:tcW w:w="2005" w:type="dxa"/>
            <w:gridSpan w:val="2"/>
          </w:tcPr>
          <w:p w14:paraId="2FBDA3E6" w14:textId="77777777" w:rsidR="00D70283" w:rsidRPr="00854BA4" w:rsidRDefault="00D70283" w:rsidP="00046DA4">
            <w:pPr>
              <w:rPr>
                <w:rFonts w:ascii="Source Sans Pro" w:hAnsi="Source Sans Pro" w:cs="Arial"/>
                <w:sz w:val="22"/>
                <w:szCs w:val="22"/>
              </w:rPr>
            </w:pPr>
          </w:p>
          <w:p w14:paraId="19458BB1" w14:textId="77777777" w:rsidR="00D70283" w:rsidRPr="00854BA4" w:rsidRDefault="00D70283" w:rsidP="00046DA4">
            <w:pPr>
              <w:rPr>
                <w:rFonts w:ascii="Source Sans Pro" w:hAnsi="Source Sans Pro" w:cs="Arial"/>
                <w:sz w:val="22"/>
                <w:szCs w:val="22"/>
              </w:rPr>
            </w:pPr>
          </w:p>
          <w:p w14:paraId="1C0CD6AD" w14:textId="77777777" w:rsidR="00D70283" w:rsidRPr="00854BA4" w:rsidRDefault="00D70283" w:rsidP="00046DA4">
            <w:pPr>
              <w:rPr>
                <w:rFonts w:ascii="Source Sans Pro" w:hAnsi="Source Sans Pro" w:cs="Arial"/>
                <w:sz w:val="22"/>
                <w:szCs w:val="22"/>
              </w:rPr>
            </w:pPr>
          </w:p>
          <w:p w14:paraId="3394685D" w14:textId="77777777" w:rsidR="00D70283" w:rsidRPr="00854BA4" w:rsidRDefault="00D70283" w:rsidP="00046DA4">
            <w:pPr>
              <w:rPr>
                <w:rFonts w:ascii="Source Sans Pro" w:hAnsi="Source Sans Pro" w:cs="Arial"/>
                <w:sz w:val="22"/>
                <w:szCs w:val="22"/>
              </w:rPr>
            </w:pPr>
          </w:p>
          <w:p w14:paraId="5F74967E" w14:textId="77777777" w:rsidR="00D70283" w:rsidRPr="00854BA4" w:rsidRDefault="00D70283" w:rsidP="00046DA4">
            <w:pPr>
              <w:rPr>
                <w:rFonts w:ascii="Source Sans Pro" w:hAnsi="Source Sans Pro" w:cs="Arial"/>
                <w:sz w:val="22"/>
                <w:szCs w:val="22"/>
              </w:rPr>
            </w:pPr>
          </w:p>
        </w:tc>
      </w:tr>
      <w:tr w:rsidR="00B35730" w:rsidRPr="00854BA4" w14:paraId="266B6789" w14:textId="77777777" w:rsidTr="00251D8E">
        <w:trPr>
          <w:trHeight w:val="530"/>
        </w:trPr>
        <w:tc>
          <w:tcPr>
            <w:tcW w:w="775" w:type="dxa"/>
          </w:tcPr>
          <w:p w14:paraId="2A5C811D" w14:textId="77777777" w:rsidR="00D70283" w:rsidRPr="00854BA4" w:rsidRDefault="00D70283" w:rsidP="00D06AB8">
            <w:pPr>
              <w:spacing w:before="60" w:after="60"/>
              <w:rPr>
                <w:rFonts w:ascii="Source Sans Pro" w:hAnsi="Source Sans Pro" w:cs="Arial"/>
                <w:sz w:val="22"/>
                <w:szCs w:val="22"/>
              </w:rPr>
            </w:pPr>
          </w:p>
        </w:tc>
        <w:tc>
          <w:tcPr>
            <w:tcW w:w="808" w:type="dxa"/>
          </w:tcPr>
          <w:p w14:paraId="39D20064" w14:textId="77777777" w:rsidR="00D70283" w:rsidRPr="00854BA4" w:rsidRDefault="00D70283" w:rsidP="00D06AB8">
            <w:pPr>
              <w:spacing w:before="60" w:after="60"/>
              <w:rPr>
                <w:rFonts w:ascii="Source Sans Pro" w:hAnsi="Source Sans Pro" w:cs="Arial"/>
                <w:sz w:val="22"/>
                <w:szCs w:val="22"/>
              </w:rPr>
            </w:pPr>
          </w:p>
        </w:tc>
        <w:tc>
          <w:tcPr>
            <w:tcW w:w="6592" w:type="dxa"/>
            <w:gridSpan w:val="6"/>
            <w:shd w:val="clear" w:color="auto" w:fill="auto"/>
            <w:vAlign w:val="bottom"/>
          </w:tcPr>
          <w:p w14:paraId="27ED414F" w14:textId="7E15EE1B" w:rsidR="00D70283" w:rsidRPr="00854BA4" w:rsidRDefault="00D70283" w:rsidP="00D06AB8">
            <w:pPr>
              <w:spacing w:before="60" w:after="60"/>
              <w:rPr>
                <w:rFonts w:ascii="Source Sans Pro" w:hAnsi="Source Sans Pro" w:cs="Arial"/>
                <w:sz w:val="22"/>
                <w:szCs w:val="22"/>
              </w:rPr>
            </w:pPr>
            <w:r w:rsidRPr="00854BA4">
              <w:rPr>
                <w:rFonts w:ascii="Source Sans Pro" w:hAnsi="Source Sans Pro" w:cs="Arial"/>
                <w:sz w:val="22"/>
                <w:szCs w:val="22"/>
              </w:rPr>
              <w:t>A5. KSA narrative responses or essay-style questionnaires are not required at time of initial application.</w:t>
            </w:r>
          </w:p>
          <w:p w14:paraId="53EF430C" w14:textId="066B62A9" w:rsidR="00D70283" w:rsidRPr="00A87146" w:rsidRDefault="00B969E4" w:rsidP="00B969E4">
            <w:pPr>
              <w:spacing w:before="60" w:after="60"/>
              <w:rPr>
                <w:rFonts w:ascii="Source Sans Pro" w:hAnsi="Source Sans Pro" w:cs="Arial"/>
                <w:sz w:val="18"/>
                <w:szCs w:val="18"/>
              </w:rPr>
            </w:pPr>
            <w:r w:rsidRPr="00A87146">
              <w:rPr>
                <w:rFonts w:ascii="Source Sans Pro" w:hAnsi="Source Sans Pro" w:cs="Arial"/>
                <w:b/>
                <w:bCs/>
                <w:sz w:val="18"/>
                <w:szCs w:val="18"/>
              </w:rPr>
              <w:t xml:space="preserve">*Note: </w:t>
            </w:r>
            <w:r w:rsidR="00D70283" w:rsidRPr="00A87146">
              <w:rPr>
                <w:rFonts w:ascii="Source Sans Pro" w:hAnsi="Source Sans Pro" w:cs="Arial"/>
                <w:b/>
                <w:bCs/>
                <w:sz w:val="18"/>
                <w:szCs w:val="18"/>
              </w:rPr>
              <w:t>Agencies may not require KSA narrative responses or essay-style questions at the time of application. If the JOA indicates narrative responses are required or encouraged, answer NO, required (i.e., KSAs were required at time of application). [</w:t>
            </w:r>
            <w:hyperlink r:id="rId19" w:history="1">
              <w:r w:rsidR="00D70283" w:rsidRPr="00A87146">
                <w:rPr>
                  <w:rStyle w:val="Hyperlink"/>
                  <w:rFonts w:ascii="Source Sans Pro" w:hAnsi="Source Sans Pro" w:cs="Arial"/>
                  <w:b/>
                  <w:bCs/>
                  <w:sz w:val="18"/>
                  <w:szCs w:val="18"/>
                </w:rPr>
                <w:t>DEOH 3-C</w:t>
              </w:r>
            </w:hyperlink>
            <w:r w:rsidR="008E7BFC" w:rsidRPr="00A87146">
              <w:rPr>
                <w:rFonts w:ascii="Source Sans Pro" w:hAnsi="Source Sans Pro" w:cs="Arial"/>
                <w:b/>
                <w:bCs/>
                <w:sz w:val="18"/>
                <w:szCs w:val="18"/>
              </w:rPr>
              <w:t xml:space="preserve">; </w:t>
            </w:r>
            <w:hyperlink r:id="rId20" w:history="1">
              <w:r w:rsidR="00D70283" w:rsidRPr="00A87146">
                <w:rPr>
                  <w:rStyle w:val="Hyperlink"/>
                  <w:rFonts w:ascii="Source Sans Pro" w:hAnsi="Source Sans Pro" w:cs="Arial"/>
                  <w:b/>
                  <w:bCs/>
                  <w:sz w:val="18"/>
                  <w:szCs w:val="18"/>
                </w:rPr>
                <w:t>5 CFR 250</w:t>
              </w:r>
            </w:hyperlink>
            <w:r w:rsidR="00D70283" w:rsidRPr="00A87146">
              <w:rPr>
                <w:rFonts w:ascii="Source Sans Pro" w:hAnsi="Source Sans Pro" w:cs="Arial"/>
                <w:b/>
                <w:bCs/>
                <w:sz w:val="18"/>
                <w:szCs w:val="18"/>
              </w:rPr>
              <w:t>]</w:t>
            </w:r>
            <w:r w:rsidRPr="00A87146">
              <w:rPr>
                <w:rFonts w:ascii="Source Sans Pro" w:hAnsi="Source Sans Pro" w:cs="Arial"/>
                <w:sz w:val="18"/>
                <w:szCs w:val="18"/>
              </w:rPr>
              <w:t xml:space="preserve"> </w:t>
            </w:r>
          </w:p>
        </w:tc>
        <w:tc>
          <w:tcPr>
            <w:tcW w:w="2005" w:type="dxa"/>
            <w:gridSpan w:val="2"/>
          </w:tcPr>
          <w:p w14:paraId="1CEC0AEA" w14:textId="2779EF6F" w:rsidR="00D70283" w:rsidRPr="00854BA4" w:rsidRDefault="00D70283" w:rsidP="00D06AB8">
            <w:pPr>
              <w:rPr>
                <w:rFonts w:ascii="Source Sans Pro" w:hAnsi="Source Sans Pro" w:cs="Arial"/>
                <w:sz w:val="22"/>
                <w:szCs w:val="22"/>
              </w:rPr>
            </w:pPr>
          </w:p>
        </w:tc>
      </w:tr>
      <w:tr w:rsidR="00B35730" w:rsidRPr="00854BA4" w14:paraId="69A5CAC0" w14:textId="77777777" w:rsidTr="00251D8E">
        <w:trPr>
          <w:trHeight w:val="1547"/>
        </w:trPr>
        <w:tc>
          <w:tcPr>
            <w:tcW w:w="775" w:type="dxa"/>
          </w:tcPr>
          <w:p w14:paraId="55F0E206" w14:textId="77777777" w:rsidR="00D70283" w:rsidRPr="00854BA4" w:rsidRDefault="00D70283" w:rsidP="00561101">
            <w:pPr>
              <w:spacing w:before="60" w:after="60"/>
              <w:rPr>
                <w:rFonts w:ascii="Source Sans Pro" w:hAnsi="Source Sans Pro" w:cs="Arial"/>
                <w:sz w:val="22"/>
                <w:szCs w:val="22"/>
              </w:rPr>
            </w:pPr>
          </w:p>
        </w:tc>
        <w:tc>
          <w:tcPr>
            <w:tcW w:w="808" w:type="dxa"/>
          </w:tcPr>
          <w:p w14:paraId="151BF419" w14:textId="77777777" w:rsidR="00D70283" w:rsidRPr="00854BA4" w:rsidRDefault="00D70283" w:rsidP="00561101">
            <w:pPr>
              <w:spacing w:before="60" w:after="60"/>
              <w:rPr>
                <w:rFonts w:ascii="Source Sans Pro" w:hAnsi="Source Sans Pro" w:cs="Arial"/>
                <w:sz w:val="22"/>
                <w:szCs w:val="22"/>
              </w:rPr>
            </w:pPr>
          </w:p>
        </w:tc>
        <w:tc>
          <w:tcPr>
            <w:tcW w:w="6592" w:type="dxa"/>
            <w:gridSpan w:val="6"/>
            <w:shd w:val="clear" w:color="auto" w:fill="auto"/>
          </w:tcPr>
          <w:p w14:paraId="085975AE" w14:textId="4AECEF49" w:rsidR="00D70283" w:rsidRPr="00854BA4" w:rsidRDefault="00D70283" w:rsidP="00561101">
            <w:pPr>
              <w:spacing w:before="60" w:after="60"/>
              <w:rPr>
                <w:rFonts w:ascii="Source Sans Pro" w:hAnsi="Source Sans Pro" w:cs="Arial"/>
                <w:sz w:val="22"/>
                <w:szCs w:val="22"/>
              </w:rPr>
            </w:pPr>
            <w:r w:rsidRPr="00854BA4">
              <w:rPr>
                <w:rFonts w:ascii="Source Sans Pro" w:hAnsi="Source Sans Pro" w:cs="Arial"/>
                <w:sz w:val="22"/>
                <w:szCs w:val="22"/>
              </w:rPr>
              <w:t xml:space="preserve">A6. Agency provides notification to applicants about status at key stages of the application process (e.g., application received; qualified/not qualified; referred/not referred on Certificate of Eligibles; selected/not selected). Notifications may be combined (minimum of two notifications unless </w:t>
            </w:r>
            <w:r w:rsidR="00F91C60" w:rsidRPr="00854BA4">
              <w:rPr>
                <w:rFonts w:ascii="Source Sans Pro" w:hAnsi="Source Sans Pro" w:cs="Arial"/>
                <w:sz w:val="22"/>
                <w:szCs w:val="22"/>
              </w:rPr>
              <w:t>the applicant</w:t>
            </w:r>
            <w:r w:rsidRPr="00854BA4">
              <w:rPr>
                <w:rFonts w:ascii="Source Sans Pro" w:hAnsi="Source Sans Pro" w:cs="Arial"/>
                <w:sz w:val="22"/>
                <w:szCs w:val="22"/>
              </w:rPr>
              <w:t xml:space="preserve"> is ineligible).</w:t>
            </w:r>
          </w:p>
          <w:p w14:paraId="74B77EDC" w14:textId="5F2DBDA6" w:rsidR="00D70283" w:rsidRPr="00A87146" w:rsidRDefault="00B969E4" w:rsidP="39414308">
            <w:pPr>
              <w:spacing w:before="60" w:after="60"/>
              <w:rPr>
                <w:rFonts w:ascii="Source Sans Pro" w:hAnsi="Source Sans Pro" w:cs="Arial"/>
                <w:b/>
                <w:bCs/>
                <w:sz w:val="18"/>
                <w:szCs w:val="18"/>
              </w:rPr>
            </w:pPr>
            <w:r w:rsidRPr="00A87146">
              <w:rPr>
                <w:rFonts w:ascii="Source Sans Pro" w:hAnsi="Source Sans Pro" w:cs="Arial"/>
                <w:b/>
                <w:bCs/>
                <w:sz w:val="18"/>
                <w:szCs w:val="18"/>
              </w:rPr>
              <w:t>*</w:t>
            </w:r>
            <w:r w:rsidR="00D70283" w:rsidRPr="00A87146">
              <w:rPr>
                <w:rFonts w:ascii="Source Sans Pro" w:hAnsi="Source Sans Pro" w:cs="Arial"/>
                <w:b/>
                <w:bCs/>
                <w:sz w:val="18"/>
                <w:szCs w:val="18"/>
              </w:rPr>
              <w:t xml:space="preserve">Note: Agencies must notify applicants about the status of their applications. The ideal situation would be for notifications to go after the application is received, after qualifications are determined, after referrals are made to the selecting official, and once a selection has been made or vacancy is cancelled. Agencies do not have to send out four separate notifications – they may combine and send two. We have removed </w:t>
            </w:r>
            <w:r w:rsidR="00F91C60" w:rsidRPr="00A87146">
              <w:rPr>
                <w:rFonts w:ascii="Source Sans Pro" w:hAnsi="Source Sans Pro" w:cs="Arial"/>
                <w:b/>
                <w:bCs/>
                <w:sz w:val="18"/>
                <w:szCs w:val="18"/>
              </w:rPr>
              <w:t>references</w:t>
            </w:r>
            <w:r w:rsidR="00D70283" w:rsidRPr="00A87146">
              <w:rPr>
                <w:rFonts w:ascii="Source Sans Pro" w:hAnsi="Source Sans Pro" w:cs="Arial"/>
                <w:b/>
                <w:bCs/>
                <w:sz w:val="18"/>
                <w:szCs w:val="18"/>
              </w:rPr>
              <w:t xml:space="preserve"> to these notifications being timely. Theoretically, an agency may send the first notification regarding receipt of application and the second once a selection has been made. If unmet, answer NO, required. [</w:t>
            </w:r>
            <w:hyperlink r:id="rId21" w:history="1">
              <w:r w:rsidR="00D70283" w:rsidRPr="00F973BF">
                <w:rPr>
                  <w:rStyle w:val="Hyperlink"/>
                  <w:rFonts w:ascii="Source Sans Pro" w:hAnsi="Source Sans Pro" w:cs="Arial"/>
                  <w:sz w:val="18"/>
                  <w:szCs w:val="18"/>
                </w:rPr>
                <w:t>DEOH 3-B</w:t>
              </w:r>
            </w:hyperlink>
            <w:r w:rsidR="00D70283" w:rsidRPr="00F973BF">
              <w:rPr>
                <w:rFonts w:ascii="Source Sans Pro" w:hAnsi="Source Sans Pro" w:cs="Arial"/>
                <w:sz w:val="18"/>
                <w:szCs w:val="18"/>
              </w:rPr>
              <w:t>;</w:t>
            </w:r>
            <w:r w:rsidRPr="00F973BF">
              <w:rPr>
                <w:rFonts w:ascii="Source Sans Pro" w:hAnsi="Source Sans Pro" w:cs="Arial"/>
                <w:sz w:val="18"/>
                <w:szCs w:val="18"/>
              </w:rPr>
              <w:t xml:space="preserve"> </w:t>
            </w:r>
            <w:hyperlink r:id="rId22" w:history="1">
              <w:r w:rsidR="00D70283" w:rsidRPr="00F973BF">
                <w:rPr>
                  <w:rStyle w:val="Hyperlink"/>
                  <w:rFonts w:ascii="Source Sans Pro" w:hAnsi="Source Sans Pro" w:cs="Arial"/>
                  <w:sz w:val="18"/>
                  <w:szCs w:val="18"/>
                </w:rPr>
                <w:t>5 CFR 250</w:t>
              </w:r>
            </w:hyperlink>
            <w:r w:rsidR="00D70283" w:rsidRPr="00F973BF">
              <w:rPr>
                <w:rFonts w:ascii="Source Sans Pro" w:hAnsi="Source Sans Pro" w:cs="Arial"/>
                <w:sz w:val="18"/>
                <w:szCs w:val="18"/>
              </w:rPr>
              <w:t>]</w:t>
            </w:r>
          </w:p>
        </w:tc>
        <w:tc>
          <w:tcPr>
            <w:tcW w:w="2005" w:type="dxa"/>
            <w:gridSpan w:val="2"/>
          </w:tcPr>
          <w:p w14:paraId="3E8AB09A" w14:textId="253F2B09" w:rsidR="00D70283" w:rsidRPr="00854BA4" w:rsidRDefault="00D70283" w:rsidP="00561101">
            <w:pPr>
              <w:widowControl w:val="0"/>
              <w:snapToGrid w:val="0"/>
              <w:rPr>
                <w:rFonts w:ascii="Source Sans Pro" w:hAnsi="Source Sans Pro" w:cs="Arial"/>
                <w:sz w:val="22"/>
                <w:szCs w:val="22"/>
              </w:rPr>
            </w:pPr>
          </w:p>
        </w:tc>
      </w:tr>
      <w:tr w:rsidR="00A205ED" w:rsidRPr="00854BA4" w14:paraId="3E381D43" w14:textId="77777777" w:rsidTr="00B35730">
        <w:tblPrEx>
          <w:tblLook w:val="0000" w:firstRow="0" w:lastRow="0" w:firstColumn="0" w:lastColumn="0" w:noHBand="0" w:noVBand="0"/>
        </w:tblPrEx>
        <w:trPr>
          <w:trHeight w:val="144"/>
        </w:trPr>
        <w:tc>
          <w:tcPr>
            <w:tcW w:w="10180" w:type="dxa"/>
            <w:gridSpan w:val="10"/>
            <w:shd w:val="clear" w:color="auto" w:fill="727477"/>
          </w:tcPr>
          <w:p w14:paraId="08123997" w14:textId="78086FDB" w:rsidR="00A205ED" w:rsidRPr="00854BA4" w:rsidRDefault="00A205ED" w:rsidP="00300BD8">
            <w:pPr>
              <w:rPr>
                <w:rFonts w:ascii="Source Sans Pro" w:hAnsi="Source Sans Pro"/>
                <w:b/>
                <w:bCs/>
                <w:sz w:val="22"/>
                <w:szCs w:val="22"/>
              </w:rPr>
            </w:pPr>
            <w:r w:rsidRPr="004449FC">
              <w:rPr>
                <w:rFonts w:ascii="Source Sans Pro" w:hAnsi="Source Sans Pro"/>
                <w:b/>
                <w:bCs/>
                <w:color w:val="FBFBFB"/>
                <w:sz w:val="22"/>
                <w:szCs w:val="22"/>
              </w:rPr>
              <w:t xml:space="preserve">B. JOA CONTENTS </w:t>
            </w:r>
            <w:smartTag w:uri="urn:schemas-microsoft-com:office:smarttags" w:element="stockticker">
              <w:r w:rsidRPr="004449FC">
                <w:rPr>
                  <w:rFonts w:ascii="Source Sans Pro" w:hAnsi="Source Sans Pro"/>
                  <w:b/>
                  <w:bCs/>
                  <w:color w:val="FBFBFB"/>
                  <w:sz w:val="22"/>
                  <w:szCs w:val="22"/>
                </w:rPr>
                <w:t>AND</w:t>
              </w:r>
            </w:smartTag>
            <w:r w:rsidRPr="004449FC">
              <w:rPr>
                <w:rFonts w:ascii="Source Sans Pro" w:hAnsi="Source Sans Pro"/>
                <w:b/>
                <w:bCs/>
                <w:color w:val="FBFBFB"/>
                <w:sz w:val="22"/>
                <w:szCs w:val="22"/>
              </w:rPr>
              <w:t xml:space="preserve"> USE OF LINKS Information contained in links should be reviewed for accuracy and completeness. See </w:t>
            </w:r>
            <w:hyperlink r:id="rId23" w:history="1">
              <w:r w:rsidRPr="004449FC">
                <w:rPr>
                  <w:rStyle w:val="Hyperlink"/>
                  <w:rFonts w:ascii="Source Sans Pro" w:hAnsi="Source Sans Pro"/>
                  <w:b/>
                  <w:bCs/>
                  <w:color w:val="FBFBFB"/>
                  <w:sz w:val="22"/>
                  <w:szCs w:val="22"/>
                </w:rPr>
                <w:t>5 CFR 330.707</w:t>
              </w:r>
            </w:hyperlink>
            <w:r w:rsidRPr="004449FC">
              <w:rPr>
                <w:rFonts w:ascii="Source Sans Pro" w:hAnsi="Source Sans Pro"/>
                <w:b/>
                <w:bCs/>
                <w:color w:val="FFFFFF"/>
                <w:sz w:val="22"/>
                <w:szCs w:val="22"/>
              </w:rPr>
              <w:t xml:space="preserve"> and </w:t>
            </w:r>
            <w:hyperlink r:id="rId24" w:history="1">
              <w:r w:rsidRPr="004449FC">
                <w:rPr>
                  <w:rStyle w:val="Hyperlink"/>
                  <w:rFonts w:ascii="Source Sans Pro" w:hAnsi="Source Sans Pro"/>
                  <w:b/>
                  <w:bCs/>
                  <w:color w:val="FFFFFF"/>
                  <w:sz w:val="22"/>
                  <w:szCs w:val="22"/>
                </w:rPr>
                <w:t>5 CFR.330.104</w:t>
              </w:r>
            </w:hyperlink>
            <w:r w:rsidRPr="004449FC">
              <w:rPr>
                <w:rFonts w:ascii="Source Sans Pro" w:hAnsi="Source Sans Pro"/>
                <w:b/>
                <w:bCs/>
                <w:color w:val="FBFBFB"/>
                <w:sz w:val="22"/>
                <w:szCs w:val="22"/>
              </w:rPr>
              <w:t xml:space="preserve">. Items B1-B 22 are required, per </w:t>
            </w:r>
            <w:hyperlink r:id="rId25" w:history="1">
              <w:r w:rsidRPr="004449FC">
                <w:rPr>
                  <w:rStyle w:val="Hyperlink"/>
                  <w:rFonts w:ascii="Source Sans Pro" w:hAnsi="Source Sans Pro"/>
                  <w:b/>
                  <w:bCs/>
                  <w:color w:val="FBFBFB"/>
                  <w:sz w:val="22"/>
                  <w:szCs w:val="22"/>
                </w:rPr>
                <w:t>5 CFR 330.104</w:t>
              </w:r>
            </w:hyperlink>
            <w:r w:rsidRPr="004449FC">
              <w:rPr>
                <w:rFonts w:ascii="Source Sans Pro" w:hAnsi="Source Sans Pro"/>
                <w:b/>
                <w:bCs/>
                <w:color w:val="FBFBFB"/>
                <w:sz w:val="22"/>
                <w:szCs w:val="22"/>
              </w:rPr>
              <w:t xml:space="preserve"> </w:t>
            </w:r>
            <w:hyperlink w:anchor="_top" w:history="1">
              <w:r w:rsidRPr="004449FC">
                <w:rPr>
                  <w:rStyle w:val="Hyperlink"/>
                  <w:rFonts w:ascii="Source Sans Pro" w:hAnsi="Source Sans Pro"/>
                  <w:b/>
                  <w:bCs/>
                  <w:color w:val="FBFBFB"/>
                  <w:sz w:val="22"/>
                  <w:szCs w:val="22"/>
                </w:rPr>
                <w:t>(Back to Top of Document)</w:t>
              </w:r>
            </w:hyperlink>
          </w:p>
        </w:tc>
      </w:tr>
      <w:tr w:rsidR="00B35730" w:rsidRPr="00854BA4" w14:paraId="7884CD45" w14:textId="77777777" w:rsidTr="00251D8E">
        <w:tblPrEx>
          <w:tblLook w:val="0000" w:firstRow="0" w:lastRow="0" w:firstColumn="0" w:lastColumn="0" w:noHBand="0" w:noVBand="0"/>
        </w:tblPrEx>
        <w:trPr>
          <w:trHeight w:val="144"/>
        </w:trPr>
        <w:tc>
          <w:tcPr>
            <w:tcW w:w="775" w:type="dxa"/>
            <w:shd w:val="clear" w:color="auto" w:fill="727477"/>
          </w:tcPr>
          <w:p w14:paraId="78752D13" w14:textId="0869D699" w:rsidR="00A205ED" w:rsidRPr="004449FC" w:rsidRDefault="00A205ED" w:rsidP="00A205ED">
            <w:pPr>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424F2C7C" w14:textId="5F5A717D" w:rsidR="00A205ED" w:rsidRPr="004449FC" w:rsidRDefault="00A205ED" w:rsidP="00A205ED">
            <w:pPr>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5971" w:type="dxa"/>
            <w:gridSpan w:val="2"/>
            <w:shd w:val="clear" w:color="auto" w:fill="727477"/>
          </w:tcPr>
          <w:p w14:paraId="043931B8" w14:textId="6AAAD4B6" w:rsidR="00A205ED" w:rsidRPr="004449FC" w:rsidRDefault="007652FC" w:rsidP="00A205ED">
            <w:pPr>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626" w:type="dxa"/>
            <w:gridSpan w:val="6"/>
            <w:shd w:val="clear" w:color="auto" w:fill="727477"/>
          </w:tcPr>
          <w:p w14:paraId="726A712D" w14:textId="06C6A9CA" w:rsidR="00A205ED" w:rsidRPr="004449FC" w:rsidRDefault="007652FC" w:rsidP="00A205ED">
            <w:pPr>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451E89E2" w14:textId="77777777" w:rsidTr="00251D8E">
        <w:tblPrEx>
          <w:tblLook w:val="0000" w:firstRow="0" w:lastRow="0" w:firstColumn="0" w:lastColumn="0" w:noHBand="0" w:noVBand="0"/>
        </w:tblPrEx>
        <w:trPr>
          <w:trHeight w:val="205"/>
        </w:trPr>
        <w:tc>
          <w:tcPr>
            <w:tcW w:w="775" w:type="dxa"/>
          </w:tcPr>
          <w:p w14:paraId="73C70749"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356F7055"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EEA2832" w14:textId="76714DEA"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B1. Agency name </w:t>
            </w:r>
          </w:p>
        </w:tc>
        <w:tc>
          <w:tcPr>
            <w:tcW w:w="2626" w:type="dxa"/>
            <w:gridSpan w:val="6"/>
          </w:tcPr>
          <w:p w14:paraId="2814E83F" w14:textId="77777777" w:rsidR="00D70283" w:rsidRPr="00854BA4" w:rsidRDefault="00D70283" w:rsidP="00046DA4">
            <w:pPr>
              <w:spacing w:before="30" w:after="30"/>
              <w:rPr>
                <w:rFonts w:ascii="Source Sans Pro" w:hAnsi="Source Sans Pro"/>
                <w:b/>
                <w:sz w:val="22"/>
                <w:szCs w:val="22"/>
              </w:rPr>
            </w:pPr>
          </w:p>
        </w:tc>
      </w:tr>
      <w:tr w:rsidR="00B35730" w:rsidRPr="00854BA4" w14:paraId="63B94BFB" w14:textId="77777777" w:rsidTr="00251D8E">
        <w:tblPrEx>
          <w:tblLook w:val="0000" w:firstRow="0" w:lastRow="0" w:firstColumn="0" w:lastColumn="0" w:noHBand="0" w:noVBand="0"/>
        </w:tblPrEx>
        <w:trPr>
          <w:trHeight w:val="205"/>
        </w:trPr>
        <w:tc>
          <w:tcPr>
            <w:tcW w:w="775" w:type="dxa"/>
          </w:tcPr>
          <w:p w14:paraId="5F6D98BD"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0A897E6E"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3488714F" w14:textId="4F1478DD"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B2. Announcement number </w:t>
            </w:r>
          </w:p>
        </w:tc>
        <w:tc>
          <w:tcPr>
            <w:tcW w:w="2626" w:type="dxa"/>
            <w:gridSpan w:val="6"/>
            <w:shd w:val="clear" w:color="auto" w:fill="auto"/>
          </w:tcPr>
          <w:p w14:paraId="716FA928" w14:textId="77777777" w:rsidR="00D70283" w:rsidRPr="00854BA4" w:rsidRDefault="00D70283" w:rsidP="00046DA4">
            <w:pPr>
              <w:spacing w:before="30" w:after="30"/>
              <w:rPr>
                <w:rFonts w:ascii="Source Sans Pro" w:hAnsi="Source Sans Pro"/>
                <w:b/>
                <w:sz w:val="22"/>
                <w:szCs w:val="22"/>
              </w:rPr>
            </w:pPr>
          </w:p>
        </w:tc>
      </w:tr>
      <w:tr w:rsidR="00B35730" w:rsidRPr="00854BA4" w14:paraId="41A42F73" w14:textId="77777777" w:rsidTr="00251D8E">
        <w:tblPrEx>
          <w:tblLook w:val="0000" w:firstRow="0" w:lastRow="0" w:firstColumn="0" w:lastColumn="0" w:noHBand="0" w:noVBand="0"/>
        </w:tblPrEx>
        <w:trPr>
          <w:trHeight w:val="205"/>
        </w:trPr>
        <w:tc>
          <w:tcPr>
            <w:tcW w:w="775" w:type="dxa"/>
          </w:tcPr>
          <w:p w14:paraId="65718E30"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5068A34D"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9B891C6" w14:textId="2D926D22"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B3. Title of the position </w:t>
            </w:r>
          </w:p>
        </w:tc>
        <w:tc>
          <w:tcPr>
            <w:tcW w:w="2626" w:type="dxa"/>
            <w:gridSpan w:val="6"/>
            <w:shd w:val="clear" w:color="auto" w:fill="auto"/>
          </w:tcPr>
          <w:p w14:paraId="68BD4F9D" w14:textId="77777777" w:rsidR="00D70283" w:rsidRPr="00854BA4" w:rsidRDefault="00D70283" w:rsidP="00046DA4">
            <w:pPr>
              <w:spacing w:before="30" w:after="30"/>
              <w:rPr>
                <w:rFonts w:ascii="Source Sans Pro" w:hAnsi="Source Sans Pro"/>
                <w:b/>
                <w:sz w:val="22"/>
                <w:szCs w:val="22"/>
              </w:rPr>
            </w:pPr>
          </w:p>
        </w:tc>
      </w:tr>
      <w:tr w:rsidR="00B35730" w:rsidRPr="00854BA4" w14:paraId="161B0907" w14:textId="77777777" w:rsidTr="00251D8E">
        <w:tblPrEx>
          <w:tblLook w:val="0000" w:firstRow="0" w:lastRow="0" w:firstColumn="0" w:lastColumn="0" w:noHBand="0" w:noVBand="0"/>
        </w:tblPrEx>
        <w:trPr>
          <w:trHeight w:val="205"/>
        </w:trPr>
        <w:tc>
          <w:tcPr>
            <w:tcW w:w="775" w:type="dxa"/>
          </w:tcPr>
          <w:p w14:paraId="6227BC59"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29718E28"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D3BE997" w14:textId="6CB47635"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B4. Series, pay plan, and grade (or pay rate) </w:t>
            </w:r>
          </w:p>
        </w:tc>
        <w:tc>
          <w:tcPr>
            <w:tcW w:w="2626" w:type="dxa"/>
            <w:gridSpan w:val="6"/>
            <w:shd w:val="clear" w:color="auto" w:fill="auto"/>
          </w:tcPr>
          <w:p w14:paraId="2E7D405D" w14:textId="77777777" w:rsidR="00D70283" w:rsidRPr="00854BA4" w:rsidRDefault="00D70283" w:rsidP="00046DA4">
            <w:pPr>
              <w:spacing w:before="30" w:after="30"/>
              <w:rPr>
                <w:rFonts w:ascii="Source Sans Pro" w:hAnsi="Source Sans Pro"/>
                <w:b/>
                <w:sz w:val="22"/>
                <w:szCs w:val="22"/>
              </w:rPr>
            </w:pPr>
          </w:p>
        </w:tc>
      </w:tr>
      <w:tr w:rsidR="00B35730" w:rsidRPr="00854BA4" w14:paraId="170346E2" w14:textId="77777777" w:rsidTr="00251D8E">
        <w:tblPrEx>
          <w:tblLook w:val="0000" w:firstRow="0" w:lastRow="0" w:firstColumn="0" w:lastColumn="0" w:noHBand="0" w:noVBand="0"/>
        </w:tblPrEx>
        <w:trPr>
          <w:trHeight w:val="205"/>
        </w:trPr>
        <w:tc>
          <w:tcPr>
            <w:tcW w:w="775" w:type="dxa"/>
          </w:tcPr>
          <w:p w14:paraId="631C0D9C"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6430E8F"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555FA0F1" w14:textId="0462F34A"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B5. Duty location </w:t>
            </w:r>
          </w:p>
          <w:p w14:paraId="38B6EA1B" w14:textId="46EBF475" w:rsidR="00D70283" w:rsidRPr="00A0058B" w:rsidRDefault="00A0058B" w:rsidP="39414308">
            <w:pPr>
              <w:tabs>
                <w:tab w:val="left" w:pos="330"/>
              </w:tabs>
              <w:spacing w:before="30" w:after="30"/>
              <w:rPr>
                <w:rFonts w:ascii="Source Sans Pro" w:hAnsi="Source Sans Pro"/>
                <w:sz w:val="18"/>
                <w:szCs w:val="18"/>
              </w:rPr>
            </w:pPr>
            <w:r w:rsidRPr="00A0058B">
              <w:rPr>
                <w:rFonts w:ascii="Source Sans Pro" w:hAnsi="Source Sans Pro"/>
                <w:b/>
                <w:bCs/>
                <w:sz w:val="18"/>
                <w:szCs w:val="18"/>
              </w:rPr>
              <w:t>*</w:t>
            </w:r>
            <w:r w:rsidR="00D70283" w:rsidRPr="00A0058B">
              <w:rPr>
                <w:rFonts w:ascii="Source Sans Pro" w:hAnsi="Source Sans Pro"/>
                <w:b/>
                <w:bCs/>
                <w:sz w:val="18"/>
                <w:szCs w:val="18"/>
              </w:rPr>
              <w:t>Note: Geographic location is not restricted to applicants from the local commuting area [</w:t>
            </w:r>
            <w:hyperlink r:id="rId26" w:anchor="p-300.103(c)" w:history="1">
              <w:r w:rsidR="00D70283" w:rsidRPr="00A0058B">
                <w:rPr>
                  <w:rStyle w:val="Hyperlink"/>
                  <w:rFonts w:ascii="Source Sans Pro" w:hAnsi="Source Sans Pro"/>
                  <w:sz w:val="18"/>
                  <w:szCs w:val="18"/>
                </w:rPr>
                <w:t>5 CFR 300.103(c)</w:t>
              </w:r>
            </w:hyperlink>
            <w:r w:rsidR="00D70283" w:rsidRPr="00A0058B">
              <w:rPr>
                <w:rFonts w:ascii="Source Sans Pro" w:hAnsi="Source Sans Pro"/>
                <w:sz w:val="18"/>
                <w:szCs w:val="18"/>
              </w:rPr>
              <w:t>]</w:t>
            </w:r>
            <w:r w:rsidR="00D70283" w:rsidRPr="00A0058B">
              <w:rPr>
                <w:rFonts w:ascii="Source Sans Pro" w:hAnsi="Source Sans Pro"/>
                <w:b/>
                <w:bCs/>
                <w:sz w:val="18"/>
                <w:szCs w:val="18"/>
              </w:rPr>
              <w:t xml:space="preserve"> Exception-only when established and required by statute. [</w:t>
            </w:r>
            <w:hyperlink r:id="rId27" w:history="1">
              <w:r w:rsidR="00D70283" w:rsidRPr="00A0058B">
                <w:rPr>
                  <w:rStyle w:val="Hyperlink"/>
                  <w:rFonts w:ascii="Source Sans Pro" w:hAnsi="Source Sans Pro"/>
                  <w:sz w:val="18"/>
                  <w:szCs w:val="18"/>
                </w:rPr>
                <w:t>DEOH 6-A</w:t>
              </w:r>
            </w:hyperlink>
            <w:r w:rsidR="00D70283" w:rsidRPr="00A0058B">
              <w:rPr>
                <w:rFonts w:ascii="Source Sans Pro" w:hAnsi="Source Sans Pro"/>
                <w:sz w:val="18"/>
                <w:szCs w:val="18"/>
              </w:rPr>
              <w:t>]</w:t>
            </w:r>
          </w:p>
        </w:tc>
        <w:tc>
          <w:tcPr>
            <w:tcW w:w="2626" w:type="dxa"/>
            <w:gridSpan w:val="6"/>
            <w:shd w:val="clear" w:color="auto" w:fill="auto"/>
          </w:tcPr>
          <w:p w14:paraId="5C3FCF5F" w14:textId="77777777" w:rsidR="00D70283" w:rsidRPr="00854BA4" w:rsidRDefault="00D70283" w:rsidP="00046DA4">
            <w:pPr>
              <w:spacing w:before="30" w:after="30"/>
              <w:rPr>
                <w:rFonts w:ascii="Source Sans Pro" w:hAnsi="Source Sans Pro"/>
                <w:b/>
                <w:sz w:val="22"/>
                <w:szCs w:val="22"/>
              </w:rPr>
            </w:pPr>
          </w:p>
        </w:tc>
      </w:tr>
      <w:tr w:rsidR="00B35730" w:rsidRPr="00854BA4" w14:paraId="75425569" w14:textId="77777777" w:rsidTr="00251D8E">
        <w:tblPrEx>
          <w:tblLook w:val="0000" w:firstRow="0" w:lastRow="0" w:firstColumn="0" w:lastColumn="0" w:noHBand="0" w:noVBand="0"/>
        </w:tblPrEx>
        <w:trPr>
          <w:trHeight w:val="205"/>
        </w:trPr>
        <w:tc>
          <w:tcPr>
            <w:tcW w:w="775" w:type="dxa"/>
          </w:tcPr>
          <w:p w14:paraId="65894ECC"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5FA0E5C3"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1AE3A3AB" w14:textId="7269F282"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B6. Number of vacancies</w:t>
            </w:r>
          </w:p>
        </w:tc>
        <w:tc>
          <w:tcPr>
            <w:tcW w:w="2626" w:type="dxa"/>
            <w:gridSpan w:val="6"/>
            <w:shd w:val="clear" w:color="auto" w:fill="auto"/>
          </w:tcPr>
          <w:p w14:paraId="2A0AA400" w14:textId="77777777" w:rsidR="00D70283" w:rsidRPr="00854BA4" w:rsidRDefault="00D70283" w:rsidP="00046DA4">
            <w:pPr>
              <w:spacing w:before="30" w:after="30"/>
              <w:rPr>
                <w:rFonts w:ascii="Source Sans Pro" w:hAnsi="Source Sans Pro"/>
                <w:b/>
                <w:sz w:val="22"/>
                <w:szCs w:val="22"/>
              </w:rPr>
            </w:pPr>
          </w:p>
        </w:tc>
      </w:tr>
      <w:tr w:rsidR="00B35730" w:rsidRPr="00854BA4" w14:paraId="416E55A0" w14:textId="77777777" w:rsidTr="00251D8E">
        <w:tblPrEx>
          <w:tblLook w:val="0000" w:firstRow="0" w:lastRow="0" w:firstColumn="0" w:lastColumn="0" w:noHBand="0" w:noVBand="0"/>
        </w:tblPrEx>
        <w:trPr>
          <w:trHeight w:val="205"/>
        </w:trPr>
        <w:tc>
          <w:tcPr>
            <w:tcW w:w="775" w:type="dxa"/>
          </w:tcPr>
          <w:p w14:paraId="34A60697"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605794FD"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F5036B2" w14:textId="28BEA3FE"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B7. Opening date </w:t>
            </w:r>
          </w:p>
        </w:tc>
        <w:tc>
          <w:tcPr>
            <w:tcW w:w="2626" w:type="dxa"/>
            <w:gridSpan w:val="6"/>
            <w:shd w:val="clear" w:color="auto" w:fill="auto"/>
          </w:tcPr>
          <w:p w14:paraId="734F39EE" w14:textId="77777777" w:rsidR="00D70283" w:rsidRPr="00854BA4" w:rsidRDefault="00D70283" w:rsidP="00046DA4">
            <w:pPr>
              <w:spacing w:before="30" w:after="30"/>
              <w:rPr>
                <w:rFonts w:ascii="Source Sans Pro" w:hAnsi="Source Sans Pro"/>
                <w:b/>
                <w:sz w:val="22"/>
                <w:szCs w:val="22"/>
              </w:rPr>
            </w:pPr>
          </w:p>
        </w:tc>
      </w:tr>
      <w:tr w:rsidR="00B35730" w:rsidRPr="00854BA4" w14:paraId="4F712F4B" w14:textId="77777777" w:rsidTr="00251D8E">
        <w:tblPrEx>
          <w:tblLook w:val="0000" w:firstRow="0" w:lastRow="0" w:firstColumn="0" w:lastColumn="0" w:noHBand="0" w:noVBand="0"/>
        </w:tblPrEx>
        <w:trPr>
          <w:trHeight w:val="205"/>
        </w:trPr>
        <w:tc>
          <w:tcPr>
            <w:tcW w:w="775" w:type="dxa"/>
          </w:tcPr>
          <w:p w14:paraId="579BB901"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0C154B3C"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8BE3351" w14:textId="68531D66"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B8. Closing date  </w:t>
            </w:r>
          </w:p>
          <w:p w14:paraId="5D8458A4" w14:textId="6DDDDF12" w:rsidR="00D70283" w:rsidRPr="00A87146" w:rsidRDefault="00F91C60" w:rsidP="00046DA4">
            <w:pPr>
              <w:tabs>
                <w:tab w:val="left" w:pos="-1440"/>
                <w:tab w:val="left" w:pos="-720"/>
                <w:tab w:val="left" w:pos="0"/>
                <w:tab w:val="left" w:pos="330"/>
              </w:tabs>
              <w:spacing w:before="30" w:after="30"/>
              <w:rPr>
                <w:rFonts w:ascii="Source Sans Pro" w:hAnsi="Source Sans Pro"/>
                <w:sz w:val="18"/>
                <w:szCs w:val="18"/>
              </w:rPr>
            </w:pPr>
            <w:r w:rsidRPr="00A87146">
              <w:rPr>
                <w:rFonts w:ascii="Source Sans Pro" w:hAnsi="Source Sans Pro"/>
                <w:b/>
                <w:bCs/>
                <w:sz w:val="18"/>
                <w:szCs w:val="18"/>
              </w:rPr>
              <w:t>*</w:t>
            </w:r>
            <w:r w:rsidR="00D70283" w:rsidRPr="00A87146">
              <w:rPr>
                <w:rFonts w:ascii="Source Sans Pro" w:hAnsi="Source Sans Pro"/>
                <w:b/>
                <w:bCs/>
                <w:sz w:val="18"/>
                <w:szCs w:val="18"/>
              </w:rPr>
              <w:t>Note: Justification for open periods of less than 5 calendar days is documented. [</w:t>
            </w:r>
            <w:hyperlink r:id="rId28" w:history="1">
              <w:r w:rsidR="00D70283" w:rsidRPr="00A87146">
                <w:rPr>
                  <w:rStyle w:val="Hyperlink"/>
                  <w:rFonts w:ascii="Source Sans Pro" w:hAnsi="Source Sans Pro"/>
                  <w:sz w:val="18"/>
                  <w:szCs w:val="18"/>
                </w:rPr>
                <w:t>DEOH G-1</w:t>
              </w:r>
            </w:hyperlink>
            <w:r w:rsidR="00D70283" w:rsidRPr="00A87146">
              <w:rPr>
                <w:rFonts w:ascii="Source Sans Pro" w:hAnsi="Source Sans Pro"/>
                <w:sz w:val="18"/>
                <w:szCs w:val="18"/>
              </w:rPr>
              <w:t>]</w:t>
            </w:r>
          </w:p>
        </w:tc>
        <w:tc>
          <w:tcPr>
            <w:tcW w:w="2626" w:type="dxa"/>
            <w:gridSpan w:val="6"/>
            <w:shd w:val="clear" w:color="auto" w:fill="auto"/>
          </w:tcPr>
          <w:p w14:paraId="3949633F" w14:textId="77777777" w:rsidR="00D70283" w:rsidRPr="00854BA4" w:rsidRDefault="00D70283" w:rsidP="00046DA4">
            <w:pPr>
              <w:spacing w:before="30" w:after="30"/>
              <w:rPr>
                <w:rFonts w:ascii="Source Sans Pro" w:hAnsi="Source Sans Pro"/>
                <w:b/>
                <w:sz w:val="22"/>
                <w:szCs w:val="22"/>
              </w:rPr>
            </w:pPr>
          </w:p>
        </w:tc>
      </w:tr>
      <w:tr w:rsidR="00B35730" w:rsidRPr="00854BA4" w14:paraId="69A21B37" w14:textId="77777777" w:rsidTr="00251D8E">
        <w:tblPrEx>
          <w:tblLook w:val="0000" w:firstRow="0" w:lastRow="0" w:firstColumn="0" w:lastColumn="0" w:noHBand="0" w:noVBand="0"/>
        </w:tblPrEx>
        <w:trPr>
          <w:trHeight w:val="205"/>
        </w:trPr>
        <w:tc>
          <w:tcPr>
            <w:tcW w:w="775" w:type="dxa"/>
          </w:tcPr>
          <w:p w14:paraId="02F827BD"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05192E11"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17B5C25B" w14:textId="22D93CA4"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B9. Cut-off dates or how application receipt will be controlled</w:t>
            </w:r>
          </w:p>
        </w:tc>
        <w:tc>
          <w:tcPr>
            <w:tcW w:w="2626" w:type="dxa"/>
            <w:gridSpan w:val="6"/>
            <w:shd w:val="clear" w:color="auto" w:fill="auto"/>
          </w:tcPr>
          <w:p w14:paraId="32EDD8C7" w14:textId="77777777" w:rsidR="00D70283" w:rsidRPr="00854BA4" w:rsidRDefault="00D70283" w:rsidP="00046DA4">
            <w:pPr>
              <w:spacing w:before="30" w:after="30"/>
              <w:rPr>
                <w:rFonts w:ascii="Source Sans Pro" w:hAnsi="Source Sans Pro"/>
                <w:b/>
                <w:sz w:val="22"/>
                <w:szCs w:val="22"/>
              </w:rPr>
            </w:pPr>
          </w:p>
        </w:tc>
      </w:tr>
      <w:tr w:rsidR="00B35730" w:rsidRPr="00854BA4" w14:paraId="4493469D" w14:textId="77777777" w:rsidTr="00204E17">
        <w:tblPrEx>
          <w:tblLook w:val="0000" w:firstRow="0" w:lastRow="0" w:firstColumn="0" w:lastColumn="0" w:noHBand="0" w:noVBand="0"/>
        </w:tblPrEx>
        <w:trPr>
          <w:trHeight w:val="2600"/>
        </w:trPr>
        <w:tc>
          <w:tcPr>
            <w:tcW w:w="775" w:type="dxa"/>
            <w:tcBorders>
              <w:top w:val="single" w:sz="4" w:space="0" w:color="auto"/>
              <w:left w:val="single" w:sz="4" w:space="0" w:color="auto"/>
              <w:bottom w:val="single" w:sz="4" w:space="0" w:color="auto"/>
              <w:right w:val="single" w:sz="4" w:space="0" w:color="auto"/>
            </w:tcBorders>
          </w:tcPr>
          <w:p w14:paraId="3A87C3C8"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top w:val="single" w:sz="4" w:space="0" w:color="auto"/>
              <w:left w:val="single" w:sz="4" w:space="0" w:color="auto"/>
              <w:bottom w:val="single" w:sz="4" w:space="0" w:color="auto"/>
              <w:right w:val="single" w:sz="4" w:space="0" w:color="auto"/>
            </w:tcBorders>
          </w:tcPr>
          <w:p w14:paraId="056EAA66"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Borders>
              <w:top w:val="single" w:sz="4" w:space="0" w:color="auto"/>
              <w:left w:val="single" w:sz="4" w:space="0" w:color="auto"/>
              <w:bottom w:val="single" w:sz="4" w:space="0" w:color="auto"/>
              <w:right w:val="single" w:sz="4" w:space="0" w:color="auto"/>
            </w:tcBorders>
          </w:tcPr>
          <w:p w14:paraId="0C5683D5" w14:textId="7810E0AA"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B10. Qualification requirements, including KSAs and/or competencies, selective factors, and agency definition of specialized experience. </w:t>
            </w:r>
          </w:p>
          <w:p w14:paraId="6A1F3822" w14:textId="51B411D8" w:rsidR="00D70283" w:rsidRPr="00854BA4" w:rsidRDefault="00A87146" w:rsidP="00204E17">
            <w:pPr>
              <w:tabs>
                <w:tab w:val="left" w:pos="-1440"/>
                <w:tab w:val="left" w:pos="-720"/>
                <w:tab w:val="left" w:pos="0"/>
                <w:tab w:val="left" w:pos="330"/>
              </w:tabs>
              <w:spacing w:before="30" w:after="30"/>
              <w:rPr>
                <w:rFonts w:ascii="Source Sans Pro" w:hAnsi="Source Sans Pro"/>
                <w:sz w:val="22"/>
                <w:szCs w:val="22"/>
              </w:rPr>
            </w:pPr>
            <w:r w:rsidRPr="00A87146">
              <w:rPr>
                <w:rFonts w:ascii="Source Sans Pro" w:hAnsi="Source Sans Pro"/>
                <w:b/>
                <w:bCs/>
                <w:sz w:val="18"/>
                <w:szCs w:val="18"/>
              </w:rPr>
              <w:t>*</w:t>
            </w:r>
            <w:r w:rsidR="00D70283" w:rsidRPr="00A87146">
              <w:rPr>
                <w:rFonts w:ascii="Source Sans Pro" w:hAnsi="Source Sans Pro"/>
                <w:b/>
                <w:bCs/>
                <w:sz w:val="18"/>
                <w:szCs w:val="18"/>
              </w:rPr>
              <w:t xml:space="preserve">Note: </w:t>
            </w:r>
            <w:r w:rsidR="00D70283" w:rsidRPr="00A87146">
              <w:rPr>
                <w:rFonts w:ascii="Source Sans Pro" w:hAnsi="Source Sans Pro" w:cs="Arial"/>
                <w:b/>
                <w:bCs/>
                <w:color w:val="000000"/>
                <w:sz w:val="18"/>
                <w:szCs w:val="18"/>
              </w:rPr>
              <w:t>Appropriate qualification standards, including agency developed standards approved by OPM, are used. Justification for use of selective factors is documented. Specialized experience requirements and selective factors, when used, align with job analysis. Note: Selective factors cannot require KSAs that could be learned readily during the normal period of orientation to the position or be so specific as to exclude applicants not having prior Federal experience. [</w:t>
            </w:r>
            <w:hyperlink r:id="rId29" w:history="1">
              <w:r w:rsidR="00D70283" w:rsidRPr="00A7596A">
                <w:rPr>
                  <w:rStyle w:val="Hyperlink"/>
                  <w:rFonts w:ascii="Source Sans Pro" w:hAnsi="Source Sans Pro" w:cs="Arial"/>
                  <w:sz w:val="18"/>
                  <w:szCs w:val="18"/>
                </w:rPr>
                <w:t>DEOH G-1</w:t>
              </w:r>
            </w:hyperlink>
            <w:r w:rsidR="00D70283" w:rsidRPr="00A87146">
              <w:rPr>
                <w:rFonts w:ascii="Source Sans Pro" w:hAnsi="Source Sans Pro" w:cs="Arial"/>
                <w:b/>
                <w:bCs/>
                <w:color w:val="000000"/>
                <w:sz w:val="18"/>
                <w:szCs w:val="18"/>
              </w:rPr>
              <w:t>]</w:t>
            </w:r>
          </w:p>
        </w:tc>
        <w:tc>
          <w:tcPr>
            <w:tcW w:w="2626" w:type="dxa"/>
            <w:gridSpan w:val="6"/>
            <w:tcBorders>
              <w:top w:val="single" w:sz="4" w:space="0" w:color="auto"/>
              <w:left w:val="single" w:sz="4" w:space="0" w:color="auto"/>
              <w:bottom w:val="single" w:sz="4" w:space="0" w:color="auto"/>
              <w:right w:val="single" w:sz="4" w:space="0" w:color="auto"/>
            </w:tcBorders>
            <w:shd w:val="clear" w:color="auto" w:fill="auto"/>
          </w:tcPr>
          <w:p w14:paraId="4AB95F8B" w14:textId="77777777" w:rsidR="00D70283" w:rsidRPr="00854BA4" w:rsidRDefault="00D70283" w:rsidP="00046DA4">
            <w:pPr>
              <w:spacing w:before="30" w:after="30"/>
              <w:rPr>
                <w:rFonts w:ascii="Source Sans Pro" w:hAnsi="Source Sans Pro"/>
                <w:b/>
                <w:sz w:val="22"/>
                <w:szCs w:val="22"/>
              </w:rPr>
            </w:pPr>
          </w:p>
        </w:tc>
      </w:tr>
      <w:tr w:rsidR="00B35730" w:rsidRPr="00854BA4" w14:paraId="21C2030E" w14:textId="77777777" w:rsidTr="00251D8E">
        <w:tblPrEx>
          <w:tblLook w:val="0000" w:firstRow="0" w:lastRow="0" w:firstColumn="0" w:lastColumn="0" w:noHBand="0" w:noVBand="0"/>
        </w:tblPrEx>
        <w:trPr>
          <w:trHeight w:val="205"/>
        </w:trPr>
        <w:tc>
          <w:tcPr>
            <w:tcW w:w="775" w:type="dxa"/>
          </w:tcPr>
          <w:p w14:paraId="0D6210C7"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062A4FEE"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06235BDF" w14:textId="031D12AC"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B11. Starting pay</w:t>
            </w:r>
          </w:p>
        </w:tc>
        <w:tc>
          <w:tcPr>
            <w:tcW w:w="2626" w:type="dxa"/>
            <w:gridSpan w:val="6"/>
            <w:shd w:val="clear" w:color="auto" w:fill="auto"/>
          </w:tcPr>
          <w:p w14:paraId="15881CB5" w14:textId="77777777" w:rsidR="00D70283" w:rsidRPr="00854BA4" w:rsidRDefault="00D70283" w:rsidP="00046DA4">
            <w:pPr>
              <w:spacing w:before="30" w:after="30"/>
              <w:rPr>
                <w:rFonts w:ascii="Source Sans Pro" w:hAnsi="Source Sans Pro"/>
                <w:b/>
                <w:sz w:val="22"/>
                <w:szCs w:val="22"/>
              </w:rPr>
            </w:pPr>
          </w:p>
        </w:tc>
      </w:tr>
      <w:tr w:rsidR="00B35730" w:rsidRPr="00854BA4" w14:paraId="76DDE6DA" w14:textId="77777777" w:rsidTr="00251D8E">
        <w:tblPrEx>
          <w:tblLook w:val="0000" w:firstRow="0" w:lastRow="0" w:firstColumn="0" w:lastColumn="0" w:noHBand="0" w:noVBand="0"/>
        </w:tblPrEx>
        <w:trPr>
          <w:trHeight w:val="205"/>
        </w:trPr>
        <w:tc>
          <w:tcPr>
            <w:tcW w:w="775" w:type="dxa"/>
          </w:tcPr>
          <w:p w14:paraId="094E28B8"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167CC0FC"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58324A18" w14:textId="5E29EBF6"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B12. Brief description of duties</w:t>
            </w:r>
          </w:p>
        </w:tc>
        <w:tc>
          <w:tcPr>
            <w:tcW w:w="2626" w:type="dxa"/>
            <w:gridSpan w:val="6"/>
            <w:shd w:val="clear" w:color="auto" w:fill="auto"/>
          </w:tcPr>
          <w:p w14:paraId="1C5152B0" w14:textId="77777777" w:rsidR="00D70283" w:rsidRPr="00854BA4" w:rsidRDefault="00D70283" w:rsidP="00046DA4">
            <w:pPr>
              <w:spacing w:before="30" w:after="30"/>
              <w:rPr>
                <w:rFonts w:ascii="Source Sans Pro" w:hAnsi="Source Sans Pro"/>
                <w:b/>
                <w:sz w:val="22"/>
                <w:szCs w:val="22"/>
              </w:rPr>
            </w:pPr>
          </w:p>
        </w:tc>
      </w:tr>
      <w:tr w:rsidR="00B35730" w:rsidRPr="00854BA4" w14:paraId="61BCC1D9" w14:textId="77777777" w:rsidTr="00251D8E">
        <w:tblPrEx>
          <w:tblLook w:val="0000" w:firstRow="0" w:lastRow="0" w:firstColumn="0" w:lastColumn="0" w:noHBand="0" w:noVBand="0"/>
        </w:tblPrEx>
        <w:trPr>
          <w:trHeight w:val="205"/>
        </w:trPr>
        <w:tc>
          <w:tcPr>
            <w:tcW w:w="775" w:type="dxa"/>
          </w:tcPr>
          <w:p w14:paraId="165F068B"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568ACC39"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136AD839" w14:textId="0D126951"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B13. Basis of rating (how candidates will be evaluated, including mandatory interview)</w:t>
            </w:r>
          </w:p>
        </w:tc>
        <w:tc>
          <w:tcPr>
            <w:tcW w:w="2626" w:type="dxa"/>
            <w:gridSpan w:val="6"/>
            <w:shd w:val="clear" w:color="auto" w:fill="auto"/>
          </w:tcPr>
          <w:p w14:paraId="04F5B8BC" w14:textId="77777777" w:rsidR="00D70283" w:rsidRPr="00854BA4" w:rsidRDefault="00D70283" w:rsidP="00046DA4">
            <w:pPr>
              <w:spacing w:before="30" w:after="30"/>
              <w:rPr>
                <w:rFonts w:ascii="Source Sans Pro" w:hAnsi="Source Sans Pro"/>
                <w:b/>
                <w:sz w:val="22"/>
                <w:szCs w:val="22"/>
              </w:rPr>
            </w:pPr>
          </w:p>
        </w:tc>
      </w:tr>
      <w:tr w:rsidR="00B35730" w:rsidRPr="00854BA4" w14:paraId="69FBCE53" w14:textId="77777777" w:rsidTr="00251D8E">
        <w:tblPrEx>
          <w:tblLook w:val="0000" w:firstRow="0" w:lastRow="0" w:firstColumn="0" w:lastColumn="0" w:noHBand="0" w:noVBand="0"/>
        </w:tblPrEx>
        <w:trPr>
          <w:trHeight w:val="205"/>
        </w:trPr>
        <w:tc>
          <w:tcPr>
            <w:tcW w:w="775" w:type="dxa"/>
          </w:tcPr>
          <w:p w14:paraId="14A90B70" w14:textId="77777777" w:rsidR="00D70283" w:rsidRPr="00854BA4" w:rsidRDefault="00D70283" w:rsidP="005E785F">
            <w:pPr>
              <w:tabs>
                <w:tab w:val="left" w:pos="-1440"/>
                <w:tab w:val="left" w:pos="-720"/>
                <w:tab w:val="left" w:pos="0"/>
                <w:tab w:val="left" w:pos="330"/>
              </w:tabs>
              <w:spacing w:before="30" w:after="30"/>
              <w:rPr>
                <w:rFonts w:ascii="Source Sans Pro" w:hAnsi="Source Sans Pro"/>
                <w:sz w:val="22"/>
                <w:szCs w:val="22"/>
              </w:rPr>
            </w:pPr>
          </w:p>
        </w:tc>
        <w:tc>
          <w:tcPr>
            <w:tcW w:w="808" w:type="dxa"/>
          </w:tcPr>
          <w:p w14:paraId="34288FFF" w14:textId="77777777" w:rsidR="00D70283" w:rsidRPr="00854BA4" w:rsidRDefault="00D70283" w:rsidP="005E785F">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A3B15AC" w14:textId="404AE7BD" w:rsidR="00D70283" w:rsidRPr="00854BA4" w:rsidRDefault="00D70283" w:rsidP="005E785F">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B14. Identification of quality categories (e.g., best qualified, highly qualified, qualified)</w:t>
            </w:r>
          </w:p>
        </w:tc>
        <w:tc>
          <w:tcPr>
            <w:tcW w:w="2626" w:type="dxa"/>
            <w:gridSpan w:val="6"/>
            <w:shd w:val="clear" w:color="auto" w:fill="auto"/>
          </w:tcPr>
          <w:p w14:paraId="77BB5D6B" w14:textId="77777777" w:rsidR="00D70283" w:rsidRPr="00854BA4" w:rsidRDefault="00D70283" w:rsidP="00046DA4">
            <w:pPr>
              <w:spacing w:before="30" w:after="30"/>
              <w:rPr>
                <w:rFonts w:ascii="Source Sans Pro" w:hAnsi="Source Sans Pro"/>
                <w:b/>
                <w:sz w:val="22"/>
                <w:szCs w:val="22"/>
              </w:rPr>
            </w:pPr>
          </w:p>
        </w:tc>
      </w:tr>
      <w:tr w:rsidR="00B35730" w:rsidRPr="00854BA4" w14:paraId="68552ACA" w14:textId="77777777" w:rsidTr="00251D8E">
        <w:tblPrEx>
          <w:tblLook w:val="0000" w:firstRow="0" w:lastRow="0" w:firstColumn="0" w:lastColumn="0" w:noHBand="0" w:noVBand="0"/>
        </w:tblPrEx>
        <w:trPr>
          <w:trHeight w:val="205"/>
        </w:trPr>
        <w:tc>
          <w:tcPr>
            <w:tcW w:w="775" w:type="dxa"/>
          </w:tcPr>
          <w:p w14:paraId="4533DA49"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714A0679"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773EEDB8" w14:textId="60E17AE0"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B15. What to file</w:t>
            </w:r>
          </w:p>
        </w:tc>
        <w:tc>
          <w:tcPr>
            <w:tcW w:w="2626" w:type="dxa"/>
            <w:gridSpan w:val="6"/>
            <w:shd w:val="clear" w:color="auto" w:fill="auto"/>
          </w:tcPr>
          <w:p w14:paraId="4432B4F6" w14:textId="77777777" w:rsidR="00D70283" w:rsidRPr="00854BA4" w:rsidRDefault="00D70283" w:rsidP="00046DA4">
            <w:pPr>
              <w:spacing w:before="30" w:after="30"/>
              <w:rPr>
                <w:rFonts w:ascii="Source Sans Pro" w:hAnsi="Source Sans Pro"/>
                <w:b/>
                <w:sz w:val="22"/>
                <w:szCs w:val="22"/>
              </w:rPr>
            </w:pPr>
          </w:p>
        </w:tc>
      </w:tr>
      <w:tr w:rsidR="00B35730" w:rsidRPr="00854BA4" w14:paraId="3A3D6DB0" w14:textId="77777777" w:rsidTr="00251D8E">
        <w:tblPrEx>
          <w:tblLook w:val="0000" w:firstRow="0" w:lastRow="0" w:firstColumn="0" w:lastColumn="0" w:noHBand="0" w:noVBand="0"/>
        </w:tblPrEx>
        <w:trPr>
          <w:trHeight w:val="205"/>
        </w:trPr>
        <w:tc>
          <w:tcPr>
            <w:tcW w:w="775" w:type="dxa"/>
          </w:tcPr>
          <w:p w14:paraId="33759974"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18CB87A"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73C855CF" w14:textId="27EFBEC0"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B16. How to apply</w:t>
            </w:r>
          </w:p>
        </w:tc>
        <w:tc>
          <w:tcPr>
            <w:tcW w:w="2626" w:type="dxa"/>
            <w:gridSpan w:val="6"/>
            <w:shd w:val="clear" w:color="auto" w:fill="auto"/>
          </w:tcPr>
          <w:p w14:paraId="6790D4B7" w14:textId="77777777" w:rsidR="00D70283" w:rsidRPr="00854BA4" w:rsidRDefault="00D70283" w:rsidP="00046DA4">
            <w:pPr>
              <w:spacing w:before="30" w:after="30"/>
              <w:rPr>
                <w:rFonts w:ascii="Source Sans Pro" w:hAnsi="Source Sans Pro"/>
                <w:b/>
                <w:sz w:val="22"/>
                <w:szCs w:val="22"/>
              </w:rPr>
            </w:pPr>
          </w:p>
        </w:tc>
      </w:tr>
      <w:tr w:rsidR="00B35730" w:rsidRPr="00854BA4" w14:paraId="1CF556C3" w14:textId="77777777" w:rsidTr="00251D8E">
        <w:tblPrEx>
          <w:tblLook w:val="0000" w:firstRow="0" w:lastRow="0" w:firstColumn="0" w:lastColumn="0" w:noHBand="0" w:noVBand="0"/>
        </w:tblPrEx>
        <w:trPr>
          <w:trHeight w:val="205"/>
        </w:trPr>
        <w:tc>
          <w:tcPr>
            <w:tcW w:w="775" w:type="dxa"/>
          </w:tcPr>
          <w:p w14:paraId="5B44EE53"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7E77C502"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09B99EE9" w14:textId="412C4AF8"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B17. How to claim veterans’ preference</w:t>
            </w:r>
          </w:p>
        </w:tc>
        <w:tc>
          <w:tcPr>
            <w:tcW w:w="2626" w:type="dxa"/>
            <w:gridSpan w:val="6"/>
            <w:shd w:val="clear" w:color="auto" w:fill="auto"/>
          </w:tcPr>
          <w:p w14:paraId="31120FCF" w14:textId="77777777" w:rsidR="00D70283" w:rsidRPr="00854BA4" w:rsidRDefault="00D70283" w:rsidP="00046DA4">
            <w:pPr>
              <w:spacing w:before="30" w:after="30"/>
              <w:rPr>
                <w:rFonts w:ascii="Source Sans Pro" w:hAnsi="Source Sans Pro"/>
                <w:b/>
                <w:sz w:val="22"/>
                <w:szCs w:val="22"/>
              </w:rPr>
            </w:pPr>
          </w:p>
        </w:tc>
      </w:tr>
      <w:tr w:rsidR="00B35730" w:rsidRPr="00854BA4" w14:paraId="72AEB784" w14:textId="77777777" w:rsidTr="00251D8E">
        <w:tblPrEx>
          <w:tblLook w:val="0000" w:firstRow="0" w:lastRow="0" w:firstColumn="0" w:lastColumn="0" w:noHBand="0" w:noVBand="0"/>
        </w:tblPrEx>
        <w:trPr>
          <w:trHeight w:val="205"/>
        </w:trPr>
        <w:tc>
          <w:tcPr>
            <w:tcW w:w="775" w:type="dxa"/>
          </w:tcPr>
          <w:p w14:paraId="358849C5"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882D3FF"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75156291" w14:textId="55EB0E16"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B18. Well-qualified definition for CTAP/ ICTAP eligibles</w:t>
            </w:r>
          </w:p>
        </w:tc>
        <w:tc>
          <w:tcPr>
            <w:tcW w:w="2626" w:type="dxa"/>
            <w:gridSpan w:val="6"/>
            <w:shd w:val="clear" w:color="auto" w:fill="auto"/>
          </w:tcPr>
          <w:p w14:paraId="50734F1C" w14:textId="77777777" w:rsidR="00D70283" w:rsidRPr="00854BA4" w:rsidRDefault="00D70283" w:rsidP="00046DA4">
            <w:pPr>
              <w:spacing w:before="30" w:after="30"/>
              <w:rPr>
                <w:rFonts w:ascii="Source Sans Pro" w:hAnsi="Source Sans Pro"/>
                <w:b/>
                <w:sz w:val="22"/>
                <w:szCs w:val="22"/>
              </w:rPr>
            </w:pPr>
          </w:p>
        </w:tc>
      </w:tr>
      <w:tr w:rsidR="00B35730" w:rsidRPr="00854BA4" w14:paraId="33197C8B" w14:textId="77777777" w:rsidTr="00251D8E">
        <w:tblPrEx>
          <w:tblLook w:val="0000" w:firstRow="0" w:lastRow="0" w:firstColumn="0" w:lastColumn="0" w:noHBand="0" w:noVBand="0"/>
        </w:tblPrEx>
        <w:trPr>
          <w:trHeight w:val="205"/>
        </w:trPr>
        <w:tc>
          <w:tcPr>
            <w:tcW w:w="775" w:type="dxa"/>
          </w:tcPr>
          <w:p w14:paraId="5CE9ECDF"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15311037"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6280BA1F" w14:textId="557AA3C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B19. How CTAP/ICTAP candidates may apply, including proof of eligibility</w:t>
            </w:r>
          </w:p>
        </w:tc>
        <w:tc>
          <w:tcPr>
            <w:tcW w:w="2626" w:type="dxa"/>
            <w:gridSpan w:val="6"/>
            <w:shd w:val="clear" w:color="auto" w:fill="auto"/>
          </w:tcPr>
          <w:p w14:paraId="7F712806" w14:textId="77777777" w:rsidR="00D70283" w:rsidRPr="00854BA4" w:rsidRDefault="00D70283" w:rsidP="00046DA4">
            <w:pPr>
              <w:spacing w:before="30" w:after="30"/>
              <w:rPr>
                <w:rFonts w:ascii="Source Sans Pro" w:hAnsi="Source Sans Pro"/>
                <w:b/>
                <w:sz w:val="22"/>
                <w:szCs w:val="22"/>
              </w:rPr>
            </w:pPr>
          </w:p>
        </w:tc>
      </w:tr>
      <w:tr w:rsidR="00B35730" w:rsidRPr="00854BA4" w14:paraId="119F56D5" w14:textId="77777777" w:rsidTr="00251D8E">
        <w:tblPrEx>
          <w:tblLook w:val="0000" w:firstRow="0" w:lastRow="0" w:firstColumn="0" w:lastColumn="0" w:noHBand="0" w:noVBand="0"/>
        </w:tblPrEx>
        <w:trPr>
          <w:trHeight w:val="205"/>
        </w:trPr>
        <w:tc>
          <w:tcPr>
            <w:tcW w:w="775" w:type="dxa"/>
          </w:tcPr>
          <w:p w14:paraId="472D1D46"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28C8DE66"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360629FD" w14:textId="60696AA5"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B20. Contact person or contact point (required as of </w:t>
            </w:r>
            <w:smartTag w:uri="urn:schemas-microsoft-com:office:smarttags" w:element="date">
              <w:smartTagPr>
                <w:attr w:name="Year" w:val="2011"/>
                <w:attr w:name="Day" w:val="3"/>
                <w:attr w:name="Month" w:val="3"/>
              </w:smartTagPr>
              <w:r w:rsidRPr="00854BA4">
                <w:rPr>
                  <w:rFonts w:ascii="Source Sans Pro" w:hAnsi="Source Sans Pro"/>
                  <w:sz w:val="22"/>
                  <w:szCs w:val="22"/>
                </w:rPr>
                <w:t>3/3/11</w:t>
              </w:r>
            </w:smartTag>
            <w:r w:rsidRPr="00854BA4">
              <w:rPr>
                <w:rFonts w:ascii="Source Sans Pro" w:hAnsi="Source Sans Pro"/>
                <w:sz w:val="22"/>
                <w:szCs w:val="22"/>
              </w:rPr>
              <w:t>)</w:t>
            </w:r>
          </w:p>
        </w:tc>
        <w:tc>
          <w:tcPr>
            <w:tcW w:w="2626" w:type="dxa"/>
            <w:gridSpan w:val="6"/>
            <w:shd w:val="clear" w:color="auto" w:fill="auto"/>
          </w:tcPr>
          <w:p w14:paraId="25859B30" w14:textId="77777777" w:rsidR="00D70283" w:rsidRPr="00854BA4" w:rsidRDefault="00D70283" w:rsidP="00046DA4">
            <w:pPr>
              <w:spacing w:before="30" w:after="30"/>
              <w:rPr>
                <w:rFonts w:ascii="Source Sans Pro" w:hAnsi="Source Sans Pro"/>
                <w:b/>
                <w:sz w:val="22"/>
                <w:szCs w:val="22"/>
              </w:rPr>
            </w:pPr>
          </w:p>
        </w:tc>
      </w:tr>
      <w:tr w:rsidR="00B35730" w:rsidRPr="00854BA4" w14:paraId="1510A70B" w14:textId="77777777" w:rsidTr="00251D8E">
        <w:tblPrEx>
          <w:tblLook w:val="0000" w:firstRow="0" w:lastRow="0" w:firstColumn="0" w:lastColumn="0" w:noHBand="0" w:noVBand="0"/>
        </w:tblPrEx>
        <w:trPr>
          <w:trHeight w:val="205"/>
        </w:trPr>
        <w:tc>
          <w:tcPr>
            <w:tcW w:w="775" w:type="dxa"/>
          </w:tcPr>
          <w:p w14:paraId="587B3B1F" w14:textId="77777777" w:rsidR="00D70283" w:rsidRPr="00854BA4" w:rsidRDefault="00D70283" w:rsidP="00001701">
            <w:pPr>
              <w:tabs>
                <w:tab w:val="left" w:pos="-1440"/>
                <w:tab w:val="left" w:pos="-720"/>
                <w:tab w:val="left" w:pos="0"/>
                <w:tab w:val="left" w:pos="330"/>
              </w:tabs>
              <w:spacing w:before="30" w:after="30"/>
              <w:rPr>
                <w:rFonts w:ascii="Source Sans Pro" w:hAnsi="Source Sans Pro" w:cs="Arial"/>
                <w:sz w:val="22"/>
                <w:szCs w:val="22"/>
              </w:rPr>
            </w:pPr>
          </w:p>
        </w:tc>
        <w:tc>
          <w:tcPr>
            <w:tcW w:w="808" w:type="dxa"/>
          </w:tcPr>
          <w:p w14:paraId="0A97FAFE" w14:textId="77777777" w:rsidR="00D70283" w:rsidRPr="00854BA4" w:rsidRDefault="00D70283" w:rsidP="00001701">
            <w:pPr>
              <w:tabs>
                <w:tab w:val="left" w:pos="-1440"/>
                <w:tab w:val="left" w:pos="-720"/>
                <w:tab w:val="left" w:pos="0"/>
                <w:tab w:val="left" w:pos="330"/>
              </w:tabs>
              <w:spacing w:before="30" w:after="30"/>
              <w:rPr>
                <w:rFonts w:ascii="Source Sans Pro" w:hAnsi="Source Sans Pro" w:cs="Arial"/>
                <w:sz w:val="22"/>
                <w:szCs w:val="22"/>
              </w:rPr>
            </w:pPr>
          </w:p>
        </w:tc>
        <w:tc>
          <w:tcPr>
            <w:tcW w:w="5971" w:type="dxa"/>
            <w:gridSpan w:val="2"/>
          </w:tcPr>
          <w:p w14:paraId="51A00DA9" w14:textId="51CB8545" w:rsidR="00D70283" w:rsidRPr="00854BA4" w:rsidRDefault="00D70283" w:rsidP="00001701">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cs="Arial"/>
                <w:sz w:val="22"/>
                <w:szCs w:val="22"/>
              </w:rPr>
              <w:t>B21. EEO statement</w:t>
            </w:r>
          </w:p>
        </w:tc>
        <w:tc>
          <w:tcPr>
            <w:tcW w:w="2626" w:type="dxa"/>
            <w:gridSpan w:val="6"/>
          </w:tcPr>
          <w:p w14:paraId="0438E0B1" w14:textId="77777777" w:rsidR="00D70283" w:rsidRPr="00854BA4" w:rsidRDefault="00D70283" w:rsidP="00046DA4">
            <w:pPr>
              <w:spacing w:before="30" w:after="30"/>
              <w:rPr>
                <w:rFonts w:ascii="Source Sans Pro" w:hAnsi="Source Sans Pro"/>
                <w:b/>
                <w:sz w:val="22"/>
                <w:szCs w:val="22"/>
              </w:rPr>
            </w:pPr>
          </w:p>
        </w:tc>
      </w:tr>
      <w:tr w:rsidR="00B35730" w:rsidRPr="00854BA4" w14:paraId="29A1988C" w14:textId="77777777" w:rsidTr="00251D8E">
        <w:tblPrEx>
          <w:tblLook w:val="0000" w:firstRow="0" w:lastRow="0" w:firstColumn="0" w:lastColumn="0" w:noHBand="0" w:noVBand="0"/>
        </w:tblPrEx>
        <w:trPr>
          <w:trHeight w:val="205"/>
        </w:trPr>
        <w:tc>
          <w:tcPr>
            <w:tcW w:w="775" w:type="dxa"/>
          </w:tcPr>
          <w:p w14:paraId="43946339" w14:textId="77777777" w:rsidR="00D70283" w:rsidRPr="00854BA4" w:rsidRDefault="00D70283" w:rsidP="00001701">
            <w:pPr>
              <w:tabs>
                <w:tab w:val="left" w:pos="-1440"/>
                <w:tab w:val="left" w:pos="-720"/>
                <w:tab w:val="left" w:pos="0"/>
                <w:tab w:val="left" w:pos="330"/>
              </w:tabs>
              <w:spacing w:before="30" w:after="30"/>
              <w:rPr>
                <w:rFonts w:ascii="Source Sans Pro" w:hAnsi="Source Sans Pro"/>
                <w:sz w:val="22"/>
                <w:szCs w:val="22"/>
              </w:rPr>
            </w:pPr>
          </w:p>
        </w:tc>
        <w:tc>
          <w:tcPr>
            <w:tcW w:w="808" w:type="dxa"/>
          </w:tcPr>
          <w:p w14:paraId="2EAF5434" w14:textId="77777777" w:rsidR="00D70283" w:rsidRPr="00854BA4" w:rsidRDefault="00D70283" w:rsidP="00001701">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126C2861" w14:textId="533F6F0F" w:rsidR="00D70283" w:rsidRPr="00854BA4" w:rsidRDefault="00D70283" w:rsidP="00001701">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B22. Reasonable accommodation statement </w:t>
            </w:r>
          </w:p>
        </w:tc>
        <w:tc>
          <w:tcPr>
            <w:tcW w:w="2626" w:type="dxa"/>
            <w:gridSpan w:val="6"/>
          </w:tcPr>
          <w:p w14:paraId="5A55D38C" w14:textId="77777777" w:rsidR="00D70283" w:rsidRPr="00854BA4" w:rsidRDefault="00D70283" w:rsidP="00046DA4">
            <w:pPr>
              <w:spacing w:before="30" w:after="30"/>
              <w:rPr>
                <w:rFonts w:ascii="Source Sans Pro" w:hAnsi="Source Sans Pro"/>
                <w:b/>
                <w:sz w:val="22"/>
                <w:szCs w:val="22"/>
              </w:rPr>
            </w:pPr>
          </w:p>
        </w:tc>
      </w:tr>
      <w:tr w:rsidR="00B35730" w:rsidRPr="00854BA4" w14:paraId="67278CB2" w14:textId="77777777" w:rsidTr="00251D8E">
        <w:tblPrEx>
          <w:tblLook w:val="0000" w:firstRow="0" w:lastRow="0" w:firstColumn="0" w:lastColumn="0" w:noHBand="0" w:noVBand="0"/>
        </w:tblPrEx>
        <w:trPr>
          <w:trHeight w:val="205"/>
        </w:trPr>
        <w:tc>
          <w:tcPr>
            <w:tcW w:w="775" w:type="dxa"/>
          </w:tcPr>
          <w:p w14:paraId="371F3826"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3B9E0A6"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1D461C2A" w14:textId="00021CCF"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B23. Citizenship requirement [</w:t>
            </w:r>
            <w:hyperlink r:id="rId30" w:history="1">
              <w:r w:rsidRPr="00B97755">
                <w:rPr>
                  <w:rStyle w:val="Hyperlink"/>
                  <w:rFonts w:ascii="Source Sans Pro" w:hAnsi="Source Sans Pro"/>
                  <w:sz w:val="22"/>
                  <w:szCs w:val="22"/>
                </w:rPr>
                <w:t>5 CFR 338.101</w:t>
              </w:r>
            </w:hyperlink>
            <w:r w:rsidRPr="00854BA4">
              <w:rPr>
                <w:rFonts w:ascii="Source Sans Pro" w:hAnsi="Source Sans Pro"/>
                <w:sz w:val="22"/>
                <w:szCs w:val="22"/>
              </w:rPr>
              <w:t>]</w:t>
            </w:r>
          </w:p>
        </w:tc>
        <w:tc>
          <w:tcPr>
            <w:tcW w:w="2626" w:type="dxa"/>
            <w:gridSpan w:val="6"/>
          </w:tcPr>
          <w:p w14:paraId="25B335E6" w14:textId="77777777" w:rsidR="00D70283" w:rsidRPr="00854BA4" w:rsidRDefault="00D70283" w:rsidP="00046DA4">
            <w:pPr>
              <w:spacing w:before="30" w:after="30"/>
              <w:rPr>
                <w:rFonts w:ascii="Source Sans Pro" w:hAnsi="Source Sans Pro"/>
                <w:b/>
                <w:sz w:val="22"/>
                <w:szCs w:val="22"/>
              </w:rPr>
            </w:pPr>
          </w:p>
        </w:tc>
      </w:tr>
      <w:tr w:rsidR="00B35730" w:rsidRPr="00854BA4" w14:paraId="02114104" w14:textId="77777777" w:rsidTr="00251D8E">
        <w:tblPrEx>
          <w:tblLook w:val="0000" w:firstRow="0" w:lastRow="0" w:firstColumn="0" w:lastColumn="0" w:noHBand="0" w:noVBand="0"/>
        </w:tblPrEx>
        <w:trPr>
          <w:trHeight w:val="205"/>
        </w:trPr>
        <w:tc>
          <w:tcPr>
            <w:tcW w:w="775" w:type="dxa"/>
          </w:tcPr>
          <w:p w14:paraId="576B4D54"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A827FC2"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2EE9303D" w14:textId="14509A79"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B24. Selective Service requirement [</w:t>
            </w:r>
            <w:hyperlink r:id="rId31" w:history="1">
              <w:r w:rsidRPr="00D60FBD">
                <w:rPr>
                  <w:rStyle w:val="Hyperlink"/>
                  <w:rFonts w:ascii="Source Sans Pro" w:hAnsi="Source Sans Pro"/>
                  <w:sz w:val="22"/>
                  <w:szCs w:val="22"/>
                </w:rPr>
                <w:t>5 CFR 300.701</w:t>
              </w:r>
            </w:hyperlink>
            <w:r w:rsidRPr="00854BA4">
              <w:rPr>
                <w:rFonts w:ascii="Source Sans Pro" w:hAnsi="Source Sans Pro"/>
                <w:sz w:val="22"/>
                <w:szCs w:val="22"/>
              </w:rPr>
              <w:t>]</w:t>
            </w:r>
          </w:p>
        </w:tc>
        <w:tc>
          <w:tcPr>
            <w:tcW w:w="2626" w:type="dxa"/>
            <w:gridSpan w:val="6"/>
          </w:tcPr>
          <w:p w14:paraId="42EC65FC" w14:textId="77777777" w:rsidR="00D70283" w:rsidRPr="00854BA4" w:rsidRDefault="00D70283" w:rsidP="00046DA4">
            <w:pPr>
              <w:spacing w:before="30" w:after="30"/>
              <w:rPr>
                <w:rFonts w:ascii="Source Sans Pro" w:hAnsi="Source Sans Pro"/>
                <w:b/>
                <w:sz w:val="22"/>
                <w:szCs w:val="22"/>
              </w:rPr>
            </w:pPr>
          </w:p>
        </w:tc>
      </w:tr>
      <w:tr w:rsidR="00B35730" w:rsidRPr="00854BA4" w14:paraId="2DAFFBFA" w14:textId="77777777" w:rsidTr="00251D8E">
        <w:tblPrEx>
          <w:tblLook w:val="0000" w:firstRow="0" w:lastRow="0" w:firstColumn="0" w:lastColumn="0" w:noHBand="0" w:noVBand="0"/>
        </w:tblPrEx>
        <w:trPr>
          <w:trHeight w:val="205"/>
        </w:trPr>
        <w:tc>
          <w:tcPr>
            <w:tcW w:w="775" w:type="dxa"/>
          </w:tcPr>
          <w:p w14:paraId="69ACB050"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20F4DEE1"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4FC77B4A" w14:textId="63C07746"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B25. Type of appointment (i.e., permanent, term, or temporary, including </w:t>
            </w:r>
            <w:smartTag w:uri="urn:schemas-microsoft-com:office:smarttags" w:element="stockticker">
              <w:r w:rsidRPr="00854BA4">
                <w:rPr>
                  <w:rFonts w:ascii="Source Sans Pro" w:hAnsi="Source Sans Pro"/>
                  <w:sz w:val="22"/>
                  <w:szCs w:val="22"/>
                </w:rPr>
                <w:t>NTE</w:t>
              </w:r>
            </w:smartTag>
            <w:r w:rsidRPr="00854BA4">
              <w:rPr>
                <w:rFonts w:ascii="Source Sans Pro" w:hAnsi="Source Sans Pro"/>
                <w:sz w:val="22"/>
                <w:szCs w:val="22"/>
              </w:rPr>
              <w:t xml:space="preserve"> dates)</w:t>
            </w:r>
          </w:p>
        </w:tc>
        <w:tc>
          <w:tcPr>
            <w:tcW w:w="2626" w:type="dxa"/>
            <w:gridSpan w:val="6"/>
          </w:tcPr>
          <w:p w14:paraId="32D1978E" w14:textId="77777777" w:rsidR="00D70283" w:rsidRPr="00854BA4" w:rsidRDefault="00D70283" w:rsidP="00046DA4">
            <w:pPr>
              <w:spacing w:before="30" w:after="30"/>
              <w:rPr>
                <w:rFonts w:ascii="Source Sans Pro" w:hAnsi="Source Sans Pro"/>
                <w:b/>
                <w:sz w:val="22"/>
                <w:szCs w:val="22"/>
              </w:rPr>
            </w:pPr>
          </w:p>
        </w:tc>
      </w:tr>
      <w:tr w:rsidR="00B35730" w:rsidRPr="00854BA4" w14:paraId="7359377A" w14:textId="77777777" w:rsidTr="00251D8E">
        <w:tblPrEx>
          <w:tblLook w:val="0000" w:firstRow="0" w:lastRow="0" w:firstColumn="0" w:lastColumn="0" w:noHBand="0" w:noVBand="0"/>
        </w:tblPrEx>
        <w:trPr>
          <w:trHeight w:val="205"/>
        </w:trPr>
        <w:tc>
          <w:tcPr>
            <w:tcW w:w="775" w:type="dxa"/>
          </w:tcPr>
          <w:p w14:paraId="0C95A670" w14:textId="77777777"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p>
        </w:tc>
        <w:tc>
          <w:tcPr>
            <w:tcW w:w="808" w:type="dxa"/>
          </w:tcPr>
          <w:p w14:paraId="641EC61E" w14:textId="77777777"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4DDF7083" w14:textId="6825C8CF"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B26. Promotion potential</w:t>
            </w:r>
          </w:p>
        </w:tc>
        <w:tc>
          <w:tcPr>
            <w:tcW w:w="2626" w:type="dxa"/>
            <w:gridSpan w:val="6"/>
          </w:tcPr>
          <w:p w14:paraId="0FEC327A" w14:textId="77777777" w:rsidR="00D70283" w:rsidRPr="00854BA4" w:rsidRDefault="00D70283" w:rsidP="00046DA4">
            <w:pPr>
              <w:spacing w:before="30" w:after="30"/>
              <w:rPr>
                <w:rFonts w:ascii="Source Sans Pro" w:hAnsi="Source Sans Pro"/>
                <w:b/>
                <w:sz w:val="22"/>
                <w:szCs w:val="22"/>
              </w:rPr>
            </w:pPr>
          </w:p>
        </w:tc>
      </w:tr>
      <w:tr w:rsidR="00B35730" w:rsidRPr="00854BA4" w14:paraId="602C1143" w14:textId="77777777" w:rsidTr="00251D8E">
        <w:tblPrEx>
          <w:tblLook w:val="0000" w:firstRow="0" w:lastRow="0" w:firstColumn="0" w:lastColumn="0" w:noHBand="0" w:noVBand="0"/>
        </w:tblPrEx>
        <w:trPr>
          <w:trHeight w:val="205"/>
        </w:trPr>
        <w:tc>
          <w:tcPr>
            <w:tcW w:w="775" w:type="dxa"/>
          </w:tcPr>
          <w:p w14:paraId="40475A14"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0C577E85"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7DF6082D" w14:textId="03A3DC4E"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B27. Special conditions when one announcement is used </w:t>
            </w:r>
          </w:p>
        </w:tc>
        <w:tc>
          <w:tcPr>
            <w:tcW w:w="2626" w:type="dxa"/>
            <w:gridSpan w:val="6"/>
          </w:tcPr>
          <w:p w14:paraId="62A49D1B" w14:textId="77777777" w:rsidR="00D70283" w:rsidRPr="00854BA4" w:rsidRDefault="00D70283" w:rsidP="00046DA4">
            <w:pPr>
              <w:spacing w:before="30" w:after="30"/>
              <w:rPr>
                <w:rFonts w:ascii="Source Sans Pro" w:hAnsi="Source Sans Pro"/>
                <w:b/>
                <w:sz w:val="22"/>
                <w:szCs w:val="22"/>
              </w:rPr>
            </w:pPr>
          </w:p>
        </w:tc>
      </w:tr>
      <w:tr w:rsidR="00B35730" w:rsidRPr="00854BA4" w14:paraId="2CAA8B89" w14:textId="77777777" w:rsidTr="00251D8E">
        <w:tblPrEx>
          <w:tblLook w:val="0000" w:firstRow="0" w:lastRow="0" w:firstColumn="0" w:lastColumn="0" w:noHBand="0" w:noVBand="0"/>
        </w:tblPrEx>
        <w:trPr>
          <w:trHeight w:val="205"/>
        </w:trPr>
        <w:tc>
          <w:tcPr>
            <w:tcW w:w="775" w:type="dxa"/>
          </w:tcPr>
          <w:p w14:paraId="04CE73F0" w14:textId="77777777"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p>
        </w:tc>
        <w:tc>
          <w:tcPr>
            <w:tcW w:w="808" w:type="dxa"/>
          </w:tcPr>
          <w:p w14:paraId="7F42709C" w14:textId="77777777"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Pr>
          <w:p w14:paraId="78055284" w14:textId="017FCA69" w:rsidR="00D70283" w:rsidRPr="00854BA4" w:rsidRDefault="00D70283" w:rsidP="00E2625A">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B28. Additional items (physical requirements, gender restriction, part-time or intermittent employment, shift work, unusual tours of duty, travel requirements, minimum/maximum entry age, etc.) [</w:t>
            </w:r>
            <w:hyperlink r:id="rId32" w:history="1">
              <w:r w:rsidRPr="00854BA4">
                <w:rPr>
                  <w:rStyle w:val="Hyperlink"/>
                  <w:rFonts w:ascii="Source Sans Pro" w:hAnsi="Source Sans Pro"/>
                  <w:sz w:val="22"/>
                  <w:szCs w:val="22"/>
                </w:rPr>
                <w:t>DEOH 6-A</w:t>
              </w:r>
            </w:hyperlink>
            <w:r w:rsidRPr="00854BA4">
              <w:rPr>
                <w:rFonts w:ascii="Source Sans Pro" w:hAnsi="Source Sans Pro"/>
                <w:sz w:val="22"/>
                <w:szCs w:val="22"/>
              </w:rPr>
              <w:t>]</w:t>
            </w:r>
          </w:p>
        </w:tc>
        <w:tc>
          <w:tcPr>
            <w:tcW w:w="2626" w:type="dxa"/>
            <w:gridSpan w:val="6"/>
          </w:tcPr>
          <w:p w14:paraId="7F3B9AB2" w14:textId="77777777" w:rsidR="00D70283" w:rsidRPr="00854BA4" w:rsidRDefault="00D70283" w:rsidP="00046DA4">
            <w:pPr>
              <w:spacing w:before="30" w:after="30"/>
              <w:rPr>
                <w:rFonts w:ascii="Source Sans Pro" w:hAnsi="Source Sans Pro"/>
                <w:b/>
                <w:sz w:val="22"/>
                <w:szCs w:val="22"/>
              </w:rPr>
            </w:pPr>
          </w:p>
        </w:tc>
      </w:tr>
      <w:tr w:rsidR="00B35730" w:rsidRPr="00854BA4" w14:paraId="6C717A2F" w14:textId="77777777" w:rsidTr="00251D8E">
        <w:tblPrEx>
          <w:tblLook w:val="0000" w:firstRow="0" w:lastRow="0" w:firstColumn="0" w:lastColumn="0" w:noHBand="0" w:noVBand="0"/>
        </w:tblPrEx>
        <w:trPr>
          <w:trHeight w:val="205"/>
        </w:trPr>
        <w:tc>
          <w:tcPr>
            <w:tcW w:w="775" w:type="dxa"/>
            <w:tcBorders>
              <w:bottom w:val="single" w:sz="4" w:space="0" w:color="auto"/>
            </w:tcBorders>
          </w:tcPr>
          <w:p w14:paraId="5FD9BFAF"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bottom w:val="single" w:sz="4" w:space="0" w:color="auto"/>
            </w:tcBorders>
          </w:tcPr>
          <w:p w14:paraId="3F9B8181"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Borders>
              <w:bottom w:val="single" w:sz="4" w:space="0" w:color="auto"/>
            </w:tcBorders>
          </w:tcPr>
          <w:p w14:paraId="75F75B83" w14:textId="088008CF"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B29. For positions restricted to preference eligibles (custodian, messenger, guard, elevator operator) - whether applications will be accepted from non-preference eligibles and, if so, that they will not be considered if veterans are available [</w:t>
            </w:r>
            <w:hyperlink r:id="rId33" w:history="1">
              <w:r w:rsidRPr="00EF1EB4">
                <w:rPr>
                  <w:rStyle w:val="Hyperlink"/>
                  <w:rFonts w:ascii="Source Sans Pro" w:hAnsi="Source Sans Pro"/>
                  <w:sz w:val="22"/>
                  <w:szCs w:val="22"/>
                </w:rPr>
                <w:t>5 U.S.C. 3310</w:t>
              </w:r>
            </w:hyperlink>
            <w:r w:rsidRPr="00854BA4">
              <w:rPr>
                <w:rFonts w:ascii="Source Sans Pro" w:hAnsi="Source Sans Pro"/>
                <w:sz w:val="22"/>
                <w:szCs w:val="22"/>
              </w:rPr>
              <w:t xml:space="preserve"> and </w:t>
            </w:r>
            <w:hyperlink r:id="rId34" w:history="1">
              <w:r w:rsidRPr="00FC3E9E">
                <w:rPr>
                  <w:rStyle w:val="Hyperlink"/>
                  <w:rFonts w:ascii="Source Sans Pro" w:hAnsi="Source Sans Pro"/>
                  <w:sz w:val="22"/>
                  <w:szCs w:val="22"/>
                </w:rPr>
                <w:t>5 CFR 330.401</w:t>
              </w:r>
            </w:hyperlink>
            <w:r w:rsidRPr="00854BA4">
              <w:rPr>
                <w:rFonts w:ascii="Source Sans Pro" w:hAnsi="Source Sans Pro"/>
                <w:sz w:val="22"/>
                <w:szCs w:val="22"/>
              </w:rPr>
              <w:t>]</w:t>
            </w:r>
          </w:p>
        </w:tc>
        <w:tc>
          <w:tcPr>
            <w:tcW w:w="2626" w:type="dxa"/>
            <w:gridSpan w:val="6"/>
            <w:tcBorders>
              <w:bottom w:val="single" w:sz="4" w:space="0" w:color="auto"/>
            </w:tcBorders>
          </w:tcPr>
          <w:p w14:paraId="2D7E96F2" w14:textId="77777777" w:rsidR="00D70283" w:rsidRPr="00854BA4" w:rsidRDefault="00D70283" w:rsidP="00046DA4">
            <w:pPr>
              <w:spacing w:before="30" w:after="30"/>
              <w:rPr>
                <w:rFonts w:ascii="Source Sans Pro" w:hAnsi="Source Sans Pro"/>
                <w:b/>
                <w:sz w:val="22"/>
                <w:szCs w:val="22"/>
              </w:rPr>
            </w:pPr>
          </w:p>
        </w:tc>
      </w:tr>
      <w:tr w:rsidR="00B35730" w:rsidRPr="00854BA4" w14:paraId="44F62017" w14:textId="77777777" w:rsidTr="00251D8E">
        <w:tblPrEx>
          <w:tblLook w:val="0000" w:firstRow="0" w:lastRow="0" w:firstColumn="0" w:lastColumn="0" w:noHBand="0" w:noVBand="0"/>
        </w:tblPrEx>
        <w:trPr>
          <w:trHeight w:val="205"/>
        </w:trPr>
        <w:tc>
          <w:tcPr>
            <w:tcW w:w="775" w:type="dxa"/>
            <w:tcBorders>
              <w:bottom w:val="single" w:sz="4" w:space="0" w:color="auto"/>
            </w:tcBorders>
          </w:tcPr>
          <w:p w14:paraId="5748E675"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bottom w:val="single" w:sz="4" w:space="0" w:color="auto"/>
            </w:tcBorders>
          </w:tcPr>
          <w:p w14:paraId="22BE0B05"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Borders>
              <w:bottom w:val="single" w:sz="4" w:space="0" w:color="auto"/>
            </w:tcBorders>
          </w:tcPr>
          <w:p w14:paraId="4E7218A5" w14:textId="6E657FB1"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B30. Fair Chance Act included on JOA </w:t>
            </w:r>
            <w:hyperlink r:id="rId35" w:history="1">
              <w:r w:rsidRPr="00854BA4">
                <w:rPr>
                  <w:rStyle w:val="Hyperlink"/>
                  <w:rFonts w:ascii="Source Sans Pro" w:hAnsi="Source Sans Pro"/>
                  <w:sz w:val="22"/>
                  <w:szCs w:val="22"/>
                </w:rPr>
                <w:t>(October 2, 2023)</w:t>
              </w:r>
            </w:hyperlink>
            <w:r w:rsidRPr="00854BA4">
              <w:rPr>
                <w:rFonts w:ascii="Source Sans Pro" w:hAnsi="Source Sans Pro"/>
                <w:sz w:val="22"/>
                <w:szCs w:val="22"/>
              </w:rPr>
              <w:t xml:space="preserve"> the U.S. Office of Personnel Management (OPM) finalized its regulations for the Fair Chance Act)[ </w:t>
            </w:r>
            <w:hyperlink r:id="rId36" w:history="1">
              <w:r w:rsidRPr="00C935D7">
                <w:rPr>
                  <w:rStyle w:val="Hyperlink"/>
                  <w:rFonts w:ascii="Source Sans Pro" w:hAnsi="Source Sans Pro"/>
                  <w:sz w:val="22"/>
                  <w:szCs w:val="22"/>
                </w:rPr>
                <w:t>5 CFR 920.102</w:t>
              </w:r>
            </w:hyperlink>
            <w:r w:rsidRPr="00854BA4">
              <w:rPr>
                <w:rFonts w:ascii="Source Sans Pro" w:hAnsi="Source Sans Pro"/>
                <w:sz w:val="22"/>
                <w:szCs w:val="22"/>
              </w:rPr>
              <w:t>]</w:t>
            </w:r>
          </w:p>
        </w:tc>
        <w:tc>
          <w:tcPr>
            <w:tcW w:w="2626" w:type="dxa"/>
            <w:gridSpan w:val="6"/>
            <w:tcBorders>
              <w:bottom w:val="single" w:sz="4" w:space="0" w:color="auto"/>
            </w:tcBorders>
          </w:tcPr>
          <w:p w14:paraId="0A283E99" w14:textId="77777777" w:rsidR="00D70283" w:rsidRPr="00854BA4" w:rsidRDefault="00D70283" w:rsidP="00046DA4">
            <w:pPr>
              <w:spacing w:before="30" w:after="30"/>
              <w:rPr>
                <w:rFonts w:ascii="Source Sans Pro" w:hAnsi="Source Sans Pro"/>
                <w:b/>
                <w:sz w:val="22"/>
                <w:szCs w:val="22"/>
              </w:rPr>
            </w:pPr>
          </w:p>
        </w:tc>
      </w:tr>
      <w:tr w:rsidR="00B35730" w:rsidRPr="00854BA4" w14:paraId="73A2B212" w14:textId="77777777" w:rsidTr="00251D8E">
        <w:tblPrEx>
          <w:tblLook w:val="0000" w:firstRow="0" w:lastRow="0" w:firstColumn="0" w:lastColumn="0" w:noHBand="0" w:noVBand="0"/>
        </w:tblPrEx>
        <w:trPr>
          <w:trHeight w:val="205"/>
        </w:trPr>
        <w:tc>
          <w:tcPr>
            <w:tcW w:w="775" w:type="dxa"/>
            <w:tcBorders>
              <w:bottom w:val="single" w:sz="4" w:space="0" w:color="auto"/>
            </w:tcBorders>
          </w:tcPr>
          <w:p w14:paraId="0D868808"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bottom w:val="single" w:sz="4" w:space="0" w:color="auto"/>
            </w:tcBorders>
          </w:tcPr>
          <w:p w14:paraId="7D1D5C9D"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5971" w:type="dxa"/>
            <w:gridSpan w:val="2"/>
            <w:tcBorders>
              <w:bottom w:val="single" w:sz="4" w:space="0" w:color="auto"/>
            </w:tcBorders>
          </w:tcPr>
          <w:p w14:paraId="5613417D" w14:textId="57496A60" w:rsidR="00D70283" w:rsidRPr="00A87146" w:rsidRDefault="00F91C60" w:rsidP="00046DA4">
            <w:pPr>
              <w:tabs>
                <w:tab w:val="left" w:pos="-1440"/>
                <w:tab w:val="left" w:pos="-720"/>
                <w:tab w:val="left" w:pos="0"/>
                <w:tab w:val="left" w:pos="330"/>
              </w:tabs>
              <w:spacing w:before="30" w:after="30"/>
              <w:rPr>
                <w:rFonts w:ascii="Source Sans Pro" w:hAnsi="Source Sans Pro"/>
                <w:b/>
                <w:bCs/>
                <w:sz w:val="18"/>
                <w:szCs w:val="18"/>
              </w:rPr>
            </w:pPr>
            <w:r w:rsidRPr="00A87146">
              <w:rPr>
                <w:rFonts w:ascii="Source Sans Pro" w:hAnsi="Source Sans Pro"/>
                <w:b/>
                <w:bCs/>
                <w:sz w:val="18"/>
                <w:szCs w:val="18"/>
              </w:rPr>
              <w:t>*</w:t>
            </w:r>
            <w:r w:rsidR="00D70283" w:rsidRPr="00A87146">
              <w:rPr>
                <w:rFonts w:ascii="Source Sans Pro" w:hAnsi="Source Sans Pro"/>
                <w:b/>
                <w:bCs/>
                <w:sz w:val="18"/>
                <w:szCs w:val="18"/>
              </w:rPr>
              <w:t xml:space="preserve">Note: Agencies will increasingly rely on the use of links to aid in reducing the length of JOAs. Be sure to review the content of those links to determine accuracy and whether the link itself is operational. In describing qualification requirements, </w:t>
            </w:r>
            <w:r w:rsidRPr="00A87146">
              <w:rPr>
                <w:rFonts w:ascii="Source Sans Pro" w:hAnsi="Source Sans Pro"/>
                <w:b/>
                <w:bCs/>
                <w:sz w:val="18"/>
                <w:szCs w:val="18"/>
              </w:rPr>
              <w:t>the agency</w:t>
            </w:r>
            <w:r w:rsidR="00D70283" w:rsidRPr="00A87146">
              <w:rPr>
                <w:rFonts w:ascii="Source Sans Pro" w:hAnsi="Source Sans Pro"/>
                <w:b/>
                <w:bCs/>
                <w:sz w:val="18"/>
                <w:szCs w:val="18"/>
              </w:rPr>
              <w:t xml:space="preserve"> must not rely on a link to OPM’s qualification standards. [</w:t>
            </w:r>
            <w:hyperlink r:id="rId37" w:history="1">
              <w:r w:rsidR="00D70283" w:rsidRPr="00A87146">
                <w:rPr>
                  <w:rStyle w:val="Hyperlink"/>
                  <w:rFonts w:ascii="Source Sans Pro" w:hAnsi="Source Sans Pro"/>
                  <w:sz w:val="18"/>
                  <w:szCs w:val="18"/>
                </w:rPr>
                <w:t>DEOH 3-C</w:t>
              </w:r>
            </w:hyperlink>
            <w:r w:rsidR="00D70283" w:rsidRPr="00A87146">
              <w:rPr>
                <w:rFonts w:ascii="Source Sans Pro" w:hAnsi="Source Sans Pro"/>
                <w:b/>
                <w:bCs/>
                <w:sz w:val="18"/>
                <w:szCs w:val="18"/>
              </w:rPr>
              <w:t>]</w:t>
            </w:r>
          </w:p>
        </w:tc>
        <w:tc>
          <w:tcPr>
            <w:tcW w:w="2626" w:type="dxa"/>
            <w:gridSpan w:val="6"/>
            <w:tcBorders>
              <w:bottom w:val="single" w:sz="4" w:space="0" w:color="auto"/>
            </w:tcBorders>
          </w:tcPr>
          <w:p w14:paraId="3BC44548" w14:textId="77777777" w:rsidR="00D70283" w:rsidRPr="00854BA4" w:rsidRDefault="00D70283" w:rsidP="00046DA4">
            <w:pPr>
              <w:spacing w:before="30" w:after="30"/>
              <w:rPr>
                <w:rFonts w:ascii="Source Sans Pro" w:hAnsi="Source Sans Pro"/>
                <w:b/>
                <w:sz w:val="22"/>
                <w:szCs w:val="22"/>
              </w:rPr>
            </w:pPr>
          </w:p>
        </w:tc>
      </w:tr>
      <w:tr w:rsidR="00F91C60" w:rsidRPr="00854BA4" w14:paraId="59CB058A" w14:textId="77777777" w:rsidTr="00B35730">
        <w:tblPrEx>
          <w:tblLook w:val="0000" w:firstRow="0" w:lastRow="0" w:firstColumn="0" w:lastColumn="0" w:noHBand="0" w:noVBand="0"/>
        </w:tblPrEx>
        <w:trPr>
          <w:trHeight w:val="205"/>
        </w:trPr>
        <w:tc>
          <w:tcPr>
            <w:tcW w:w="10180" w:type="dxa"/>
            <w:gridSpan w:val="10"/>
            <w:shd w:val="clear" w:color="auto" w:fill="727477"/>
          </w:tcPr>
          <w:p w14:paraId="586946B9" w14:textId="785D9484" w:rsidR="00F91C60" w:rsidRPr="00854BA4" w:rsidRDefault="00F91C60" w:rsidP="00046DA4">
            <w:pPr>
              <w:spacing w:before="30" w:after="30"/>
              <w:rPr>
                <w:rFonts w:ascii="Source Sans Pro" w:hAnsi="Source Sans Pro"/>
                <w:b/>
                <w:sz w:val="22"/>
                <w:szCs w:val="22"/>
              </w:rPr>
            </w:pPr>
            <w:r w:rsidRPr="004449FC">
              <w:rPr>
                <w:rFonts w:ascii="Source Sans Pro" w:hAnsi="Source Sans Pro"/>
                <w:b/>
                <w:color w:val="FBFBFB"/>
                <w:sz w:val="22"/>
                <w:szCs w:val="22"/>
              </w:rPr>
              <w:t xml:space="preserve">C.  RECRUITMENT ACTIVITIES </w:t>
            </w:r>
            <w:hyperlink w:anchor="_top" w:history="1">
              <w:r w:rsidRPr="004449FC">
                <w:rPr>
                  <w:rStyle w:val="Hyperlink"/>
                  <w:rFonts w:ascii="Source Sans Pro" w:hAnsi="Source Sans Pro"/>
                  <w:b/>
                  <w:bCs/>
                  <w:color w:val="FBFBFB"/>
                  <w:sz w:val="22"/>
                  <w:szCs w:val="22"/>
                </w:rPr>
                <w:t>(Back to Top of Document)</w:t>
              </w:r>
            </w:hyperlink>
          </w:p>
        </w:tc>
      </w:tr>
      <w:tr w:rsidR="00B35730" w:rsidRPr="00854BA4" w14:paraId="39ABD8CA" w14:textId="77777777" w:rsidTr="00251D8E">
        <w:tblPrEx>
          <w:tblLook w:val="0000" w:firstRow="0" w:lastRow="0" w:firstColumn="0" w:lastColumn="0" w:noHBand="0" w:noVBand="0"/>
        </w:tblPrEx>
        <w:trPr>
          <w:trHeight w:val="205"/>
        </w:trPr>
        <w:tc>
          <w:tcPr>
            <w:tcW w:w="775" w:type="dxa"/>
            <w:shd w:val="clear" w:color="auto" w:fill="727477"/>
          </w:tcPr>
          <w:p w14:paraId="7DF48FB9" w14:textId="061B0312"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2A3AAA8A" w14:textId="55517E23"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04" w:type="dxa"/>
            <w:gridSpan w:val="3"/>
            <w:shd w:val="clear" w:color="auto" w:fill="727477"/>
          </w:tcPr>
          <w:p w14:paraId="6BA8AFA7" w14:textId="7D24E492"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93" w:type="dxa"/>
            <w:gridSpan w:val="5"/>
            <w:shd w:val="clear" w:color="auto" w:fill="727477"/>
          </w:tcPr>
          <w:p w14:paraId="27AD2D34" w14:textId="32798B1C"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4D306B80" w14:textId="77777777" w:rsidTr="00251D8E">
        <w:tblPrEx>
          <w:tblLook w:val="0000" w:firstRow="0" w:lastRow="0" w:firstColumn="0" w:lastColumn="0" w:noHBand="0" w:noVBand="0"/>
        </w:tblPrEx>
        <w:trPr>
          <w:trHeight w:val="205"/>
        </w:trPr>
        <w:tc>
          <w:tcPr>
            <w:tcW w:w="775" w:type="dxa"/>
          </w:tcPr>
          <w:p w14:paraId="38C32660"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808" w:type="dxa"/>
          </w:tcPr>
          <w:p w14:paraId="31A3FEF4" w14:textId="7777777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57D6823B" w14:textId="037F4EE7" w:rsidR="00D70283" w:rsidRPr="00854BA4" w:rsidRDefault="00D70283" w:rsidP="00046DA4">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Recruitment activities are consistent with the goal of building and maintaining a diverse Federal workforce [</w:t>
            </w:r>
            <w:hyperlink r:id="rId38" w:history="1">
              <w:r w:rsidRPr="00B321BB">
                <w:rPr>
                  <w:rStyle w:val="Hyperlink"/>
                  <w:rFonts w:ascii="Source Sans Pro" w:hAnsi="Source Sans Pro"/>
                  <w:sz w:val="22"/>
                  <w:szCs w:val="22"/>
                </w:rPr>
                <w:t>5 CFR 720.204</w:t>
              </w:r>
            </w:hyperlink>
            <w:r w:rsidRPr="00854BA4">
              <w:rPr>
                <w:rFonts w:ascii="Source Sans Pro" w:hAnsi="Source Sans Pro"/>
                <w:sz w:val="22"/>
                <w:szCs w:val="22"/>
              </w:rPr>
              <w:t>]</w:t>
            </w:r>
          </w:p>
          <w:p w14:paraId="62BC6D00" w14:textId="31F6F05F" w:rsidR="00D70283" w:rsidRPr="00A87146" w:rsidRDefault="00F91C60" w:rsidP="00046DA4">
            <w:pPr>
              <w:tabs>
                <w:tab w:val="left" w:pos="-1440"/>
                <w:tab w:val="left" w:pos="-720"/>
                <w:tab w:val="left" w:pos="0"/>
                <w:tab w:val="left" w:pos="330"/>
              </w:tabs>
              <w:spacing w:before="30" w:after="30"/>
              <w:rPr>
                <w:rFonts w:ascii="Source Sans Pro" w:hAnsi="Source Sans Pro"/>
                <w:b/>
                <w:bCs/>
                <w:sz w:val="18"/>
                <w:szCs w:val="18"/>
              </w:rPr>
            </w:pPr>
            <w:r w:rsidRPr="00A87146">
              <w:rPr>
                <w:rFonts w:ascii="Source Sans Pro" w:hAnsi="Source Sans Pro"/>
                <w:b/>
                <w:bCs/>
                <w:sz w:val="18"/>
                <w:szCs w:val="18"/>
              </w:rPr>
              <w:t>*</w:t>
            </w:r>
            <w:r w:rsidR="00D70283" w:rsidRPr="00A87146">
              <w:rPr>
                <w:rFonts w:ascii="Source Sans Pro" w:hAnsi="Source Sans Pro"/>
                <w:b/>
                <w:bCs/>
                <w:sz w:val="18"/>
                <w:szCs w:val="18"/>
              </w:rPr>
              <w:t>Note: The contents of a case file do not always indicate what specific recruitment and outreach activities occurred to encourage women, minorities, persons with disabilities, etc., to apply for that particular job. Unless you find something that indicates the agency did not engage in activities that would likely result in a diverse applicant pool, and assuming the agency posted the job on USAJOBS and included the required EEO and reasonable accommodation statements on the JOA or by link, you would answer YES.</w:t>
            </w:r>
          </w:p>
        </w:tc>
        <w:tc>
          <w:tcPr>
            <w:tcW w:w="2493" w:type="dxa"/>
            <w:gridSpan w:val="5"/>
          </w:tcPr>
          <w:p w14:paraId="71AE77A2" w14:textId="77777777" w:rsidR="00D70283" w:rsidRPr="00854BA4" w:rsidRDefault="00D70283" w:rsidP="00046DA4">
            <w:pPr>
              <w:spacing w:before="30" w:after="30"/>
              <w:rPr>
                <w:rFonts w:ascii="Source Sans Pro" w:hAnsi="Source Sans Pro"/>
                <w:b/>
                <w:sz w:val="22"/>
                <w:szCs w:val="22"/>
              </w:rPr>
            </w:pPr>
          </w:p>
        </w:tc>
      </w:tr>
      <w:tr w:rsidR="00F91C60" w:rsidRPr="00854BA4" w14:paraId="534FA7DD" w14:textId="77777777" w:rsidTr="00B35730">
        <w:tblPrEx>
          <w:tblLook w:val="0000" w:firstRow="0" w:lastRow="0" w:firstColumn="0" w:lastColumn="0" w:noHBand="0" w:noVBand="0"/>
        </w:tblPrEx>
        <w:trPr>
          <w:trHeight w:val="205"/>
        </w:trPr>
        <w:tc>
          <w:tcPr>
            <w:tcW w:w="10180" w:type="dxa"/>
            <w:gridSpan w:val="10"/>
            <w:shd w:val="clear" w:color="auto" w:fill="727477"/>
          </w:tcPr>
          <w:p w14:paraId="7948334A" w14:textId="77777777" w:rsidR="00C52ACB" w:rsidRPr="004449FC" w:rsidRDefault="00F91C60" w:rsidP="00046DA4">
            <w:pPr>
              <w:spacing w:before="30" w:after="30"/>
              <w:rPr>
                <w:rFonts w:ascii="Source Sans Pro" w:hAnsi="Source Sans Pro"/>
                <w:b/>
                <w:color w:val="FBFBFB"/>
                <w:sz w:val="22"/>
                <w:szCs w:val="22"/>
              </w:rPr>
            </w:pPr>
            <w:r w:rsidRPr="004449FC">
              <w:rPr>
                <w:rFonts w:ascii="Source Sans Pro" w:hAnsi="Source Sans Pro"/>
                <w:b/>
                <w:color w:val="FBFBFB"/>
                <w:sz w:val="22"/>
                <w:szCs w:val="22"/>
              </w:rPr>
              <w:t>D. PUBLIC NOTICE REQUIREMENTS [</w:t>
            </w:r>
            <w:hyperlink r:id="rId39" w:history="1">
              <w:r w:rsidRPr="004449FC">
                <w:rPr>
                  <w:rStyle w:val="Hyperlink"/>
                  <w:rFonts w:ascii="Source Sans Pro" w:hAnsi="Source Sans Pro"/>
                  <w:b/>
                  <w:color w:val="FBFBFB"/>
                  <w:sz w:val="22"/>
                  <w:szCs w:val="22"/>
                </w:rPr>
                <w:t>5 U.S.C. 3327</w:t>
              </w:r>
            </w:hyperlink>
            <w:r w:rsidRPr="004449FC">
              <w:rPr>
                <w:rFonts w:ascii="Source Sans Pro" w:hAnsi="Source Sans Pro"/>
                <w:b/>
                <w:color w:val="FFFFFF"/>
                <w:sz w:val="22"/>
                <w:szCs w:val="22"/>
              </w:rPr>
              <w:t xml:space="preserve">; </w:t>
            </w:r>
            <w:hyperlink r:id="rId40" w:history="1">
              <w:r w:rsidRPr="004449FC">
                <w:rPr>
                  <w:rStyle w:val="Hyperlink"/>
                  <w:rFonts w:ascii="Source Sans Pro" w:hAnsi="Source Sans Pro"/>
                  <w:b/>
                  <w:color w:val="FFFFFF"/>
                  <w:sz w:val="22"/>
                  <w:szCs w:val="22"/>
                </w:rPr>
                <w:t>DEOH 1-4</w:t>
              </w:r>
            </w:hyperlink>
            <w:r w:rsidRPr="004449FC">
              <w:rPr>
                <w:rFonts w:ascii="Source Sans Pro" w:hAnsi="Source Sans Pro"/>
                <w:b/>
                <w:color w:val="FFFFFF"/>
                <w:sz w:val="22"/>
                <w:szCs w:val="22"/>
              </w:rPr>
              <w:t xml:space="preserve">; </w:t>
            </w:r>
            <w:hyperlink r:id="rId41" w:history="1">
              <w:r w:rsidRPr="004449FC">
                <w:rPr>
                  <w:rStyle w:val="Hyperlink"/>
                  <w:rFonts w:ascii="Source Sans Pro" w:hAnsi="Source Sans Pro"/>
                  <w:b/>
                  <w:color w:val="FFFFFF"/>
                  <w:sz w:val="22"/>
                  <w:szCs w:val="22"/>
                </w:rPr>
                <w:t>5 CFR 330.102</w:t>
              </w:r>
            </w:hyperlink>
            <w:r w:rsidRPr="004449FC">
              <w:rPr>
                <w:rFonts w:ascii="Source Sans Pro" w:hAnsi="Source Sans Pro"/>
                <w:b/>
                <w:color w:val="FFFFFF"/>
                <w:sz w:val="22"/>
                <w:szCs w:val="22"/>
              </w:rPr>
              <w:t xml:space="preserve"> &amp; </w:t>
            </w:r>
            <w:hyperlink r:id="rId42" w:anchor="p-330.707(a)" w:history="1">
              <w:r w:rsidR="0021590F" w:rsidRPr="004449FC">
                <w:rPr>
                  <w:rStyle w:val="Hyperlink"/>
                  <w:rFonts w:ascii="Source Sans Pro" w:hAnsi="Source Sans Pro"/>
                  <w:b/>
                  <w:color w:val="FFFFFF"/>
                  <w:sz w:val="22"/>
                  <w:szCs w:val="22"/>
                </w:rPr>
                <w:t xml:space="preserve">5 CFR </w:t>
              </w:r>
              <w:r w:rsidRPr="004449FC">
                <w:rPr>
                  <w:rStyle w:val="Hyperlink"/>
                  <w:rFonts w:ascii="Source Sans Pro" w:hAnsi="Source Sans Pro"/>
                  <w:b/>
                  <w:color w:val="FFFFFF"/>
                  <w:sz w:val="22"/>
                  <w:szCs w:val="22"/>
                </w:rPr>
                <w:t>330.707(a)</w:t>
              </w:r>
            </w:hyperlink>
            <w:r w:rsidRPr="004449FC">
              <w:rPr>
                <w:rFonts w:ascii="Source Sans Pro" w:hAnsi="Source Sans Pro"/>
                <w:b/>
                <w:color w:val="FBFBFB"/>
                <w:sz w:val="22"/>
                <w:szCs w:val="22"/>
              </w:rPr>
              <w:t xml:space="preserve">] </w:t>
            </w:r>
          </w:p>
          <w:p w14:paraId="7D7D8476" w14:textId="6557EDBC" w:rsidR="00F91C60" w:rsidRPr="00C52ACB" w:rsidRDefault="00F91C60" w:rsidP="00046DA4">
            <w:pPr>
              <w:spacing w:before="30" w:after="30"/>
              <w:rPr>
                <w:rFonts w:ascii="Source Sans Pro" w:hAnsi="Source Sans Pro"/>
                <w:b/>
                <w:sz w:val="22"/>
                <w:szCs w:val="22"/>
              </w:rPr>
            </w:pPr>
            <w:hyperlink w:anchor="_top" w:history="1">
              <w:r w:rsidRPr="004449FC">
                <w:rPr>
                  <w:rStyle w:val="Hyperlink"/>
                  <w:rFonts w:ascii="Source Sans Pro" w:hAnsi="Source Sans Pro"/>
                  <w:b/>
                  <w:bCs/>
                  <w:color w:val="FBFBFB"/>
                  <w:sz w:val="22"/>
                  <w:szCs w:val="22"/>
                </w:rPr>
                <w:t>(Back to Top of Document</w:t>
              </w:r>
              <w:r w:rsidRPr="004449FC">
                <w:rPr>
                  <w:rStyle w:val="Hyperlink"/>
                  <w:rFonts w:ascii="Source Sans Pro" w:hAnsi="Source Sans Pro"/>
                  <w:color w:val="FBFBFB"/>
                  <w:sz w:val="22"/>
                  <w:szCs w:val="22"/>
                </w:rPr>
                <w:t>)</w:t>
              </w:r>
            </w:hyperlink>
          </w:p>
        </w:tc>
      </w:tr>
      <w:tr w:rsidR="00B35730" w:rsidRPr="00854BA4" w14:paraId="7228B5D5" w14:textId="77777777" w:rsidTr="00251D8E">
        <w:tblPrEx>
          <w:tblLook w:val="0000" w:firstRow="0" w:lastRow="0" w:firstColumn="0" w:lastColumn="0" w:noHBand="0" w:noVBand="0"/>
        </w:tblPrEx>
        <w:trPr>
          <w:trHeight w:val="205"/>
        </w:trPr>
        <w:tc>
          <w:tcPr>
            <w:tcW w:w="775" w:type="dxa"/>
            <w:tcBorders>
              <w:bottom w:val="single" w:sz="4" w:space="0" w:color="auto"/>
            </w:tcBorders>
            <w:shd w:val="clear" w:color="auto" w:fill="727477"/>
          </w:tcPr>
          <w:p w14:paraId="7993F58A" w14:textId="1DA46644"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tcBorders>
              <w:bottom w:val="single" w:sz="4" w:space="0" w:color="auto"/>
            </w:tcBorders>
            <w:shd w:val="clear" w:color="auto" w:fill="727477"/>
          </w:tcPr>
          <w:p w14:paraId="3C3FB46E" w14:textId="46F410AD"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04" w:type="dxa"/>
            <w:gridSpan w:val="3"/>
            <w:tcBorders>
              <w:bottom w:val="single" w:sz="4" w:space="0" w:color="auto"/>
            </w:tcBorders>
            <w:shd w:val="clear" w:color="auto" w:fill="727477"/>
          </w:tcPr>
          <w:p w14:paraId="75D2FB02" w14:textId="3DDA8433"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93" w:type="dxa"/>
            <w:gridSpan w:val="5"/>
            <w:tcBorders>
              <w:bottom w:val="single" w:sz="4" w:space="0" w:color="auto"/>
            </w:tcBorders>
            <w:shd w:val="clear" w:color="auto" w:fill="727477"/>
          </w:tcPr>
          <w:p w14:paraId="72F9BF31" w14:textId="1C65AB2A"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0244B60E" w14:textId="77777777" w:rsidTr="00251D8E">
        <w:tblPrEx>
          <w:tblLook w:val="0000" w:firstRow="0" w:lastRow="0" w:firstColumn="0" w:lastColumn="0" w:noHBand="0" w:noVBand="0"/>
        </w:tblPrEx>
        <w:trPr>
          <w:trHeight w:val="205"/>
        </w:trPr>
        <w:tc>
          <w:tcPr>
            <w:tcW w:w="775" w:type="dxa"/>
            <w:tcBorders>
              <w:bottom w:val="single" w:sz="4" w:space="0" w:color="auto"/>
            </w:tcBorders>
          </w:tcPr>
          <w:p w14:paraId="152EFF0A" w14:textId="77777777" w:rsidR="00F91C60" w:rsidRPr="00854BA4" w:rsidRDefault="00F91C60"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bottom w:val="single" w:sz="4" w:space="0" w:color="auto"/>
            </w:tcBorders>
          </w:tcPr>
          <w:p w14:paraId="0A8BC3B5" w14:textId="39C9FE56" w:rsidR="00F91C60" w:rsidRPr="00854BA4" w:rsidRDefault="00F91C60" w:rsidP="00046DA4">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Borders>
              <w:bottom w:val="single" w:sz="4" w:space="0" w:color="auto"/>
            </w:tcBorders>
          </w:tcPr>
          <w:p w14:paraId="0D0AF382" w14:textId="77777777" w:rsidR="00F91C60" w:rsidRPr="00854BA4" w:rsidRDefault="00F91C60" w:rsidP="00046DA4">
            <w:pPr>
              <w:spacing w:before="30" w:after="30"/>
              <w:rPr>
                <w:rFonts w:ascii="Source Sans Pro" w:hAnsi="Source Sans Pro"/>
                <w:b/>
                <w:sz w:val="22"/>
                <w:szCs w:val="22"/>
              </w:rPr>
            </w:pPr>
            <w:r w:rsidRPr="00854BA4">
              <w:rPr>
                <w:rFonts w:ascii="Source Sans Pro" w:hAnsi="Source Sans Pro"/>
                <w:sz w:val="22"/>
                <w:szCs w:val="22"/>
              </w:rPr>
              <w:t xml:space="preserve">Job announced on USAJOBS, including those filled from standing inventories or automated system </w:t>
            </w:r>
          </w:p>
        </w:tc>
        <w:tc>
          <w:tcPr>
            <w:tcW w:w="2493" w:type="dxa"/>
            <w:gridSpan w:val="5"/>
            <w:tcBorders>
              <w:bottom w:val="single" w:sz="4" w:space="0" w:color="auto"/>
            </w:tcBorders>
          </w:tcPr>
          <w:p w14:paraId="75B6D635" w14:textId="24B9F579" w:rsidR="00F91C60" w:rsidRPr="00854BA4" w:rsidRDefault="00F91C60" w:rsidP="00046DA4">
            <w:pPr>
              <w:spacing w:before="30" w:after="30"/>
              <w:rPr>
                <w:rFonts w:ascii="Source Sans Pro" w:hAnsi="Source Sans Pro"/>
                <w:b/>
                <w:sz w:val="22"/>
                <w:szCs w:val="22"/>
              </w:rPr>
            </w:pPr>
          </w:p>
        </w:tc>
      </w:tr>
      <w:tr w:rsidR="00B35730" w:rsidRPr="00854BA4" w14:paraId="068B23E5" w14:textId="77777777" w:rsidTr="00251D8E">
        <w:tblPrEx>
          <w:tblLook w:val="0000" w:firstRow="0" w:lastRow="0" w:firstColumn="0" w:lastColumn="0" w:noHBand="0" w:noVBand="0"/>
        </w:tblPrEx>
        <w:trPr>
          <w:trHeight w:val="205"/>
        </w:trPr>
        <w:tc>
          <w:tcPr>
            <w:tcW w:w="775" w:type="dxa"/>
            <w:tcBorders>
              <w:top w:val="single" w:sz="4" w:space="0" w:color="auto"/>
            </w:tcBorders>
          </w:tcPr>
          <w:p w14:paraId="49AA062A" w14:textId="77777777" w:rsidR="00F91C60" w:rsidRPr="00854BA4" w:rsidRDefault="00F91C60" w:rsidP="00046DA4">
            <w:pPr>
              <w:tabs>
                <w:tab w:val="left" w:pos="-1440"/>
                <w:tab w:val="left" w:pos="-720"/>
                <w:tab w:val="left" w:pos="0"/>
                <w:tab w:val="left" w:pos="330"/>
              </w:tabs>
              <w:spacing w:before="30" w:after="30"/>
              <w:rPr>
                <w:rFonts w:ascii="Source Sans Pro" w:hAnsi="Source Sans Pro"/>
                <w:sz w:val="22"/>
                <w:szCs w:val="22"/>
              </w:rPr>
            </w:pPr>
          </w:p>
        </w:tc>
        <w:tc>
          <w:tcPr>
            <w:tcW w:w="808" w:type="dxa"/>
            <w:tcBorders>
              <w:top w:val="single" w:sz="4" w:space="0" w:color="auto"/>
            </w:tcBorders>
          </w:tcPr>
          <w:p w14:paraId="67CB73BF" w14:textId="0D27C47F" w:rsidR="00F91C60" w:rsidRPr="00854BA4" w:rsidRDefault="00F91C60" w:rsidP="00046DA4">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Borders>
              <w:top w:val="single" w:sz="4" w:space="0" w:color="auto"/>
            </w:tcBorders>
          </w:tcPr>
          <w:p w14:paraId="6AB31D46" w14:textId="77777777" w:rsidR="00F91C60" w:rsidRPr="00854BA4" w:rsidRDefault="00F91C60" w:rsidP="00046DA4">
            <w:pPr>
              <w:spacing w:before="30" w:after="30"/>
              <w:rPr>
                <w:rFonts w:ascii="Source Sans Pro" w:hAnsi="Source Sans Pro"/>
                <w:b/>
                <w:sz w:val="22"/>
                <w:szCs w:val="22"/>
              </w:rPr>
            </w:pPr>
            <w:r w:rsidRPr="00854BA4">
              <w:rPr>
                <w:rFonts w:ascii="Source Sans Pro" w:hAnsi="Source Sans Pro"/>
                <w:sz w:val="22"/>
                <w:szCs w:val="22"/>
              </w:rPr>
              <w:t xml:space="preserve">Announcements are open consistent with the policies the agency has established </w:t>
            </w:r>
          </w:p>
        </w:tc>
        <w:tc>
          <w:tcPr>
            <w:tcW w:w="2493" w:type="dxa"/>
            <w:gridSpan w:val="5"/>
            <w:tcBorders>
              <w:top w:val="single" w:sz="4" w:space="0" w:color="auto"/>
            </w:tcBorders>
          </w:tcPr>
          <w:p w14:paraId="0C287131" w14:textId="6798C464" w:rsidR="00F91C60" w:rsidRPr="00854BA4" w:rsidRDefault="00F91C60" w:rsidP="00046DA4">
            <w:pPr>
              <w:spacing w:before="30" w:after="30"/>
              <w:rPr>
                <w:rFonts w:ascii="Source Sans Pro" w:hAnsi="Source Sans Pro"/>
                <w:b/>
                <w:sz w:val="22"/>
                <w:szCs w:val="22"/>
              </w:rPr>
            </w:pPr>
          </w:p>
        </w:tc>
      </w:tr>
      <w:tr w:rsidR="00F91C60" w:rsidRPr="00854BA4" w14:paraId="6E9224AC" w14:textId="77777777" w:rsidTr="00B35730">
        <w:tblPrEx>
          <w:tblLook w:val="0000" w:firstRow="0" w:lastRow="0" w:firstColumn="0" w:lastColumn="0" w:noHBand="0" w:noVBand="0"/>
        </w:tblPrEx>
        <w:trPr>
          <w:trHeight w:val="205"/>
        </w:trPr>
        <w:tc>
          <w:tcPr>
            <w:tcW w:w="10180" w:type="dxa"/>
            <w:gridSpan w:val="10"/>
            <w:shd w:val="clear" w:color="auto" w:fill="727477"/>
          </w:tcPr>
          <w:p w14:paraId="22ECB96C" w14:textId="2F530C4E" w:rsidR="00F91C60" w:rsidRPr="00854BA4" w:rsidRDefault="00F91C60" w:rsidP="00300BD8">
            <w:pPr>
              <w:spacing w:before="30" w:after="30"/>
              <w:rPr>
                <w:rFonts w:ascii="Source Sans Pro" w:hAnsi="Source Sans Pro"/>
                <w:b/>
                <w:sz w:val="22"/>
                <w:szCs w:val="22"/>
              </w:rPr>
            </w:pPr>
            <w:r w:rsidRPr="004449FC">
              <w:rPr>
                <w:rFonts w:ascii="Source Sans Pro" w:hAnsi="Source Sans Pro"/>
                <w:b/>
                <w:color w:val="FBFBFB"/>
                <w:sz w:val="22"/>
                <w:szCs w:val="22"/>
              </w:rPr>
              <w:t>E. APPLICATION ACCEPTANCE PROCEDURES [</w:t>
            </w:r>
            <w:hyperlink r:id="rId43" w:history="1">
              <w:r w:rsidRPr="004449FC">
                <w:rPr>
                  <w:rStyle w:val="Hyperlink"/>
                  <w:rFonts w:ascii="Source Sans Pro" w:hAnsi="Source Sans Pro"/>
                  <w:b/>
                  <w:color w:val="FBFBFB"/>
                  <w:sz w:val="22"/>
                  <w:szCs w:val="22"/>
                </w:rPr>
                <w:t>DEOH 4-A</w:t>
              </w:r>
            </w:hyperlink>
            <w:r w:rsidRPr="004449FC">
              <w:rPr>
                <w:rFonts w:ascii="Source Sans Pro" w:hAnsi="Source Sans Pro"/>
                <w:b/>
                <w:color w:val="FFFFFF"/>
                <w:sz w:val="22"/>
                <w:szCs w:val="22"/>
              </w:rPr>
              <w:t xml:space="preserve">] </w:t>
            </w:r>
            <w:hyperlink w:anchor="_top" w:history="1">
              <w:r w:rsidRPr="004449FC">
                <w:rPr>
                  <w:rStyle w:val="Hyperlink"/>
                  <w:rFonts w:ascii="Source Sans Pro" w:hAnsi="Source Sans Pro"/>
                  <w:b/>
                  <w:bCs/>
                  <w:color w:val="FFFFFF"/>
                  <w:sz w:val="22"/>
                  <w:szCs w:val="22"/>
                </w:rPr>
                <w:t>(Back to Top of Document)</w:t>
              </w:r>
            </w:hyperlink>
          </w:p>
        </w:tc>
      </w:tr>
      <w:tr w:rsidR="00B35730" w:rsidRPr="00854BA4" w14:paraId="3C1801B3" w14:textId="77777777" w:rsidTr="00251D8E">
        <w:tblPrEx>
          <w:tblLook w:val="0000" w:firstRow="0" w:lastRow="0" w:firstColumn="0" w:lastColumn="0" w:noHBand="0" w:noVBand="0"/>
        </w:tblPrEx>
        <w:trPr>
          <w:trHeight w:val="205"/>
        </w:trPr>
        <w:tc>
          <w:tcPr>
            <w:tcW w:w="775" w:type="dxa"/>
            <w:shd w:val="clear" w:color="auto" w:fill="727477"/>
          </w:tcPr>
          <w:p w14:paraId="68754C15" w14:textId="4BA0BDAA" w:rsidR="00F91C60" w:rsidRPr="004449FC" w:rsidRDefault="00F91C60"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76F4BB4F" w14:textId="7098F03B" w:rsidR="00F91C60" w:rsidRPr="004449FC" w:rsidRDefault="00F91C60"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N</w:t>
            </w:r>
          </w:p>
        </w:tc>
        <w:tc>
          <w:tcPr>
            <w:tcW w:w="6104" w:type="dxa"/>
            <w:gridSpan w:val="3"/>
            <w:shd w:val="clear" w:color="auto" w:fill="727477"/>
          </w:tcPr>
          <w:p w14:paraId="13279198" w14:textId="5C886ED8" w:rsidR="00F91C60" w:rsidRPr="004449FC" w:rsidRDefault="007652FC"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Review Item</w:t>
            </w:r>
          </w:p>
        </w:tc>
        <w:tc>
          <w:tcPr>
            <w:tcW w:w="2493" w:type="dxa"/>
            <w:gridSpan w:val="5"/>
            <w:shd w:val="clear" w:color="auto" w:fill="727477"/>
          </w:tcPr>
          <w:p w14:paraId="25C2C54E" w14:textId="145E06DA" w:rsidR="00F91C60" w:rsidRPr="004449FC" w:rsidRDefault="007652FC"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Comments</w:t>
            </w:r>
          </w:p>
        </w:tc>
      </w:tr>
      <w:tr w:rsidR="00B35730" w:rsidRPr="00854BA4" w14:paraId="3667818E" w14:textId="77777777" w:rsidTr="00251D8E">
        <w:tblPrEx>
          <w:tblLook w:val="0000" w:firstRow="0" w:lastRow="0" w:firstColumn="0" w:lastColumn="0" w:noHBand="0" w:noVBand="0"/>
        </w:tblPrEx>
        <w:trPr>
          <w:trHeight w:val="205"/>
        </w:trPr>
        <w:tc>
          <w:tcPr>
            <w:tcW w:w="775" w:type="dxa"/>
          </w:tcPr>
          <w:p w14:paraId="19E61F50"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808" w:type="dxa"/>
          </w:tcPr>
          <w:p w14:paraId="16799188" w14:textId="0AC09A24"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2DFA57A8" w14:textId="77777777" w:rsidR="00F91C60" w:rsidRPr="00854BA4" w:rsidRDefault="00F91C60" w:rsidP="00300BD8">
            <w:pPr>
              <w:spacing w:before="30" w:after="30"/>
              <w:rPr>
                <w:rFonts w:ascii="Source Sans Pro" w:hAnsi="Source Sans Pro"/>
                <w:b/>
                <w:sz w:val="22"/>
                <w:szCs w:val="22"/>
              </w:rPr>
            </w:pPr>
            <w:r w:rsidRPr="00854BA4">
              <w:rPr>
                <w:rFonts w:ascii="Source Sans Pro" w:hAnsi="Source Sans Pro"/>
                <w:sz w:val="22"/>
                <w:szCs w:val="22"/>
              </w:rPr>
              <w:t>The DEU follows any agency-wide policy and procedures for accepting and processing applications from all applicants, including status applicants</w:t>
            </w:r>
          </w:p>
        </w:tc>
        <w:tc>
          <w:tcPr>
            <w:tcW w:w="2493" w:type="dxa"/>
            <w:gridSpan w:val="5"/>
          </w:tcPr>
          <w:p w14:paraId="77DEB8E1" w14:textId="2EC09AAB" w:rsidR="00F91C60" w:rsidRPr="00854BA4" w:rsidRDefault="00F91C60" w:rsidP="00300BD8">
            <w:pPr>
              <w:spacing w:before="30" w:after="30"/>
              <w:rPr>
                <w:rFonts w:ascii="Source Sans Pro" w:hAnsi="Source Sans Pro"/>
                <w:b/>
                <w:sz w:val="22"/>
                <w:szCs w:val="22"/>
              </w:rPr>
            </w:pPr>
          </w:p>
        </w:tc>
      </w:tr>
      <w:tr w:rsidR="00B35730" w:rsidRPr="00854BA4" w14:paraId="09ADDC74" w14:textId="77777777" w:rsidTr="00251D8E">
        <w:tblPrEx>
          <w:tblLook w:val="0000" w:firstRow="0" w:lastRow="0" w:firstColumn="0" w:lastColumn="0" w:noHBand="0" w:noVBand="0"/>
        </w:tblPrEx>
        <w:trPr>
          <w:trHeight w:val="205"/>
        </w:trPr>
        <w:tc>
          <w:tcPr>
            <w:tcW w:w="775" w:type="dxa"/>
          </w:tcPr>
          <w:p w14:paraId="682B17EA"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808" w:type="dxa"/>
          </w:tcPr>
          <w:p w14:paraId="56F70352" w14:textId="7C872889"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030C0A95" w14:textId="77777777" w:rsidR="00F91C60" w:rsidRPr="00854BA4" w:rsidRDefault="00F91C60" w:rsidP="00300BD8">
            <w:pPr>
              <w:spacing w:before="30" w:after="30"/>
              <w:rPr>
                <w:rFonts w:ascii="Source Sans Pro" w:hAnsi="Source Sans Pro"/>
                <w:b/>
                <w:sz w:val="22"/>
                <w:szCs w:val="22"/>
              </w:rPr>
            </w:pPr>
            <w:r w:rsidRPr="00854BA4">
              <w:rPr>
                <w:rFonts w:ascii="Source Sans Pro" w:hAnsi="Source Sans Pro"/>
                <w:sz w:val="22"/>
                <w:szCs w:val="22"/>
              </w:rPr>
              <w:t>Postmarks from mailed applications are annotated</w:t>
            </w:r>
          </w:p>
        </w:tc>
        <w:tc>
          <w:tcPr>
            <w:tcW w:w="2493" w:type="dxa"/>
            <w:gridSpan w:val="5"/>
          </w:tcPr>
          <w:p w14:paraId="4F1592CF" w14:textId="1FC927E4" w:rsidR="00F91C60" w:rsidRPr="00854BA4" w:rsidRDefault="00F91C60" w:rsidP="00300BD8">
            <w:pPr>
              <w:spacing w:before="30" w:after="30"/>
              <w:rPr>
                <w:rFonts w:ascii="Source Sans Pro" w:hAnsi="Source Sans Pro"/>
                <w:b/>
                <w:sz w:val="22"/>
                <w:szCs w:val="22"/>
              </w:rPr>
            </w:pPr>
          </w:p>
        </w:tc>
      </w:tr>
      <w:tr w:rsidR="00B35730" w:rsidRPr="00854BA4" w14:paraId="64768CDF" w14:textId="77777777" w:rsidTr="00251D8E">
        <w:tblPrEx>
          <w:tblLook w:val="0000" w:firstRow="0" w:lastRow="0" w:firstColumn="0" w:lastColumn="0" w:noHBand="0" w:noVBand="0"/>
        </w:tblPrEx>
        <w:trPr>
          <w:trHeight w:val="205"/>
        </w:trPr>
        <w:tc>
          <w:tcPr>
            <w:tcW w:w="775" w:type="dxa"/>
          </w:tcPr>
          <w:p w14:paraId="146F054D"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808" w:type="dxa"/>
          </w:tcPr>
          <w:p w14:paraId="6A7BACC7" w14:textId="2599B2D9"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6575BFB4"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r w:rsidRPr="00854BA4">
              <w:rPr>
                <w:rFonts w:ascii="Source Sans Pro" w:hAnsi="Source Sans Pro"/>
                <w:sz w:val="22"/>
                <w:szCs w:val="22"/>
              </w:rPr>
              <w:t xml:space="preserve">Late applications are appropriately accepted or rejected. For extensions, response dates are given to applicants who request application materials by the closing date. </w:t>
            </w:r>
          </w:p>
          <w:p w14:paraId="3AFD1B40" w14:textId="2914579B" w:rsidR="00F91C60" w:rsidRPr="00A87146" w:rsidRDefault="00F91C60" w:rsidP="00300BD8">
            <w:pPr>
              <w:tabs>
                <w:tab w:val="left" w:pos="-1440"/>
                <w:tab w:val="left" w:pos="-720"/>
                <w:tab w:val="left" w:pos="0"/>
                <w:tab w:val="left" w:pos="330"/>
              </w:tabs>
              <w:spacing w:before="30" w:after="30"/>
              <w:rPr>
                <w:rFonts w:ascii="Source Sans Pro" w:hAnsi="Source Sans Pro"/>
                <w:sz w:val="18"/>
                <w:szCs w:val="18"/>
              </w:rPr>
            </w:pPr>
            <w:r w:rsidRPr="00A87146">
              <w:rPr>
                <w:rFonts w:ascii="Source Sans Pro" w:hAnsi="Source Sans Pro"/>
                <w:sz w:val="18"/>
                <w:szCs w:val="18"/>
              </w:rPr>
              <w:t>*</w:t>
            </w:r>
            <w:r w:rsidRPr="00A87146">
              <w:rPr>
                <w:rFonts w:ascii="Source Sans Pro" w:hAnsi="Source Sans Pro"/>
                <w:b/>
                <w:bCs/>
                <w:sz w:val="18"/>
                <w:szCs w:val="18"/>
              </w:rPr>
              <w:t>Note: Late applications should be reviewed to determine if they meet valid exceptions and are processed accordingly and consistently. Late applications from CP, CPS, and XP preference eligibles are retained and referred for future vacancies as appropriate. [</w:t>
            </w:r>
            <w:hyperlink r:id="rId44" w:history="1">
              <w:r w:rsidRPr="00A87146">
                <w:rPr>
                  <w:rStyle w:val="Hyperlink"/>
                  <w:rFonts w:ascii="Source Sans Pro" w:hAnsi="Source Sans Pro"/>
                  <w:sz w:val="18"/>
                  <w:szCs w:val="18"/>
                </w:rPr>
                <w:t>DEOH 4-A</w:t>
              </w:r>
            </w:hyperlink>
            <w:r w:rsidRPr="00A87146">
              <w:rPr>
                <w:rFonts w:ascii="Source Sans Pro" w:hAnsi="Source Sans Pro"/>
                <w:sz w:val="18"/>
                <w:szCs w:val="18"/>
              </w:rPr>
              <w:t>]</w:t>
            </w:r>
          </w:p>
        </w:tc>
        <w:tc>
          <w:tcPr>
            <w:tcW w:w="2493" w:type="dxa"/>
            <w:gridSpan w:val="5"/>
          </w:tcPr>
          <w:p w14:paraId="3CC81FBE" w14:textId="77777777" w:rsidR="00F91C60" w:rsidRPr="00854BA4" w:rsidRDefault="00F91C60" w:rsidP="00F91C60">
            <w:pPr>
              <w:tabs>
                <w:tab w:val="left" w:pos="-1440"/>
                <w:tab w:val="left" w:pos="-720"/>
                <w:tab w:val="left" w:pos="0"/>
                <w:tab w:val="left" w:pos="330"/>
              </w:tabs>
              <w:spacing w:before="30" w:after="30"/>
              <w:rPr>
                <w:rFonts w:ascii="Source Sans Pro" w:hAnsi="Source Sans Pro"/>
                <w:b/>
                <w:sz w:val="22"/>
                <w:szCs w:val="22"/>
              </w:rPr>
            </w:pPr>
          </w:p>
        </w:tc>
      </w:tr>
      <w:tr w:rsidR="00B35730" w:rsidRPr="00854BA4" w14:paraId="7E79A1D3" w14:textId="77777777" w:rsidTr="00251D8E">
        <w:tblPrEx>
          <w:tblLook w:val="0000" w:firstRow="0" w:lastRow="0" w:firstColumn="0" w:lastColumn="0" w:noHBand="0" w:noVBand="0"/>
        </w:tblPrEx>
        <w:trPr>
          <w:trHeight w:val="205"/>
        </w:trPr>
        <w:tc>
          <w:tcPr>
            <w:tcW w:w="775" w:type="dxa"/>
          </w:tcPr>
          <w:p w14:paraId="5CB1D284"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808" w:type="dxa"/>
          </w:tcPr>
          <w:p w14:paraId="48C2D126" w14:textId="1C78ADD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5D1C9ACA" w14:textId="34EA2D03" w:rsidR="00F91C60" w:rsidRPr="00854BA4" w:rsidRDefault="00F91C60" w:rsidP="00300BD8">
            <w:pPr>
              <w:spacing w:before="30" w:after="30"/>
              <w:rPr>
                <w:rFonts w:ascii="Source Sans Pro" w:hAnsi="Source Sans Pro"/>
                <w:b/>
                <w:sz w:val="22"/>
                <w:szCs w:val="22"/>
              </w:rPr>
            </w:pPr>
            <w:r w:rsidRPr="00854BA4">
              <w:rPr>
                <w:rFonts w:ascii="Source Sans Pro" w:hAnsi="Source Sans Pro"/>
                <w:sz w:val="22"/>
                <w:szCs w:val="22"/>
              </w:rPr>
              <w:t xml:space="preserve">Incomplete applications are considered in accordance with agency policy.  In the absence of such policy, consideration is based on information provided </w:t>
            </w:r>
            <w:r w:rsidRPr="00854BA4">
              <w:rPr>
                <w:rFonts w:ascii="Source Sans Pro" w:hAnsi="Source Sans Pro"/>
                <w:sz w:val="22"/>
                <w:szCs w:val="22"/>
                <w:u w:val="single"/>
              </w:rPr>
              <w:t>or</w:t>
            </w:r>
            <w:r w:rsidRPr="00854BA4">
              <w:rPr>
                <w:rFonts w:ascii="Source Sans Pro" w:hAnsi="Source Sans Pro"/>
                <w:sz w:val="22"/>
                <w:szCs w:val="22"/>
              </w:rPr>
              <w:t xml:space="preserve"> requests for more information are sent to applicants </w:t>
            </w:r>
          </w:p>
        </w:tc>
        <w:tc>
          <w:tcPr>
            <w:tcW w:w="2493" w:type="dxa"/>
            <w:gridSpan w:val="5"/>
          </w:tcPr>
          <w:p w14:paraId="222B9ED9" w14:textId="4EB050E7" w:rsidR="00F91C60" w:rsidRPr="00854BA4" w:rsidRDefault="00F91C60" w:rsidP="00300BD8">
            <w:pPr>
              <w:spacing w:before="30" w:after="30"/>
              <w:rPr>
                <w:rFonts w:ascii="Source Sans Pro" w:hAnsi="Source Sans Pro"/>
                <w:b/>
                <w:sz w:val="22"/>
                <w:szCs w:val="22"/>
              </w:rPr>
            </w:pPr>
          </w:p>
        </w:tc>
      </w:tr>
      <w:tr w:rsidR="00B35730" w:rsidRPr="00854BA4" w14:paraId="3AFA20F3" w14:textId="77777777" w:rsidTr="00251D8E">
        <w:tblPrEx>
          <w:tblLook w:val="0000" w:firstRow="0" w:lastRow="0" w:firstColumn="0" w:lastColumn="0" w:noHBand="0" w:noVBand="0"/>
        </w:tblPrEx>
        <w:trPr>
          <w:trHeight w:val="205"/>
        </w:trPr>
        <w:tc>
          <w:tcPr>
            <w:tcW w:w="775" w:type="dxa"/>
          </w:tcPr>
          <w:p w14:paraId="798A39F9" w14:textId="77777777"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808" w:type="dxa"/>
          </w:tcPr>
          <w:p w14:paraId="535A91C5" w14:textId="6F7BC039" w:rsidR="00F91C60" w:rsidRPr="00854BA4" w:rsidRDefault="00F91C60" w:rsidP="00300BD8">
            <w:pPr>
              <w:tabs>
                <w:tab w:val="left" w:pos="-1440"/>
                <w:tab w:val="left" w:pos="-720"/>
                <w:tab w:val="left" w:pos="0"/>
                <w:tab w:val="left" w:pos="330"/>
              </w:tabs>
              <w:spacing w:before="30" w:after="30"/>
              <w:rPr>
                <w:rFonts w:ascii="Source Sans Pro" w:hAnsi="Source Sans Pro"/>
                <w:sz w:val="22"/>
                <w:szCs w:val="22"/>
              </w:rPr>
            </w:pPr>
          </w:p>
        </w:tc>
        <w:tc>
          <w:tcPr>
            <w:tcW w:w="6104" w:type="dxa"/>
            <w:gridSpan w:val="3"/>
          </w:tcPr>
          <w:p w14:paraId="2BA08153" w14:textId="60EFE9E7" w:rsidR="00F91C60" w:rsidRPr="00854BA4" w:rsidRDefault="00F91C60" w:rsidP="00300BD8">
            <w:pPr>
              <w:spacing w:before="30" w:after="30"/>
              <w:rPr>
                <w:rFonts w:ascii="Source Sans Pro" w:hAnsi="Source Sans Pro"/>
                <w:b/>
                <w:sz w:val="22"/>
                <w:szCs w:val="22"/>
              </w:rPr>
            </w:pPr>
            <w:r w:rsidRPr="00854BA4">
              <w:rPr>
                <w:rFonts w:ascii="Source Sans Pro" w:hAnsi="Source Sans Pro"/>
                <w:sz w:val="22"/>
                <w:szCs w:val="22"/>
              </w:rPr>
              <w:t>The DEU prohibits use of Government franked envelopes [</w:t>
            </w:r>
            <w:hyperlink r:id="rId45" w:history="1">
              <w:r w:rsidRPr="00193716">
                <w:rPr>
                  <w:rStyle w:val="Hyperlink"/>
                  <w:rFonts w:ascii="Source Sans Pro" w:hAnsi="Source Sans Pro"/>
                  <w:sz w:val="22"/>
                  <w:szCs w:val="22"/>
                </w:rPr>
                <w:t>18 U.S.C. 1719</w:t>
              </w:r>
            </w:hyperlink>
            <w:r w:rsidRPr="00854BA4">
              <w:rPr>
                <w:rFonts w:ascii="Source Sans Pro" w:hAnsi="Source Sans Pro"/>
                <w:sz w:val="22"/>
                <w:szCs w:val="22"/>
              </w:rPr>
              <w:t>]</w:t>
            </w:r>
          </w:p>
        </w:tc>
        <w:tc>
          <w:tcPr>
            <w:tcW w:w="2493" w:type="dxa"/>
            <w:gridSpan w:val="5"/>
          </w:tcPr>
          <w:p w14:paraId="4F7E4A6D" w14:textId="0208EE09" w:rsidR="00F91C60" w:rsidRPr="00854BA4" w:rsidRDefault="00F91C60" w:rsidP="00300BD8">
            <w:pPr>
              <w:spacing w:before="30" w:after="30"/>
              <w:rPr>
                <w:rFonts w:ascii="Source Sans Pro" w:hAnsi="Source Sans Pro"/>
                <w:b/>
                <w:sz w:val="22"/>
                <w:szCs w:val="22"/>
              </w:rPr>
            </w:pPr>
          </w:p>
        </w:tc>
      </w:tr>
      <w:tr w:rsidR="00F91C60" w:rsidRPr="00854BA4" w14:paraId="208B8D2E" w14:textId="77777777" w:rsidTr="00B35730">
        <w:tblPrEx>
          <w:tblLook w:val="0000" w:firstRow="0" w:lastRow="0" w:firstColumn="0" w:lastColumn="0" w:noHBand="0" w:noVBand="0"/>
        </w:tblPrEx>
        <w:trPr>
          <w:trHeight w:val="205"/>
        </w:trPr>
        <w:tc>
          <w:tcPr>
            <w:tcW w:w="10180" w:type="dxa"/>
            <w:gridSpan w:val="10"/>
            <w:shd w:val="clear" w:color="auto" w:fill="727477"/>
          </w:tcPr>
          <w:p w14:paraId="28CECC97" w14:textId="49B78A2E" w:rsidR="00F91C60" w:rsidRPr="00854BA4" w:rsidRDefault="00F91C60" w:rsidP="00300BD8">
            <w:pPr>
              <w:spacing w:before="30" w:after="30"/>
              <w:rPr>
                <w:rFonts w:ascii="Source Sans Pro" w:hAnsi="Source Sans Pro"/>
                <w:b/>
                <w:sz w:val="22"/>
                <w:szCs w:val="22"/>
              </w:rPr>
            </w:pPr>
            <w:r w:rsidRPr="004449FC">
              <w:rPr>
                <w:rFonts w:ascii="Source Sans Pro" w:hAnsi="Source Sans Pro"/>
                <w:b/>
                <w:color w:val="FBFBFB"/>
                <w:sz w:val="22"/>
                <w:szCs w:val="22"/>
              </w:rPr>
              <w:t>F</w:t>
            </w:r>
            <w:r w:rsidRPr="004449FC">
              <w:rPr>
                <w:rFonts w:ascii="Source Sans Pro" w:hAnsi="Source Sans Pro"/>
                <w:b/>
                <w:color w:val="FBFBFB"/>
                <w:sz w:val="22"/>
                <w:szCs w:val="22"/>
                <w:shd w:val="clear" w:color="auto" w:fill="727477"/>
              </w:rPr>
              <w:t>. CLEARANCE OF APPLICABLE PRIORITY PLACEMENT PROGRAMS</w:t>
            </w:r>
            <w:r w:rsidRPr="004449FC">
              <w:rPr>
                <w:rFonts w:ascii="Source Sans Pro" w:hAnsi="Source Sans Pro"/>
                <w:b/>
                <w:bCs/>
                <w:color w:val="FBFBFB"/>
                <w:sz w:val="22"/>
                <w:szCs w:val="22"/>
                <w:shd w:val="clear" w:color="auto" w:fill="727477"/>
              </w:rPr>
              <w:t xml:space="preserve"> </w:t>
            </w:r>
            <w:hyperlink w:anchor="_top" w:history="1">
              <w:r w:rsidRPr="004449FC">
                <w:rPr>
                  <w:rStyle w:val="Hyperlink"/>
                  <w:rFonts w:ascii="Source Sans Pro" w:hAnsi="Source Sans Pro"/>
                  <w:b/>
                  <w:bCs/>
                  <w:color w:val="FFFFFF" w:themeColor="background1"/>
                  <w:sz w:val="22"/>
                  <w:szCs w:val="22"/>
                  <w:shd w:val="clear" w:color="auto" w:fill="727477"/>
                </w:rPr>
                <w:t>(Back to Top of Document)</w:t>
              </w:r>
            </w:hyperlink>
          </w:p>
        </w:tc>
      </w:tr>
      <w:tr w:rsidR="00B35730" w:rsidRPr="00854BA4" w14:paraId="169CCBAF" w14:textId="77777777" w:rsidTr="00251D8E">
        <w:tblPrEx>
          <w:tblLook w:val="0000" w:firstRow="0" w:lastRow="0" w:firstColumn="0" w:lastColumn="0" w:noHBand="0" w:noVBand="0"/>
        </w:tblPrEx>
        <w:trPr>
          <w:trHeight w:val="205"/>
        </w:trPr>
        <w:tc>
          <w:tcPr>
            <w:tcW w:w="775" w:type="dxa"/>
            <w:shd w:val="clear" w:color="auto" w:fill="727477"/>
          </w:tcPr>
          <w:p w14:paraId="55E6A526" w14:textId="101FF345" w:rsidR="00F91C60" w:rsidRPr="004449FC" w:rsidRDefault="00F91C60"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0C5A8770" w14:textId="34C44F25" w:rsidR="00F91C60" w:rsidRPr="004449FC" w:rsidRDefault="00F91C60"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N</w:t>
            </w:r>
          </w:p>
        </w:tc>
        <w:tc>
          <w:tcPr>
            <w:tcW w:w="6104" w:type="dxa"/>
            <w:gridSpan w:val="3"/>
            <w:shd w:val="clear" w:color="auto" w:fill="727477"/>
          </w:tcPr>
          <w:p w14:paraId="2FC92DB4" w14:textId="2624331B" w:rsidR="00F91C60" w:rsidRPr="004449FC" w:rsidRDefault="007652FC"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Review Item</w:t>
            </w:r>
          </w:p>
        </w:tc>
        <w:tc>
          <w:tcPr>
            <w:tcW w:w="2493" w:type="dxa"/>
            <w:gridSpan w:val="5"/>
            <w:shd w:val="clear" w:color="auto" w:fill="727477"/>
          </w:tcPr>
          <w:p w14:paraId="080A84FE" w14:textId="354304B1" w:rsidR="00F91C60" w:rsidRPr="004449FC" w:rsidRDefault="007652FC" w:rsidP="00F91C60">
            <w:pPr>
              <w:spacing w:before="30" w:after="30"/>
              <w:rPr>
                <w:rFonts w:ascii="Source Sans Pro" w:hAnsi="Source Sans Pro"/>
                <w:b/>
                <w:color w:val="FBFBFB"/>
                <w:sz w:val="22"/>
                <w:szCs w:val="22"/>
              </w:rPr>
            </w:pPr>
            <w:r w:rsidRPr="004449FC">
              <w:rPr>
                <w:rFonts w:ascii="Source Sans Pro" w:hAnsi="Source Sans Pro"/>
                <w:b/>
                <w:bCs/>
                <w:color w:val="FBFBFB"/>
                <w:sz w:val="22"/>
                <w:szCs w:val="22"/>
              </w:rPr>
              <w:t>Comments</w:t>
            </w:r>
          </w:p>
        </w:tc>
      </w:tr>
      <w:tr w:rsidR="00B35730" w:rsidRPr="00854BA4" w14:paraId="3581FEAD" w14:textId="77777777" w:rsidTr="00251D8E">
        <w:tblPrEx>
          <w:tblLook w:val="0000" w:firstRow="0" w:lastRow="0" w:firstColumn="0" w:lastColumn="0" w:noHBand="0" w:noVBand="0"/>
        </w:tblPrEx>
        <w:trPr>
          <w:trHeight w:val="346"/>
        </w:trPr>
        <w:tc>
          <w:tcPr>
            <w:tcW w:w="775" w:type="dxa"/>
          </w:tcPr>
          <w:p w14:paraId="16A757EF"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55D4991" w14:textId="32D0FDDA"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25AE48FE" w14:textId="3FAFE22D"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CTAP [</w:t>
            </w:r>
            <w:hyperlink r:id="rId46" w:history="1">
              <w:r w:rsidRPr="00C37933">
                <w:rPr>
                  <w:rStyle w:val="Hyperlink"/>
                  <w:rFonts w:ascii="Source Sans Pro" w:hAnsi="Source Sans Pro"/>
                  <w:sz w:val="22"/>
                  <w:szCs w:val="22"/>
                </w:rPr>
                <w:t>5 CFR 330.608</w:t>
              </w:r>
            </w:hyperlink>
            <w:r w:rsidRPr="00854BA4">
              <w:rPr>
                <w:rFonts w:ascii="Source Sans Pro" w:hAnsi="Source Sans Pro"/>
                <w:sz w:val="22"/>
                <w:szCs w:val="22"/>
              </w:rPr>
              <w:t>] or for DoD only: DoD Priority</w:t>
            </w:r>
            <w:r w:rsidR="00A87146">
              <w:rPr>
                <w:rFonts w:ascii="Source Sans Pro" w:hAnsi="Source Sans Pro"/>
                <w:sz w:val="22"/>
                <w:szCs w:val="22"/>
              </w:rPr>
              <w:t xml:space="preserve"> </w:t>
            </w:r>
            <w:r w:rsidRPr="00854BA4">
              <w:rPr>
                <w:rFonts w:ascii="Source Sans Pro" w:hAnsi="Source Sans Pro"/>
                <w:sz w:val="22"/>
                <w:szCs w:val="22"/>
              </w:rPr>
              <w:t>Placement Program authorized by OPM in lieu of CTAP [</w:t>
            </w:r>
            <w:hyperlink r:id="rId47" w:anchor="p-330.601(c)" w:history="1">
              <w:r w:rsidRPr="007263EE">
                <w:rPr>
                  <w:rStyle w:val="Hyperlink"/>
                  <w:rFonts w:ascii="Source Sans Pro" w:hAnsi="Source Sans Pro"/>
                  <w:sz w:val="22"/>
                  <w:szCs w:val="22"/>
                </w:rPr>
                <w:t>5 CFR 330.601(c)</w:t>
              </w:r>
            </w:hyperlink>
            <w:r w:rsidRPr="00854BA4">
              <w:rPr>
                <w:rFonts w:ascii="Source Sans Pro" w:hAnsi="Source Sans Pro"/>
                <w:sz w:val="22"/>
                <w:szCs w:val="22"/>
              </w:rPr>
              <w:t xml:space="preserve"> and </w:t>
            </w:r>
            <w:hyperlink r:id="rId48" w:history="1">
              <w:r w:rsidRPr="00047CCA">
                <w:rPr>
                  <w:rStyle w:val="Hyperlink"/>
                  <w:rFonts w:ascii="Source Sans Pro" w:hAnsi="Source Sans Pro"/>
                  <w:sz w:val="22"/>
                  <w:szCs w:val="22"/>
                </w:rPr>
                <w:t>DoD 1400.20-1-M</w:t>
              </w:r>
            </w:hyperlink>
            <w:r w:rsidRPr="00854BA4">
              <w:rPr>
                <w:rFonts w:ascii="Source Sans Pro" w:hAnsi="Source Sans Pro"/>
                <w:sz w:val="22"/>
                <w:szCs w:val="22"/>
              </w:rPr>
              <w:t>]</w:t>
            </w:r>
          </w:p>
        </w:tc>
        <w:tc>
          <w:tcPr>
            <w:tcW w:w="2493" w:type="dxa"/>
            <w:gridSpan w:val="5"/>
          </w:tcPr>
          <w:p w14:paraId="71611C27" w14:textId="469A39F5" w:rsidR="00F91C60" w:rsidRPr="00854BA4" w:rsidRDefault="00F91C60" w:rsidP="00F91C60">
            <w:pPr>
              <w:spacing w:before="30" w:after="30"/>
              <w:rPr>
                <w:rFonts w:ascii="Source Sans Pro" w:hAnsi="Source Sans Pro"/>
                <w:sz w:val="22"/>
                <w:szCs w:val="22"/>
              </w:rPr>
            </w:pPr>
          </w:p>
        </w:tc>
      </w:tr>
      <w:tr w:rsidR="00B35730" w:rsidRPr="00854BA4" w14:paraId="01C6BF70" w14:textId="77777777" w:rsidTr="00251D8E">
        <w:tblPrEx>
          <w:tblLook w:val="0000" w:firstRow="0" w:lastRow="0" w:firstColumn="0" w:lastColumn="0" w:noHBand="0" w:noVBand="0"/>
        </w:tblPrEx>
        <w:trPr>
          <w:trHeight w:val="346"/>
        </w:trPr>
        <w:tc>
          <w:tcPr>
            <w:tcW w:w="775" w:type="dxa"/>
          </w:tcPr>
          <w:p w14:paraId="76929544"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37446F5D" w14:textId="65E3FDF5"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5EFB5B66" w14:textId="5A58406F"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RPL [</w:t>
            </w:r>
            <w:hyperlink r:id="rId49" w:history="1">
              <w:r w:rsidRPr="00D3468D">
                <w:rPr>
                  <w:rStyle w:val="Hyperlink"/>
                  <w:rFonts w:ascii="Source Sans Pro" w:hAnsi="Source Sans Pro"/>
                  <w:sz w:val="22"/>
                  <w:szCs w:val="22"/>
                </w:rPr>
                <w:t>5 CFR 330.207</w:t>
              </w:r>
            </w:hyperlink>
            <w:r w:rsidRPr="00854BA4">
              <w:rPr>
                <w:rFonts w:ascii="Source Sans Pro" w:hAnsi="Source Sans Pro"/>
                <w:sz w:val="22"/>
                <w:szCs w:val="22"/>
              </w:rPr>
              <w:t>]</w:t>
            </w:r>
          </w:p>
        </w:tc>
        <w:tc>
          <w:tcPr>
            <w:tcW w:w="2493" w:type="dxa"/>
            <w:gridSpan w:val="5"/>
          </w:tcPr>
          <w:p w14:paraId="4E28796A" w14:textId="08667DF8" w:rsidR="00F91C60" w:rsidRPr="00854BA4" w:rsidRDefault="00F91C60" w:rsidP="00F91C60">
            <w:pPr>
              <w:spacing w:before="30" w:after="30"/>
              <w:rPr>
                <w:rFonts w:ascii="Source Sans Pro" w:hAnsi="Source Sans Pro"/>
                <w:sz w:val="22"/>
                <w:szCs w:val="22"/>
              </w:rPr>
            </w:pPr>
          </w:p>
        </w:tc>
      </w:tr>
      <w:tr w:rsidR="00B35730" w:rsidRPr="00854BA4" w14:paraId="79967F1C" w14:textId="77777777" w:rsidTr="00251D8E">
        <w:tblPrEx>
          <w:tblLook w:val="0000" w:firstRow="0" w:lastRow="0" w:firstColumn="0" w:lastColumn="0" w:noHBand="0" w:noVBand="0"/>
        </w:tblPrEx>
        <w:trPr>
          <w:trHeight w:val="346"/>
        </w:trPr>
        <w:tc>
          <w:tcPr>
            <w:tcW w:w="775" w:type="dxa"/>
          </w:tcPr>
          <w:p w14:paraId="3DE678F7"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1CCDBCEC" w14:textId="5A5D071B"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2D02E8A5" w14:textId="01C1CA50"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ICTAP [</w:t>
            </w:r>
            <w:hyperlink r:id="rId50" w:history="1">
              <w:r w:rsidRPr="00041AF4">
                <w:rPr>
                  <w:rStyle w:val="Hyperlink"/>
                  <w:rFonts w:ascii="Source Sans Pro" w:hAnsi="Source Sans Pro"/>
                  <w:sz w:val="22"/>
                  <w:szCs w:val="22"/>
                </w:rPr>
                <w:t>5 CFR 330.708</w:t>
              </w:r>
            </w:hyperlink>
            <w:r w:rsidRPr="00854BA4">
              <w:rPr>
                <w:rFonts w:ascii="Source Sans Pro" w:hAnsi="Source Sans Pro"/>
                <w:sz w:val="22"/>
                <w:szCs w:val="22"/>
              </w:rPr>
              <w:t>]</w:t>
            </w:r>
          </w:p>
          <w:p w14:paraId="77322759" w14:textId="39976B79" w:rsidR="00F91C60" w:rsidRPr="00A87146" w:rsidRDefault="00F91C60" w:rsidP="00F91C60">
            <w:pPr>
              <w:tabs>
                <w:tab w:val="left" w:pos="-1440"/>
                <w:tab w:val="left" w:pos="-720"/>
                <w:tab w:val="left" w:pos="-30"/>
                <w:tab w:val="left" w:pos="330"/>
              </w:tabs>
              <w:spacing w:before="30" w:after="30"/>
              <w:rPr>
                <w:rFonts w:ascii="Source Sans Pro" w:hAnsi="Source Sans Pro"/>
                <w:b/>
                <w:bCs/>
                <w:sz w:val="18"/>
                <w:szCs w:val="18"/>
              </w:rPr>
            </w:pPr>
            <w:r w:rsidRPr="00A87146">
              <w:rPr>
                <w:rFonts w:ascii="Source Sans Pro" w:hAnsi="Source Sans Pro"/>
                <w:b/>
                <w:bCs/>
                <w:sz w:val="18"/>
                <w:szCs w:val="18"/>
              </w:rPr>
              <w:t>*Note: If ICTAP eligibles are found not well-qualified, independent second reviews are conducted, and written notification containing the specific reason(s) is provided.</w:t>
            </w:r>
          </w:p>
        </w:tc>
        <w:tc>
          <w:tcPr>
            <w:tcW w:w="2493" w:type="dxa"/>
            <w:gridSpan w:val="5"/>
          </w:tcPr>
          <w:p w14:paraId="1616891B" w14:textId="3C9FCED0" w:rsidR="00F91C60" w:rsidRPr="00854BA4" w:rsidRDefault="00F91C60" w:rsidP="00F91C60">
            <w:pPr>
              <w:spacing w:before="30" w:after="30"/>
              <w:rPr>
                <w:rFonts w:ascii="Source Sans Pro" w:hAnsi="Source Sans Pro"/>
                <w:sz w:val="22"/>
                <w:szCs w:val="22"/>
              </w:rPr>
            </w:pPr>
          </w:p>
        </w:tc>
      </w:tr>
      <w:tr w:rsidR="00F91C60" w:rsidRPr="00854BA4" w14:paraId="5328C4CF" w14:textId="77777777" w:rsidTr="00B35730">
        <w:tblPrEx>
          <w:tblLook w:val="0000" w:firstRow="0" w:lastRow="0" w:firstColumn="0" w:lastColumn="0" w:noHBand="0" w:noVBand="0"/>
        </w:tblPrEx>
        <w:trPr>
          <w:trHeight w:val="346"/>
        </w:trPr>
        <w:tc>
          <w:tcPr>
            <w:tcW w:w="10180" w:type="dxa"/>
            <w:gridSpan w:val="10"/>
            <w:shd w:val="clear" w:color="auto" w:fill="727477"/>
          </w:tcPr>
          <w:p w14:paraId="1D975F1E" w14:textId="7C486398" w:rsidR="00F91C60" w:rsidRPr="00854BA4" w:rsidRDefault="00F91C60" w:rsidP="00F91C60">
            <w:pPr>
              <w:spacing w:before="30" w:after="30"/>
              <w:rPr>
                <w:rFonts w:ascii="Source Sans Pro" w:hAnsi="Source Sans Pro"/>
                <w:sz w:val="22"/>
                <w:szCs w:val="22"/>
                <w:lang w:val="fr-FR"/>
              </w:rPr>
            </w:pPr>
            <w:r w:rsidRPr="004449FC">
              <w:rPr>
                <w:rFonts w:ascii="Source Sans Pro" w:hAnsi="Source Sans Pro"/>
                <w:b/>
                <w:color w:val="FBFBFB"/>
                <w:sz w:val="22"/>
                <w:szCs w:val="22"/>
                <w:lang w:val="fr-FR"/>
              </w:rPr>
              <w:t xml:space="preserve">G. EXAMINING </w:t>
            </w:r>
            <w:smartTag w:uri="urn:schemas-microsoft-com:office:smarttags" w:element="stockticker">
              <w:r w:rsidRPr="004449FC">
                <w:rPr>
                  <w:rFonts w:ascii="Source Sans Pro" w:hAnsi="Source Sans Pro"/>
                  <w:b/>
                  <w:color w:val="FBFBFB"/>
                  <w:sz w:val="22"/>
                  <w:szCs w:val="22"/>
                  <w:lang w:val="fr-FR"/>
                </w:rPr>
                <w:t>FILE</w:t>
              </w:r>
            </w:smartTag>
            <w:r w:rsidRPr="004449FC">
              <w:rPr>
                <w:rFonts w:ascii="Source Sans Pro" w:hAnsi="Source Sans Pro"/>
                <w:b/>
                <w:color w:val="FBFBFB"/>
                <w:sz w:val="22"/>
                <w:szCs w:val="22"/>
                <w:lang w:val="fr-FR"/>
              </w:rPr>
              <w:t xml:space="preserve"> CONTENTS </w:t>
            </w:r>
            <w:hyperlink w:anchor="_top" w:history="1">
              <w:r w:rsidRPr="004449FC">
                <w:rPr>
                  <w:rStyle w:val="Hyperlink"/>
                  <w:rFonts w:ascii="Source Sans Pro" w:hAnsi="Source Sans Pro"/>
                  <w:b/>
                  <w:bCs/>
                  <w:color w:val="FBFBFB"/>
                  <w:sz w:val="22"/>
                  <w:szCs w:val="22"/>
                </w:rPr>
                <w:t>(Back to Top of Document)</w:t>
              </w:r>
            </w:hyperlink>
          </w:p>
        </w:tc>
      </w:tr>
      <w:tr w:rsidR="00B35730" w:rsidRPr="00854BA4" w14:paraId="250B3047" w14:textId="77777777" w:rsidTr="00251D8E">
        <w:tblPrEx>
          <w:tblLook w:val="0000" w:firstRow="0" w:lastRow="0" w:firstColumn="0" w:lastColumn="0" w:noHBand="0" w:noVBand="0"/>
        </w:tblPrEx>
        <w:trPr>
          <w:trHeight w:val="346"/>
        </w:trPr>
        <w:tc>
          <w:tcPr>
            <w:tcW w:w="775" w:type="dxa"/>
            <w:shd w:val="clear" w:color="auto" w:fill="727477"/>
          </w:tcPr>
          <w:p w14:paraId="7DD8CEFF" w14:textId="3080A086"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0189F863" w14:textId="519B114A" w:rsidR="00F91C60" w:rsidRPr="004449FC" w:rsidRDefault="00F91C60"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04" w:type="dxa"/>
            <w:gridSpan w:val="3"/>
            <w:shd w:val="clear" w:color="auto" w:fill="727477"/>
          </w:tcPr>
          <w:p w14:paraId="1EDF3562" w14:textId="27439D0E" w:rsidR="00F91C60" w:rsidRPr="004449FC" w:rsidRDefault="007652FC" w:rsidP="00F91C60">
            <w:pPr>
              <w:spacing w:before="30" w:after="30"/>
              <w:rPr>
                <w:rFonts w:ascii="Source Sans Pro" w:hAnsi="Source Sans Pro"/>
                <w:b/>
                <w:bCs/>
                <w:color w:val="FBFBFB"/>
                <w:sz w:val="22"/>
                <w:szCs w:val="22"/>
                <w:lang w:val="fr-FR"/>
              </w:rPr>
            </w:pPr>
            <w:r w:rsidRPr="004449FC">
              <w:rPr>
                <w:rFonts w:ascii="Source Sans Pro" w:hAnsi="Source Sans Pro"/>
                <w:b/>
                <w:bCs/>
                <w:color w:val="FBFBFB"/>
                <w:sz w:val="22"/>
                <w:szCs w:val="22"/>
              </w:rPr>
              <w:t>Review Item</w:t>
            </w:r>
          </w:p>
        </w:tc>
        <w:tc>
          <w:tcPr>
            <w:tcW w:w="2493" w:type="dxa"/>
            <w:gridSpan w:val="5"/>
            <w:shd w:val="clear" w:color="auto" w:fill="727477"/>
          </w:tcPr>
          <w:p w14:paraId="250AA93C" w14:textId="5B9085E0" w:rsidR="00F91C60" w:rsidRPr="004449FC" w:rsidRDefault="007652FC" w:rsidP="00F91C60">
            <w:pPr>
              <w:spacing w:before="30" w:after="30"/>
              <w:rPr>
                <w:rFonts w:ascii="Source Sans Pro" w:hAnsi="Source Sans Pro"/>
                <w:b/>
                <w:bCs/>
                <w:color w:val="FBFBFB"/>
                <w:sz w:val="22"/>
                <w:szCs w:val="22"/>
                <w:lang w:val="fr-FR"/>
              </w:rPr>
            </w:pPr>
            <w:r w:rsidRPr="004449FC">
              <w:rPr>
                <w:rFonts w:ascii="Source Sans Pro" w:hAnsi="Source Sans Pro"/>
                <w:b/>
                <w:bCs/>
                <w:color w:val="FBFBFB"/>
                <w:sz w:val="22"/>
                <w:szCs w:val="22"/>
              </w:rPr>
              <w:t>Comments</w:t>
            </w:r>
          </w:p>
        </w:tc>
      </w:tr>
      <w:tr w:rsidR="00B35730" w:rsidRPr="00854BA4" w14:paraId="28C8359C" w14:textId="77777777" w:rsidTr="00251D8E">
        <w:tblPrEx>
          <w:tblLook w:val="0000" w:firstRow="0" w:lastRow="0" w:firstColumn="0" w:lastColumn="0" w:noHBand="0" w:noVBand="0"/>
        </w:tblPrEx>
        <w:trPr>
          <w:trHeight w:val="346"/>
        </w:trPr>
        <w:tc>
          <w:tcPr>
            <w:tcW w:w="775" w:type="dxa"/>
          </w:tcPr>
          <w:p w14:paraId="1F015BE3"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A2F64D6" w14:textId="7F669F7C"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4B95D9E3"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 xml:space="preserve">Request for referral of certificate of eligibles (SF 39, SF 52 or other method used in accordance with agency policy) </w:t>
            </w:r>
          </w:p>
        </w:tc>
        <w:tc>
          <w:tcPr>
            <w:tcW w:w="2493" w:type="dxa"/>
            <w:gridSpan w:val="5"/>
          </w:tcPr>
          <w:p w14:paraId="16F75017" w14:textId="2273B28F" w:rsidR="00F91C60" w:rsidRPr="00854BA4" w:rsidRDefault="00F91C60" w:rsidP="00F91C60">
            <w:pPr>
              <w:spacing w:before="30" w:after="30"/>
              <w:rPr>
                <w:rFonts w:ascii="Source Sans Pro" w:hAnsi="Source Sans Pro"/>
                <w:sz w:val="22"/>
                <w:szCs w:val="22"/>
              </w:rPr>
            </w:pPr>
          </w:p>
        </w:tc>
      </w:tr>
      <w:tr w:rsidR="00B35730" w:rsidRPr="00854BA4" w14:paraId="78D16E79" w14:textId="77777777" w:rsidTr="00251D8E">
        <w:tblPrEx>
          <w:tblLook w:val="0000" w:firstRow="0" w:lastRow="0" w:firstColumn="0" w:lastColumn="0" w:noHBand="0" w:noVBand="0"/>
        </w:tblPrEx>
        <w:trPr>
          <w:trHeight w:val="346"/>
        </w:trPr>
        <w:tc>
          <w:tcPr>
            <w:tcW w:w="775" w:type="dxa"/>
          </w:tcPr>
          <w:p w14:paraId="260E1073"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7083240E" w14:textId="51FE5BA1"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277BD8DB"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Position description</w:t>
            </w:r>
          </w:p>
        </w:tc>
        <w:tc>
          <w:tcPr>
            <w:tcW w:w="2493" w:type="dxa"/>
            <w:gridSpan w:val="5"/>
          </w:tcPr>
          <w:p w14:paraId="02AE6E7D" w14:textId="131854DA" w:rsidR="00F91C60" w:rsidRPr="00854BA4" w:rsidRDefault="00F91C60" w:rsidP="00F91C60">
            <w:pPr>
              <w:spacing w:before="30" w:after="30"/>
              <w:rPr>
                <w:rFonts w:ascii="Source Sans Pro" w:hAnsi="Source Sans Pro"/>
                <w:sz w:val="22"/>
                <w:szCs w:val="22"/>
              </w:rPr>
            </w:pPr>
          </w:p>
        </w:tc>
      </w:tr>
      <w:tr w:rsidR="00B35730" w:rsidRPr="00854BA4" w14:paraId="5D8901A2" w14:textId="77777777" w:rsidTr="00251D8E">
        <w:tblPrEx>
          <w:tblLook w:val="0000" w:firstRow="0" w:lastRow="0" w:firstColumn="0" w:lastColumn="0" w:noHBand="0" w:noVBand="0"/>
        </w:tblPrEx>
        <w:trPr>
          <w:trHeight w:val="346"/>
        </w:trPr>
        <w:tc>
          <w:tcPr>
            <w:tcW w:w="775" w:type="dxa"/>
          </w:tcPr>
          <w:p w14:paraId="01BAA456"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3C99BF94" w14:textId="654ACD80"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34251A7F"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Applicable qualification standard</w:t>
            </w:r>
          </w:p>
          <w:p w14:paraId="2175FBA8" w14:textId="0F081986"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Note: Appropriate qualification standards, including agency-developed standards approved by OPM, are used. Justification for use of selective factors is documented. Specialized experience requirements and selective factors, when used, align with job analysis.</w:t>
            </w:r>
          </w:p>
        </w:tc>
        <w:tc>
          <w:tcPr>
            <w:tcW w:w="2493" w:type="dxa"/>
            <w:gridSpan w:val="5"/>
          </w:tcPr>
          <w:p w14:paraId="55E21694"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r>
      <w:tr w:rsidR="00B35730" w:rsidRPr="00854BA4" w14:paraId="42821F76" w14:textId="77777777" w:rsidTr="00251D8E">
        <w:tblPrEx>
          <w:tblLook w:val="0000" w:firstRow="0" w:lastRow="0" w:firstColumn="0" w:lastColumn="0" w:noHBand="0" w:noVBand="0"/>
        </w:tblPrEx>
        <w:trPr>
          <w:trHeight w:val="346"/>
        </w:trPr>
        <w:tc>
          <w:tcPr>
            <w:tcW w:w="775" w:type="dxa"/>
          </w:tcPr>
          <w:p w14:paraId="2CE02137"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2597EBD6" w14:textId="46C92012"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2FE7F5BD"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Justification for selective placement factor(s) [</w:t>
            </w:r>
            <w:hyperlink r:id="rId51" w:history="1">
              <w:r w:rsidRPr="00854BA4">
                <w:rPr>
                  <w:rStyle w:val="Hyperlink"/>
                  <w:rFonts w:ascii="Source Sans Pro" w:hAnsi="Source Sans Pro"/>
                  <w:sz w:val="22"/>
                  <w:szCs w:val="22"/>
                </w:rPr>
                <w:t>DEOH 5-B</w:t>
              </w:r>
            </w:hyperlink>
            <w:r w:rsidRPr="00854BA4">
              <w:rPr>
                <w:rFonts w:ascii="Source Sans Pro" w:hAnsi="Source Sans Pro"/>
                <w:sz w:val="22"/>
                <w:szCs w:val="22"/>
              </w:rPr>
              <w:t>]</w:t>
            </w:r>
          </w:p>
          <w:p w14:paraId="5633740E" w14:textId="3599EA32"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Note: Selective factors cannot require KSAs that could be learned readily during the normal period of orientation to the position or be so specific as to exclude applicants not having prior Federal experience</w:t>
            </w:r>
          </w:p>
        </w:tc>
        <w:tc>
          <w:tcPr>
            <w:tcW w:w="2493" w:type="dxa"/>
            <w:gridSpan w:val="5"/>
          </w:tcPr>
          <w:p w14:paraId="4806A8AF" w14:textId="447CB345" w:rsidR="00F91C60" w:rsidRPr="00854BA4" w:rsidRDefault="00F91C60" w:rsidP="00F91C60">
            <w:pPr>
              <w:spacing w:before="30" w:after="30"/>
              <w:rPr>
                <w:rFonts w:ascii="Source Sans Pro" w:hAnsi="Source Sans Pro"/>
                <w:sz w:val="22"/>
                <w:szCs w:val="22"/>
              </w:rPr>
            </w:pPr>
          </w:p>
        </w:tc>
      </w:tr>
      <w:tr w:rsidR="00B35730" w:rsidRPr="00854BA4" w14:paraId="4D8F4B16" w14:textId="77777777" w:rsidTr="00251D8E">
        <w:tblPrEx>
          <w:tblLook w:val="0000" w:firstRow="0" w:lastRow="0" w:firstColumn="0" w:lastColumn="0" w:noHBand="0" w:noVBand="0"/>
        </w:tblPrEx>
        <w:trPr>
          <w:trHeight w:val="144"/>
        </w:trPr>
        <w:tc>
          <w:tcPr>
            <w:tcW w:w="775" w:type="dxa"/>
          </w:tcPr>
          <w:p w14:paraId="6E3636E8"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1DCFD60B" w14:textId="0DC23349"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00C32572" w14:textId="0587F5D6"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In cases of gender restriction, documentation of OPM approval [</w:t>
            </w:r>
            <w:hyperlink r:id="rId52" w:history="1">
              <w:r w:rsidRPr="00E20676">
                <w:rPr>
                  <w:rStyle w:val="Hyperlink"/>
                  <w:rFonts w:ascii="Source Sans Pro" w:hAnsi="Source Sans Pro"/>
                  <w:sz w:val="22"/>
                  <w:szCs w:val="22"/>
                </w:rPr>
                <w:t>5 CFR 332.407</w:t>
              </w:r>
            </w:hyperlink>
            <w:r w:rsidRPr="00854BA4">
              <w:rPr>
                <w:rFonts w:ascii="Source Sans Pro" w:hAnsi="Source Sans Pro"/>
                <w:sz w:val="22"/>
                <w:szCs w:val="22"/>
              </w:rPr>
              <w:t>]</w:t>
            </w:r>
          </w:p>
        </w:tc>
        <w:tc>
          <w:tcPr>
            <w:tcW w:w="2493" w:type="dxa"/>
            <w:gridSpan w:val="5"/>
          </w:tcPr>
          <w:p w14:paraId="3DC1C42A" w14:textId="5E7D1CB5" w:rsidR="00F91C60" w:rsidRPr="00854BA4" w:rsidRDefault="00F91C60" w:rsidP="00F91C60">
            <w:pPr>
              <w:spacing w:before="30" w:after="30"/>
              <w:rPr>
                <w:rFonts w:ascii="Source Sans Pro" w:hAnsi="Source Sans Pro"/>
                <w:sz w:val="22"/>
                <w:szCs w:val="22"/>
              </w:rPr>
            </w:pPr>
          </w:p>
        </w:tc>
      </w:tr>
      <w:tr w:rsidR="00B35730" w:rsidRPr="00854BA4" w14:paraId="75CDCD83" w14:textId="77777777" w:rsidTr="00251D8E">
        <w:tblPrEx>
          <w:tblLook w:val="0000" w:firstRow="0" w:lastRow="0" w:firstColumn="0" w:lastColumn="0" w:noHBand="0" w:noVBand="0"/>
        </w:tblPrEx>
        <w:trPr>
          <w:trHeight w:val="432"/>
        </w:trPr>
        <w:tc>
          <w:tcPr>
            <w:tcW w:w="775" w:type="dxa"/>
          </w:tcPr>
          <w:p w14:paraId="39662F71"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63C71B3" w14:textId="3F68FAB1"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5E3D7EC7"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 xml:space="preserve">Job analysis documents </w:t>
            </w:r>
          </w:p>
        </w:tc>
        <w:tc>
          <w:tcPr>
            <w:tcW w:w="2493" w:type="dxa"/>
            <w:gridSpan w:val="5"/>
          </w:tcPr>
          <w:p w14:paraId="4F57C92E" w14:textId="0D004400" w:rsidR="00F91C60" w:rsidRPr="00854BA4" w:rsidRDefault="00F91C60" w:rsidP="00F91C60">
            <w:pPr>
              <w:spacing w:before="30" w:after="30"/>
              <w:rPr>
                <w:rFonts w:ascii="Source Sans Pro" w:hAnsi="Source Sans Pro"/>
                <w:sz w:val="22"/>
                <w:szCs w:val="22"/>
              </w:rPr>
            </w:pPr>
          </w:p>
        </w:tc>
      </w:tr>
      <w:tr w:rsidR="00B35730" w:rsidRPr="00854BA4" w14:paraId="4DFF0730" w14:textId="77777777" w:rsidTr="00251D8E">
        <w:tblPrEx>
          <w:tblLook w:val="0000" w:firstRow="0" w:lastRow="0" w:firstColumn="0" w:lastColumn="0" w:noHBand="0" w:noVBand="0"/>
        </w:tblPrEx>
        <w:trPr>
          <w:trHeight w:val="432"/>
        </w:trPr>
        <w:tc>
          <w:tcPr>
            <w:tcW w:w="775" w:type="dxa"/>
          </w:tcPr>
          <w:p w14:paraId="62D170CE"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64F7DA06" w14:textId="59490F01"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29CF0A04"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Rating plan/assessment tool(s) and transmutation table</w:t>
            </w:r>
          </w:p>
        </w:tc>
        <w:tc>
          <w:tcPr>
            <w:tcW w:w="2493" w:type="dxa"/>
            <w:gridSpan w:val="5"/>
          </w:tcPr>
          <w:p w14:paraId="66F7DDA6" w14:textId="72B52165" w:rsidR="00F91C60" w:rsidRPr="00854BA4" w:rsidRDefault="00F91C60" w:rsidP="00F91C60">
            <w:pPr>
              <w:spacing w:before="30" w:after="30"/>
              <w:rPr>
                <w:rFonts w:ascii="Source Sans Pro" w:hAnsi="Source Sans Pro"/>
                <w:sz w:val="22"/>
                <w:szCs w:val="22"/>
              </w:rPr>
            </w:pPr>
          </w:p>
        </w:tc>
      </w:tr>
      <w:tr w:rsidR="00B35730" w:rsidRPr="00854BA4" w14:paraId="26792735" w14:textId="77777777" w:rsidTr="00251D8E">
        <w:tblPrEx>
          <w:tblLook w:val="0000" w:firstRow="0" w:lastRow="0" w:firstColumn="0" w:lastColumn="0" w:noHBand="0" w:noVBand="0"/>
        </w:tblPrEx>
        <w:trPr>
          <w:trHeight w:val="288"/>
        </w:trPr>
        <w:tc>
          <w:tcPr>
            <w:tcW w:w="775" w:type="dxa"/>
          </w:tcPr>
          <w:p w14:paraId="1F125C58"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621DBAEA" w14:textId="60971520"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7E05246E"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Occupational questionnaire (point values match rating plan)</w:t>
            </w:r>
          </w:p>
        </w:tc>
        <w:tc>
          <w:tcPr>
            <w:tcW w:w="2493" w:type="dxa"/>
            <w:gridSpan w:val="5"/>
          </w:tcPr>
          <w:p w14:paraId="3CD730D5" w14:textId="3D36E53D" w:rsidR="00F91C60" w:rsidRPr="00854BA4" w:rsidRDefault="00F91C60" w:rsidP="00F91C60">
            <w:pPr>
              <w:spacing w:before="30" w:after="30"/>
              <w:rPr>
                <w:rFonts w:ascii="Source Sans Pro" w:hAnsi="Source Sans Pro"/>
                <w:sz w:val="22"/>
                <w:szCs w:val="22"/>
              </w:rPr>
            </w:pPr>
          </w:p>
        </w:tc>
      </w:tr>
      <w:tr w:rsidR="00B35730" w:rsidRPr="00854BA4" w14:paraId="00047A59" w14:textId="77777777" w:rsidTr="00251D8E">
        <w:tblPrEx>
          <w:tblLook w:val="0000" w:firstRow="0" w:lastRow="0" w:firstColumn="0" w:lastColumn="0" w:noHBand="0" w:noVBand="0"/>
        </w:tblPrEx>
        <w:trPr>
          <w:trHeight w:val="288"/>
        </w:trPr>
        <w:tc>
          <w:tcPr>
            <w:tcW w:w="775" w:type="dxa"/>
          </w:tcPr>
          <w:p w14:paraId="1A6F5E99"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6F9684DE" w14:textId="23B60F22"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08D4BF76"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Application forms for name requests [</w:t>
            </w:r>
            <w:hyperlink r:id="rId53" w:history="1">
              <w:r w:rsidRPr="00854BA4">
                <w:rPr>
                  <w:rStyle w:val="Hyperlink"/>
                  <w:rFonts w:ascii="Source Sans Pro" w:hAnsi="Source Sans Pro"/>
                  <w:sz w:val="22"/>
                  <w:szCs w:val="22"/>
                </w:rPr>
                <w:t>DEOH 6-B</w:t>
              </w:r>
            </w:hyperlink>
            <w:r w:rsidRPr="00854BA4">
              <w:rPr>
                <w:rFonts w:ascii="Source Sans Pro" w:hAnsi="Source Sans Pro"/>
                <w:sz w:val="22"/>
                <w:szCs w:val="22"/>
              </w:rPr>
              <w:t>]</w:t>
            </w:r>
          </w:p>
        </w:tc>
        <w:tc>
          <w:tcPr>
            <w:tcW w:w="2493" w:type="dxa"/>
            <w:gridSpan w:val="5"/>
          </w:tcPr>
          <w:p w14:paraId="7934F769" w14:textId="75E261F4" w:rsidR="00F91C60" w:rsidRPr="00854BA4" w:rsidRDefault="00F91C60" w:rsidP="00F91C60">
            <w:pPr>
              <w:spacing w:before="30" w:after="30"/>
              <w:rPr>
                <w:rFonts w:ascii="Source Sans Pro" w:hAnsi="Source Sans Pro"/>
                <w:sz w:val="22"/>
                <w:szCs w:val="22"/>
              </w:rPr>
            </w:pPr>
          </w:p>
        </w:tc>
      </w:tr>
      <w:tr w:rsidR="00B35730" w:rsidRPr="00854BA4" w14:paraId="681F9FCC" w14:textId="77777777" w:rsidTr="00251D8E">
        <w:tblPrEx>
          <w:tblLook w:val="0000" w:firstRow="0" w:lastRow="0" w:firstColumn="0" w:lastColumn="0" w:noHBand="0" w:noVBand="0"/>
        </w:tblPrEx>
        <w:trPr>
          <w:trHeight w:val="432"/>
        </w:trPr>
        <w:tc>
          <w:tcPr>
            <w:tcW w:w="775" w:type="dxa"/>
          </w:tcPr>
          <w:p w14:paraId="16529A3C"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EE76983" w14:textId="728FEBB6"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1F0CD3BF"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 xml:space="preserve">Eligibility and qualification determinations </w:t>
            </w:r>
          </w:p>
        </w:tc>
        <w:tc>
          <w:tcPr>
            <w:tcW w:w="2493" w:type="dxa"/>
            <w:gridSpan w:val="5"/>
          </w:tcPr>
          <w:p w14:paraId="6E204C65" w14:textId="35BFEDA6" w:rsidR="00F91C60" w:rsidRPr="00854BA4" w:rsidRDefault="00F91C60" w:rsidP="00F91C60">
            <w:pPr>
              <w:spacing w:before="30" w:after="30"/>
              <w:rPr>
                <w:rFonts w:ascii="Source Sans Pro" w:hAnsi="Source Sans Pro"/>
                <w:sz w:val="22"/>
                <w:szCs w:val="22"/>
              </w:rPr>
            </w:pPr>
          </w:p>
        </w:tc>
      </w:tr>
      <w:tr w:rsidR="00B35730" w:rsidRPr="00854BA4" w14:paraId="19CF64D7" w14:textId="77777777" w:rsidTr="00251D8E">
        <w:tblPrEx>
          <w:tblLook w:val="0000" w:firstRow="0" w:lastRow="0" w:firstColumn="0" w:lastColumn="0" w:noHBand="0" w:noVBand="0"/>
        </w:tblPrEx>
        <w:trPr>
          <w:trHeight w:val="432"/>
        </w:trPr>
        <w:tc>
          <w:tcPr>
            <w:tcW w:w="775" w:type="dxa"/>
          </w:tcPr>
          <w:p w14:paraId="4BE6D1FA"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D0C1B6D" w14:textId="77B0923B"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tcPr>
          <w:p w14:paraId="3EF4C98C"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Ratings of applicants</w:t>
            </w:r>
          </w:p>
        </w:tc>
        <w:tc>
          <w:tcPr>
            <w:tcW w:w="2493" w:type="dxa"/>
            <w:gridSpan w:val="5"/>
          </w:tcPr>
          <w:p w14:paraId="70702885" w14:textId="6D06F513" w:rsidR="00F91C60" w:rsidRPr="00854BA4" w:rsidRDefault="00F91C60" w:rsidP="00F91C60">
            <w:pPr>
              <w:spacing w:before="30" w:after="30"/>
              <w:rPr>
                <w:rFonts w:ascii="Source Sans Pro" w:hAnsi="Source Sans Pro"/>
                <w:sz w:val="22"/>
                <w:szCs w:val="22"/>
              </w:rPr>
            </w:pPr>
          </w:p>
        </w:tc>
      </w:tr>
      <w:tr w:rsidR="00B35730" w:rsidRPr="00854BA4" w14:paraId="794F6BE7" w14:textId="77777777" w:rsidTr="00251D8E">
        <w:tblPrEx>
          <w:tblLook w:val="0000" w:firstRow="0" w:lastRow="0" w:firstColumn="0" w:lastColumn="0" w:noHBand="0" w:noVBand="0"/>
        </w:tblPrEx>
        <w:trPr>
          <w:trHeight w:val="346"/>
        </w:trPr>
        <w:tc>
          <w:tcPr>
            <w:tcW w:w="775" w:type="dxa"/>
          </w:tcPr>
          <w:p w14:paraId="0D12B9CE"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1148E20A"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7F902263"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 xml:space="preserve">Certificate(s) of eligibles </w:t>
            </w:r>
          </w:p>
        </w:tc>
        <w:tc>
          <w:tcPr>
            <w:tcW w:w="2493" w:type="dxa"/>
            <w:gridSpan w:val="5"/>
            <w:shd w:val="clear" w:color="auto" w:fill="auto"/>
          </w:tcPr>
          <w:p w14:paraId="068A0E33" w14:textId="445EAFEE" w:rsidR="00F91C60" w:rsidRPr="00854BA4" w:rsidRDefault="00F91C60" w:rsidP="00F91C60">
            <w:pPr>
              <w:spacing w:before="30" w:after="30"/>
              <w:rPr>
                <w:rFonts w:ascii="Source Sans Pro" w:hAnsi="Source Sans Pro"/>
                <w:sz w:val="22"/>
                <w:szCs w:val="22"/>
              </w:rPr>
            </w:pPr>
          </w:p>
        </w:tc>
      </w:tr>
      <w:tr w:rsidR="00B35730" w:rsidRPr="00854BA4" w14:paraId="100B40D9" w14:textId="77777777" w:rsidTr="00251D8E">
        <w:tblPrEx>
          <w:tblLook w:val="0000" w:firstRow="0" w:lastRow="0" w:firstColumn="0" w:lastColumn="0" w:noHBand="0" w:noVBand="0"/>
        </w:tblPrEx>
        <w:trPr>
          <w:trHeight w:val="346"/>
        </w:trPr>
        <w:tc>
          <w:tcPr>
            <w:tcW w:w="775" w:type="dxa"/>
          </w:tcPr>
          <w:p w14:paraId="4D0EF39C"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2E7BAE33"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687243C3"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Case files can be reconstructed for audit purposes (copy of the selectee’s application in file is recommended)</w:t>
            </w:r>
          </w:p>
        </w:tc>
        <w:tc>
          <w:tcPr>
            <w:tcW w:w="2493" w:type="dxa"/>
            <w:gridSpan w:val="5"/>
            <w:shd w:val="clear" w:color="auto" w:fill="auto"/>
          </w:tcPr>
          <w:p w14:paraId="1B07A9D6" w14:textId="2879EC7D" w:rsidR="00F91C60" w:rsidRPr="00854BA4" w:rsidRDefault="00F91C60" w:rsidP="00F91C60">
            <w:pPr>
              <w:spacing w:before="30" w:after="30"/>
              <w:rPr>
                <w:rFonts w:ascii="Source Sans Pro" w:hAnsi="Source Sans Pro"/>
                <w:sz w:val="22"/>
                <w:szCs w:val="22"/>
              </w:rPr>
            </w:pPr>
          </w:p>
        </w:tc>
      </w:tr>
      <w:tr w:rsidR="00B35730" w:rsidRPr="00854BA4" w14:paraId="3C83CBEE" w14:textId="77777777" w:rsidTr="00251D8E">
        <w:tblPrEx>
          <w:tblLook w:val="0000" w:firstRow="0" w:lastRow="0" w:firstColumn="0" w:lastColumn="0" w:noHBand="0" w:noVBand="0"/>
        </w:tblPrEx>
        <w:trPr>
          <w:trHeight w:val="346"/>
        </w:trPr>
        <w:tc>
          <w:tcPr>
            <w:tcW w:w="775" w:type="dxa"/>
          </w:tcPr>
          <w:p w14:paraId="5092B2A9" w14:textId="77777777" w:rsidR="00F91C60" w:rsidRPr="00854BA4" w:rsidRDefault="00F91C60" w:rsidP="00F91C60">
            <w:pPr>
              <w:rPr>
                <w:rFonts w:ascii="Source Sans Pro" w:hAnsi="Source Sans Pro" w:cs="Arial"/>
                <w:color w:val="000000"/>
                <w:sz w:val="22"/>
                <w:szCs w:val="22"/>
              </w:rPr>
            </w:pPr>
          </w:p>
        </w:tc>
        <w:tc>
          <w:tcPr>
            <w:tcW w:w="808" w:type="dxa"/>
          </w:tcPr>
          <w:p w14:paraId="579B2D52" w14:textId="77777777" w:rsidR="00F91C60" w:rsidRPr="00854BA4" w:rsidRDefault="00F91C60" w:rsidP="00F91C60">
            <w:pPr>
              <w:rPr>
                <w:rFonts w:ascii="Source Sans Pro" w:hAnsi="Source Sans Pro" w:cs="Arial"/>
                <w:color w:val="000000"/>
                <w:sz w:val="22"/>
                <w:szCs w:val="22"/>
              </w:rPr>
            </w:pPr>
          </w:p>
        </w:tc>
        <w:tc>
          <w:tcPr>
            <w:tcW w:w="6104" w:type="dxa"/>
            <w:gridSpan w:val="3"/>
            <w:shd w:val="clear" w:color="auto" w:fill="auto"/>
          </w:tcPr>
          <w:p w14:paraId="1858CA2B" w14:textId="572ADFFC" w:rsidR="00F91C60" w:rsidRPr="00854BA4" w:rsidRDefault="00F91C60" w:rsidP="00F91C60">
            <w:pPr>
              <w:rPr>
                <w:rFonts w:ascii="Source Sans Pro" w:hAnsi="Source Sans Pro" w:cs="Arial"/>
                <w:color w:val="000000"/>
                <w:sz w:val="22"/>
                <w:szCs w:val="22"/>
              </w:rPr>
            </w:pPr>
            <w:r w:rsidRPr="00854BA4">
              <w:rPr>
                <w:rFonts w:ascii="Source Sans Pro" w:hAnsi="Source Sans Pro" w:cs="Arial"/>
                <w:color w:val="000000"/>
                <w:sz w:val="22"/>
                <w:szCs w:val="22"/>
              </w:rPr>
              <w:t>If applicable: Direct Hire Authority-Occupation, grade, and geographic location of the positions(s) announced is consistent with OPM-approved direct hire authority. [</w:t>
            </w:r>
            <w:hyperlink r:id="rId54" w:history="1">
              <w:r w:rsidRPr="00D051F0">
                <w:rPr>
                  <w:rStyle w:val="Hyperlink"/>
                  <w:rFonts w:ascii="Source Sans Pro" w:hAnsi="Source Sans Pro" w:cs="Arial"/>
                  <w:sz w:val="22"/>
                  <w:szCs w:val="22"/>
                </w:rPr>
                <w:t>5 CFR 337.201</w:t>
              </w:r>
            </w:hyperlink>
            <w:r w:rsidRPr="00854BA4">
              <w:rPr>
                <w:rFonts w:ascii="Source Sans Pro" w:hAnsi="Source Sans Pro" w:cs="Arial"/>
                <w:color w:val="000000"/>
                <w:sz w:val="22"/>
                <w:szCs w:val="22"/>
              </w:rPr>
              <w:t>] Or Agency Specific Hiring Authority</w:t>
            </w:r>
          </w:p>
        </w:tc>
        <w:tc>
          <w:tcPr>
            <w:tcW w:w="2493" w:type="dxa"/>
            <w:gridSpan w:val="5"/>
            <w:shd w:val="clear" w:color="auto" w:fill="auto"/>
          </w:tcPr>
          <w:p w14:paraId="50ADF459" w14:textId="32F266A6" w:rsidR="00F91C60" w:rsidRPr="00854BA4" w:rsidRDefault="00F91C60" w:rsidP="00F91C60">
            <w:pPr>
              <w:spacing w:before="30" w:after="30"/>
              <w:rPr>
                <w:rFonts w:ascii="Source Sans Pro" w:hAnsi="Source Sans Pro"/>
                <w:sz w:val="22"/>
                <w:szCs w:val="22"/>
              </w:rPr>
            </w:pPr>
          </w:p>
        </w:tc>
      </w:tr>
      <w:tr w:rsidR="00F91C60" w:rsidRPr="00854BA4" w14:paraId="5B9CF5D2" w14:textId="77777777" w:rsidTr="00B35730">
        <w:tblPrEx>
          <w:tblLook w:val="0000" w:firstRow="0" w:lastRow="0" w:firstColumn="0" w:lastColumn="0" w:noHBand="0" w:noVBand="0"/>
        </w:tblPrEx>
        <w:trPr>
          <w:trHeight w:val="346"/>
        </w:trPr>
        <w:tc>
          <w:tcPr>
            <w:tcW w:w="10180" w:type="dxa"/>
            <w:gridSpan w:val="10"/>
            <w:shd w:val="clear" w:color="auto" w:fill="727477"/>
          </w:tcPr>
          <w:p w14:paraId="1AC390F6" w14:textId="5425345B" w:rsidR="00F91C60" w:rsidRPr="00854BA4" w:rsidRDefault="00F91C60" w:rsidP="00F91C60">
            <w:pPr>
              <w:spacing w:before="30" w:after="30"/>
              <w:rPr>
                <w:rFonts w:ascii="Source Sans Pro" w:hAnsi="Source Sans Pro"/>
                <w:b/>
                <w:sz w:val="22"/>
                <w:szCs w:val="22"/>
              </w:rPr>
            </w:pPr>
            <w:r w:rsidRPr="004449FC">
              <w:rPr>
                <w:rFonts w:ascii="Source Sans Pro" w:hAnsi="Source Sans Pro"/>
                <w:b/>
                <w:color w:val="FBFBFB"/>
                <w:sz w:val="22"/>
                <w:szCs w:val="22"/>
              </w:rPr>
              <w:t xml:space="preserve">H. JOB ANALYSIS </w:t>
            </w:r>
            <w:smartTag w:uri="urn:schemas-microsoft-com:office:smarttags" w:element="stockticker">
              <w:r w:rsidRPr="004449FC">
                <w:rPr>
                  <w:rFonts w:ascii="Source Sans Pro" w:hAnsi="Source Sans Pro"/>
                  <w:b/>
                  <w:color w:val="FBFBFB"/>
                  <w:sz w:val="22"/>
                  <w:szCs w:val="22"/>
                </w:rPr>
                <w:t>AND</w:t>
              </w:r>
            </w:smartTag>
            <w:r w:rsidRPr="004449FC">
              <w:rPr>
                <w:rFonts w:ascii="Source Sans Pro" w:hAnsi="Source Sans Pro"/>
                <w:b/>
                <w:color w:val="FBFBFB"/>
                <w:sz w:val="22"/>
                <w:szCs w:val="22"/>
              </w:rPr>
              <w:t xml:space="preserve"> RATING </w:t>
            </w:r>
            <w:smartTag w:uri="urn:schemas-microsoft-com:office:smarttags" w:element="stockticker">
              <w:r w:rsidRPr="004449FC">
                <w:rPr>
                  <w:rFonts w:ascii="Source Sans Pro" w:hAnsi="Source Sans Pro"/>
                  <w:b/>
                  <w:color w:val="FBFBFB"/>
                  <w:sz w:val="22"/>
                  <w:szCs w:val="22"/>
                </w:rPr>
                <w:t>PLAN</w:t>
              </w:r>
            </w:smartTag>
            <w:r w:rsidRPr="004449FC">
              <w:rPr>
                <w:rFonts w:ascii="Source Sans Pro" w:hAnsi="Source Sans Pro"/>
                <w:b/>
                <w:color w:val="FBFBFB"/>
                <w:sz w:val="22"/>
                <w:szCs w:val="22"/>
              </w:rPr>
              <w:t>/ASSESSMENT TOOL</w:t>
            </w:r>
            <w:r w:rsidRPr="004449FC">
              <w:rPr>
                <w:rFonts w:ascii="Source Sans Pro" w:hAnsi="Source Sans Pro"/>
                <w:b/>
                <w:bCs/>
                <w:color w:val="FBFBFB"/>
                <w:sz w:val="22"/>
                <w:szCs w:val="22"/>
              </w:rPr>
              <w:t xml:space="preserve"> </w:t>
            </w:r>
            <w:hyperlink w:anchor="_top" w:history="1">
              <w:r w:rsidRPr="004449FC">
                <w:rPr>
                  <w:rStyle w:val="Hyperlink"/>
                  <w:rFonts w:ascii="Source Sans Pro" w:hAnsi="Source Sans Pro"/>
                  <w:color w:val="FBFBFB"/>
                  <w:sz w:val="22"/>
                  <w:szCs w:val="22"/>
                </w:rPr>
                <w:t>(Back to Top of Document)</w:t>
              </w:r>
            </w:hyperlink>
          </w:p>
        </w:tc>
      </w:tr>
      <w:tr w:rsidR="00B35730" w:rsidRPr="00854BA4" w14:paraId="61407264" w14:textId="77777777" w:rsidTr="00251D8E">
        <w:tblPrEx>
          <w:tblLook w:val="0000" w:firstRow="0" w:lastRow="0" w:firstColumn="0" w:lastColumn="0" w:noHBand="0" w:noVBand="0"/>
        </w:tblPrEx>
        <w:trPr>
          <w:trHeight w:val="346"/>
        </w:trPr>
        <w:tc>
          <w:tcPr>
            <w:tcW w:w="775" w:type="dxa"/>
            <w:shd w:val="clear" w:color="auto" w:fill="727477"/>
          </w:tcPr>
          <w:p w14:paraId="54631C03" w14:textId="31322101" w:rsidR="00F91C60" w:rsidRPr="004449FC" w:rsidRDefault="00F91C60" w:rsidP="00F91C60">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79367B53" w14:textId="6B28E320" w:rsidR="00F91C60" w:rsidRPr="004449FC" w:rsidRDefault="00F91C60" w:rsidP="00F91C60">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04" w:type="dxa"/>
            <w:gridSpan w:val="3"/>
            <w:shd w:val="clear" w:color="auto" w:fill="727477"/>
          </w:tcPr>
          <w:p w14:paraId="1B3CE605" w14:textId="044E010A" w:rsidR="00F91C60" w:rsidRPr="004449FC" w:rsidRDefault="007652FC" w:rsidP="00F91C60">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93" w:type="dxa"/>
            <w:gridSpan w:val="5"/>
            <w:shd w:val="clear" w:color="auto" w:fill="727477"/>
          </w:tcPr>
          <w:p w14:paraId="3A260FFF" w14:textId="0AF130E2" w:rsidR="00F91C60" w:rsidRPr="004449FC" w:rsidRDefault="007652FC" w:rsidP="00F91C60">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10CA565D" w14:textId="77777777" w:rsidTr="00251D8E">
        <w:tblPrEx>
          <w:tblLook w:val="0000" w:firstRow="0" w:lastRow="0" w:firstColumn="0" w:lastColumn="0" w:noHBand="0" w:noVBand="0"/>
        </w:tblPrEx>
        <w:trPr>
          <w:trHeight w:val="346"/>
        </w:trPr>
        <w:tc>
          <w:tcPr>
            <w:tcW w:w="775" w:type="dxa"/>
          </w:tcPr>
          <w:p w14:paraId="596C0303"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3DCB07BC"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31373B19" w14:textId="1387DAA1"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Job analysis identifies the following [</w:t>
            </w:r>
            <w:hyperlink r:id="rId55" w:anchor="p-300.103(a)" w:history="1">
              <w:r w:rsidRPr="006E0C20">
                <w:rPr>
                  <w:rStyle w:val="Hyperlink"/>
                  <w:rFonts w:ascii="Source Sans Pro" w:hAnsi="Source Sans Pro"/>
                  <w:sz w:val="22"/>
                  <w:szCs w:val="22"/>
                </w:rPr>
                <w:t>5 CFR 300.103(a)</w:t>
              </w:r>
            </w:hyperlink>
            <w:r w:rsidRPr="00854BA4">
              <w:rPr>
                <w:rFonts w:ascii="Source Sans Pro" w:hAnsi="Source Sans Pro"/>
                <w:sz w:val="22"/>
                <w:szCs w:val="22"/>
              </w:rPr>
              <w:t>]</w:t>
            </w:r>
          </w:p>
          <w:p w14:paraId="2EE2FAA9" w14:textId="77777777" w:rsidR="00F91C60" w:rsidRPr="00854BA4" w:rsidRDefault="00F91C60" w:rsidP="00F91C60">
            <w:pPr>
              <w:pStyle w:val="ListParagraph"/>
              <w:numPr>
                <w:ilvl w:val="0"/>
                <w:numId w:val="2"/>
              </w:num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Basic duties and responsibilities</w:t>
            </w:r>
          </w:p>
          <w:p w14:paraId="54B6F14C" w14:textId="77777777" w:rsidR="00F91C60" w:rsidRPr="00854BA4" w:rsidRDefault="00F91C60" w:rsidP="00F91C60">
            <w:pPr>
              <w:pStyle w:val="ListParagraph"/>
              <w:numPr>
                <w:ilvl w:val="0"/>
                <w:numId w:val="2"/>
              </w:num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KSAs/competencies required to perform the duties.</w:t>
            </w:r>
          </w:p>
          <w:p w14:paraId="4593C8E3" w14:textId="77777777" w:rsidR="00F91C60" w:rsidRPr="00854BA4" w:rsidRDefault="00F91C60" w:rsidP="00F91C60">
            <w:pPr>
              <w:pStyle w:val="ListParagraph"/>
              <w:numPr>
                <w:ilvl w:val="0"/>
                <w:numId w:val="2"/>
              </w:num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Factors important in evaluating candidates.</w:t>
            </w:r>
          </w:p>
          <w:p w14:paraId="518E790A" w14:textId="77777777" w:rsidR="00F91C60" w:rsidRPr="00854BA4" w:rsidRDefault="00F91C60" w:rsidP="00F91C60">
            <w:pPr>
              <w:pStyle w:val="ListParagraph"/>
              <w:numPr>
                <w:ilvl w:val="0"/>
                <w:numId w:val="2"/>
              </w:num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One or more SMEs involved in job analysis.</w:t>
            </w:r>
          </w:p>
          <w:p w14:paraId="280FE29E" w14:textId="312C74EA" w:rsidR="00F91C60" w:rsidRPr="00A87146" w:rsidRDefault="00F91C60" w:rsidP="00F91C60">
            <w:pPr>
              <w:tabs>
                <w:tab w:val="left" w:pos="-1440"/>
                <w:tab w:val="left" w:pos="-720"/>
                <w:tab w:val="left" w:pos="-30"/>
                <w:tab w:val="left" w:pos="330"/>
              </w:tabs>
              <w:spacing w:before="30" w:after="30"/>
              <w:rPr>
                <w:rFonts w:ascii="Source Sans Pro" w:hAnsi="Source Sans Pro"/>
                <w:b/>
                <w:bCs/>
                <w:sz w:val="18"/>
                <w:szCs w:val="18"/>
              </w:rPr>
            </w:pPr>
            <w:r w:rsidRPr="00A87146">
              <w:rPr>
                <w:rFonts w:ascii="Source Sans Pro" w:hAnsi="Source Sans Pro"/>
                <w:b/>
                <w:bCs/>
                <w:sz w:val="18"/>
                <w:szCs w:val="18"/>
              </w:rPr>
              <w:t xml:space="preserve">*Note: The job analysis process should be documented and identifies objective, assessable knowledge, skills, and abilities (KSA)/competencies related to important job duties, work outcomes, or work behaviors necessary for successful performance in the job being filled. </w:t>
            </w:r>
          </w:p>
        </w:tc>
        <w:tc>
          <w:tcPr>
            <w:tcW w:w="2493" w:type="dxa"/>
            <w:gridSpan w:val="5"/>
            <w:shd w:val="clear" w:color="auto" w:fill="auto"/>
          </w:tcPr>
          <w:p w14:paraId="3D661898"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r>
      <w:tr w:rsidR="00B35730" w:rsidRPr="00854BA4" w14:paraId="05FBC715" w14:textId="77777777" w:rsidTr="00251D8E">
        <w:tblPrEx>
          <w:tblLook w:val="0000" w:firstRow="0" w:lastRow="0" w:firstColumn="0" w:lastColumn="0" w:noHBand="0" w:noVBand="0"/>
        </w:tblPrEx>
        <w:trPr>
          <w:trHeight w:val="346"/>
        </w:trPr>
        <w:tc>
          <w:tcPr>
            <w:tcW w:w="775" w:type="dxa"/>
          </w:tcPr>
          <w:p w14:paraId="438ED806"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2AB591CD"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408F3355" w14:textId="3820913D"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Acceptable rating plan is used [</w:t>
            </w:r>
            <w:hyperlink r:id="rId56" w:history="1">
              <w:r w:rsidRPr="00A87146">
                <w:rPr>
                  <w:rStyle w:val="Hyperlink"/>
                  <w:rFonts w:ascii="Source Sans Pro" w:hAnsi="Source Sans Pro"/>
                  <w:sz w:val="22"/>
                  <w:szCs w:val="22"/>
                </w:rPr>
                <w:t>DEOH 5-B</w:t>
              </w:r>
            </w:hyperlink>
            <w:r w:rsidRPr="00854BA4">
              <w:rPr>
                <w:rFonts w:ascii="Source Sans Pro" w:hAnsi="Source Sans Pro"/>
                <w:sz w:val="22"/>
                <w:szCs w:val="22"/>
              </w:rPr>
              <w:t>]</w:t>
            </w:r>
          </w:p>
        </w:tc>
        <w:tc>
          <w:tcPr>
            <w:tcW w:w="2493" w:type="dxa"/>
            <w:gridSpan w:val="5"/>
            <w:shd w:val="clear" w:color="auto" w:fill="auto"/>
          </w:tcPr>
          <w:p w14:paraId="3074A572" w14:textId="759DC4AE" w:rsidR="00F91C60" w:rsidRPr="00854BA4" w:rsidRDefault="00F91C60" w:rsidP="00F91C60">
            <w:pPr>
              <w:spacing w:before="30" w:after="30"/>
              <w:rPr>
                <w:rFonts w:ascii="Source Sans Pro" w:hAnsi="Source Sans Pro"/>
                <w:sz w:val="22"/>
                <w:szCs w:val="22"/>
              </w:rPr>
            </w:pPr>
          </w:p>
        </w:tc>
      </w:tr>
      <w:tr w:rsidR="00B35730" w:rsidRPr="00854BA4" w14:paraId="47307C9E" w14:textId="77777777" w:rsidTr="00251D8E">
        <w:tblPrEx>
          <w:tblLook w:val="0000" w:firstRow="0" w:lastRow="0" w:firstColumn="0" w:lastColumn="0" w:noHBand="0" w:noVBand="0"/>
        </w:tblPrEx>
        <w:trPr>
          <w:trHeight w:val="346"/>
        </w:trPr>
        <w:tc>
          <w:tcPr>
            <w:tcW w:w="775" w:type="dxa"/>
          </w:tcPr>
          <w:p w14:paraId="455FF466"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3DC410C"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3624AA8B" w14:textId="77777777" w:rsidR="006E0C20"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 xml:space="preserve">Rating plan/assessment tool is consistent with job analysis </w:t>
            </w:r>
          </w:p>
          <w:p w14:paraId="54F99BA6" w14:textId="476383C2"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w:t>
            </w:r>
            <w:hyperlink r:id="rId57" w:anchor="p-300.103(b)" w:history="1">
              <w:r w:rsidRPr="00C52ACB">
                <w:rPr>
                  <w:rStyle w:val="Hyperlink"/>
                  <w:rFonts w:ascii="Source Sans Pro" w:hAnsi="Source Sans Pro"/>
                  <w:sz w:val="22"/>
                  <w:szCs w:val="22"/>
                </w:rPr>
                <w:t>5 CFR 300.103(b)]</w:t>
              </w:r>
            </w:hyperlink>
          </w:p>
        </w:tc>
        <w:tc>
          <w:tcPr>
            <w:tcW w:w="2493" w:type="dxa"/>
            <w:gridSpan w:val="5"/>
            <w:shd w:val="clear" w:color="auto" w:fill="auto"/>
          </w:tcPr>
          <w:p w14:paraId="67B5DEC8" w14:textId="1F3BD225" w:rsidR="00F91C60" w:rsidRPr="00854BA4" w:rsidRDefault="00F91C60" w:rsidP="00F91C60">
            <w:pPr>
              <w:spacing w:before="30" w:after="30"/>
              <w:rPr>
                <w:rFonts w:ascii="Source Sans Pro" w:hAnsi="Source Sans Pro"/>
                <w:sz w:val="22"/>
                <w:szCs w:val="22"/>
              </w:rPr>
            </w:pPr>
          </w:p>
        </w:tc>
      </w:tr>
      <w:tr w:rsidR="00B35730" w:rsidRPr="00854BA4" w14:paraId="11032670" w14:textId="77777777" w:rsidTr="00251D8E">
        <w:tblPrEx>
          <w:tblLook w:val="0000" w:firstRow="0" w:lastRow="0" w:firstColumn="0" w:lastColumn="0" w:noHBand="0" w:noVBand="0"/>
        </w:tblPrEx>
        <w:trPr>
          <w:trHeight w:val="346"/>
        </w:trPr>
        <w:tc>
          <w:tcPr>
            <w:tcW w:w="775" w:type="dxa"/>
          </w:tcPr>
          <w:p w14:paraId="2CB3FFA9"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9370DBD" w14:textId="77777777" w:rsidR="00F91C60" w:rsidRPr="00854BA4" w:rsidRDefault="00F91C60" w:rsidP="00F91C60">
            <w:pPr>
              <w:tabs>
                <w:tab w:val="left" w:pos="-1440"/>
                <w:tab w:val="left" w:pos="-720"/>
                <w:tab w:val="left" w:pos="-30"/>
                <w:tab w:val="left" w:pos="330"/>
              </w:tabs>
              <w:spacing w:before="30" w:after="30"/>
              <w:rPr>
                <w:rFonts w:ascii="Source Sans Pro" w:hAnsi="Source Sans Pro"/>
                <w:sz w:val="22"/>
                <w:szCs w:val="22"/>
              </w:rPr>
            </w:pPr>
          </w:p>
        </w:tc>
        <w:tc>
          <w:tcPr>
            <w:tcW w:w="6104" w:type="dxa"/>
            <w:gridSpan w:val="3"/>
            <w:shd w:val="clear" w:color="auto" w:fill="auto"/>
          </w:tcPr>
          <w:p w14:paraId="3F406646" w14:textId="77777777" w:rsidR="00F91C60" w:rsidRPr="00854BA4" w:rsidRDefault="00F91C60" w:rsidP="00F91C60">
            <w:pPr>
              <w:spacing w:before="30" w:after="30"/>
              <w:rPr>
                <w:rFonts w:ascii="Source Sans Pro" w:hAnsi="Source Sans Pro"/>
                <w:sz w:val="22"/>
                <w:szCs w:val="22"/>
              </w:rPr>
            </w:pPr>
            <w:r w:rsidRPr="00854BA4">
              <w:rPr>
                <w:rFonts w:ascii="Source Sans Pro" w:hAnsi="Source Sans Pro"/>
                <w:sz w:val="22"/>
                <w:szCs w:val="22"/>
              </w:rPr>
              <w:t>SMEs/HR professionals who participated in the development of rating plan/assessment tool are identified</w:t>
            </w:r>
          </w:p>
        </w:tc>
        <w:tc>
          <w:tcPr>
            <w:tcW w:w="2493" w:type="dxa"/>
            <w:gridSpan w:val="5"/>
            <w:shd w:val="clear" w:color="auto" w:fill="auto"/>
          </w:tcPr>
          <w:p w14:paraId="63500CAD" w14:textId="43EB91AD" w:rsidR="00F91C60" w:rsidRPr="00854BA4" w:rsidRDefault="00F91C60" w:rsidP="00F91C60">
            <w:pPr>
              <w:spacing w:before="30" w:after="30"/>
              <w:rPr>
                <w:rFonts w:ascii="Source Sans Pro" w:hAnsi="Source Sans Pro"/>
                <w:sz w:val="22"/>
                <w:szCs w:val="22"/>
              </w:rPr>
            </w:pPr>
          </w:p>
        </w:tc>
      </w:tr>
      <w:tr w:rsidR="00F91C60" w:rsidRPr="00854BA4" w14:paraId="5CF76798" w14:textId="77777777" w:rsidTr="00B35730">
        <w:tblPrEx>
          <w:tblLook w:val="0000" w:firstRow="0" w:lastRow="0" w:firstColumn="0" w:lastColumn="0" w:noHBand="0" w:noVBand="0"/>
        </w:tblPrEx>
        <w:trPr>
          <w:trHeight w:val="346"/>
        </w:trPr>
        <w:tc>
          <w:tcPr>
            <w:tcW w:w="10180" w:type="dxa"/>
            <w:gridSpan w:val="10"/>
            <w:shd w:val="clear" w:color="auto" w:fill="727477"/>
          </w:tcPr>
          <w:p w14:paraId="40E64525" w14:textId="293187C4" w:rsidR="00F91C60" w:rsidRPr="00854BA4" w:rsidRDefault="00F91C60" w:rsidP="00F91C60">
            <w:pPr>
              <w:spacing w:before="30" w:after="30"/>
              <w:rPr>
                <w:rFonts w:ascii="Source Sans Pro" w:hAnsi="Source Sans Pro"/>
                <w:b/>
                <w:sz w:val="22"/>
                <w:szCs w:val="22"/>
              </w:rPr>
            </w:pPr>
            <w:r w:rsidRPr="004449FC">
              <w:rPr>
                <w:rFonts w:ascii="Source Sans Pro" w:hAnsi="Source Sans Pro"/>
                <w:b/>
                <w:color w:val="FBFBFB"/>
                <w:sz w:val="22"/>
                <w:szCs w:val="22"/>
              </w:rPr>
              <w:t xml:space="preserve">I. REVIEW OF APPLICATIONS </w:t>
            </w:r>
            <w:hyperlink w:anchor="_top" w:history="1">
              <w:r w:rsidRPr="004449FC">
                <w:rPr>
                  <w:rStyle w:val="Hyperlink"/>
                  <w:rFonts w:ascii="Source Sans Pro" w:hAnsi="Source Sans Pro"/>
                  <w:color w:val="FBFBFB"/>
                  <w:sz w:val="22"/>
                  <w:szCs w:val="22"/>
                </w:rPr>
                <w:t>(Back to Top of Document)</w:t>
              </w:r>
            </w:hyperlink>
          </w:p>
        </w:tc>
      </w:tr>
      <w:tr w:rsidR="00B35730" w:rsidRPr="00854BA4" w14:paraId="0F65F6C7" w14:textId="77777777" w:rsidTr="00251D8E">
        <w:tblPrEx>
          <w:tblLook w:val="0000" w:firstRow="0" w:lastRow="0" w:firstColumn="0" w:lastColumn="0" w:noHBand="0" w:noVBand="0"/>
        </w:tblPrEx>
        <w:trPr>
          <w:trHeight w:val="346"/>
        </w:trPr>
        <w:tc>
          <w:tcPr>
            <w:tcW w:w="775" w:type="dxa"/>
            <w:shd w:val="clear" w:color="auto" w:fill="727477"/>
          </w:tcPr>
          <w:p w14:paraId="09D829B3" w14:textId="5FAF8FA1" w:rsidR="00F91C60" w:rsidRPr="004449FC" w:rsidRDefault="00F91C60"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44C4776B" w14:textId="6D260740" w:rsidR="00F91C60" w:rsidRPr="004449FC" w:rsidRDefault="00F91C60"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91" w:type="dxa"/>
            <w:gridSpan w:val="5"/>
            <w:shd w:val="clear" w:color="auto" w:fill="727477"/>
          </w:tcPr>
          <w:p w14:paraId="1FAA6A42" w14:textId="420C50BD"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06" w:type="dxa"/>
            <w:gridSpan w:val="3"/>
            <w:shd w:val="clear" w:color="auto" w:fill="727477"/>
          </w:tcPr>
          <w:p w14:paraId="402610F9" w14:textId="40B7C058" w:rsidR="00F91C60" w:rsidRPr="004449FC" w:rsidRDefault="007652FC" w:rsidP="00F91C60">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67F61BFF" w14:textId="77777777" w:rsidTr="00251D8E">
        <w:tblPrEx>
          <w:tblLook w:val="0000" w:firstRow="0" w:lastRow="0" w:firstColumn="0" w:lastColumn="0" w:noHBand="0" w:noVBand="0"/>
        </w:tblPrEx>
        <w:trPr>
          <w:trHeight w:val="346"/>
        </w:trPr>
        <w:tc>
          <w:tcPr>
            <w:tcW w:w="775" w:type="dxa"/>
          </w:tcPr>
          <w:p w14:paraId="7C9BFD17"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808" w:type="dxa"/>
          </w:tcPr>
          <w:p w14:paraId="20A28496"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6191" w:type="dxa"/>
            <w:gridSpan w:val="5"/>
            <w:shd w:val="clear" w:color="auto" w:fill="auto"/>
          </w:tcPr>
          <w:p w14:paraId="2EF0FB95" w14:textId="77777777" w:rsidR="003B5531" w:rsidRPr="00854BA4" w:rsidRDefault="003B5531" w:rsidP="00F91C60">
            <w:pPr>
              <w:spacing w:before="30" w:after="30"/>
              <w:rPr>
                <w:rFonts w:ascii="Source Sans Pro" w:hAnsi="Source Sans Pro"/>
                <w:sz w:val="22"/>
                <w:szCs w:val="22"/>
              </w:rPr>
            </w:pPr>
            <w:r w:rsidRPr="00854BA4">
              <w:rPr>
                <w:rFonts w:ascii="Source Sans Pro" w:hAnsi="Source Sans Pro"/>
                <w:sz w:val="22"/>
                <w:szCs w:val="22"/>
              </w:rPr>
              <w:t>Applications are reviewed for legally required information</w:t>
            </w:r>
          </w:p>
        </w:tc>
        <w:tc>
          <w:tcPr>
            <w:tcW w:w="2406" w:type="dxa"/>
            <w:gridSpan w:val="3"/>
            <w:shd w:val="clear" w:color="auto" w:fill="auto"/>
          </w:tcPr>
          <w:p w14:paraId="30CDF328" w14:textId="40CA60D1" w:rsidR="003B5531" w:rsidRPr="00854BA4" w:rsidRDefault="003B5531" w:rsidP="00F91C60">
            <w:pPr>
              <w:spacing w:before="30" w:after="30"/>
              <w:rPr>
                <w:rFonts w:ascii="Source Sans Pro" w:hAnsi="Source Sans Pro"/>
                <w:sz w:val="22"/>
                <w:szCs w:val="22"/>
              </w:rPr>
            </w:pPr>
          </w:p>
        </w:tc>
      </w:tr>
      <w:tr w:rsidR="00B35730" w:rsidRPr="00854BA4" w14:paraId="2A0E8193" w14:textId="77777777" w:rsidTr="00251D8E">
        <w:tblPrEx>
          <w:tblLook w:val="0000" w:firstRow="0" w:lastRow="0" w:firstColumn="0" w:lastColumn="0" w:noHBand="0" w:noVBand="0"/>
        </w:tblPrEx>
        <w:trPr>
          <w:trHeight w:val="346"/>
        </w:trPr>
        <w:tc>
          <w:tcPr>
            <w:tcW w:w="775" w:type="dxa"/>
          </w:tcPr>
          <w:p w14:paraId="292588BB"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808" w:type="dxa"/>
          </w:tcPr>
          <w:p w14:paraId="3A625964"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6191" w:type="dxa"/>
            <w:gridSpan w:val="5"/>
            <w:shd w:val="clear" w:color="auto" w:fill="auto"/>
          </w:tcPr>
          <w:p w14:paraId="7C8A8EA2" w14:textId="77777777" w:rsidR="00FC5DAD"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r w:rsidRPr="00854BA4">
              <w:rPr>
                <w:rFonts w:ascii="Source Sans Pro" w:hAnsi="Source Sans Pro"/>
                <w:sz w:val="22"/>
                <w:szCs w:val="22"/>
              </w:rPr>
              <w:t>Applicant is a citizen or national of the United States</w:t>
            </w:r>
            <w:r w:rsidR="00FC5DAD">
              <w:rPr>
                <w:rFonts w:ascii="Source Sans Pro" w:hAnsi="Source Sans Pro"/>
                <w:sz w:val="22"/>
                <w:szCs w:val="22"/>
              </w:rPr>
              <w:t xml:space="preserve"> </w:t>
            </w:r>
          </w:p>
          <w:p w14:paraId="2C68CAB0" w14:textId="716D0BC0"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r w:rsidRPr="00854BA4">
              <w:rPr>
                <w:rFonts w:ascii="Source Sans Pro" w:hAnsi="Source Sans Pro"/>
                <w:sz w:val="22"/>
                <w:szCs w:val="22"/>
              </w:rPr>
              <w:t xml:space="preserve">[ </w:t>
            </w:r>
            <w:hyperlink r:id="rId58" w:history="1">
              <w:r w:rsidRPr="00304F7D">
                <w:rPr>
                  <w:rStyle w:val="Hyperlink"/>
                  <w:rFonts w:ascii="Source Sans Pro" w:hAnsi="Source Sans Pro"/>
                  <w:sz w:val="22"/>
                  <w:szCs w:val="22"/>
                </w:rPr>
                <w:t>8 U.S.C 1408</w:t>
              </w:r>
            </w:hyperlink>
            <w:r w:rsidRPr="00854BA4">
              <w:rPr>
                <w:rFonts w:ascii="Source Sans Pro" w:hAnsi="Source Sans Pro"/>
                <w:sz w:val="22"/>
                <w:szCs w:val="22"/>
              </w:rPr>
              <w:t xml:space="preserve">; </w:t>
            </w:r>
            <w:hyperlink r:id="rId59" w:anchor="p-7.3(a)" w:history="1">
              <w:r w:rsidRPr="00B301B9">
                <w:rPr>
                  <w:rStyle w:val="Hyperlink"/>
                  <w:rFonts w:ascii="Source Sans Pro" w:hAnsi="Source Sans Pro"/>
                  <w:sz w:val="22"/>
                  <w:szCs w:val="22"/>
                </w:rPr>
                <w:t>5 CFR 7.3(a)</w:t>
              </w:r>
            </w:hyperlink>
            <w:r w:rsidRPr="00854BA4">
              <w:rPr>
                <w:rFonts w:ascii="Source Sans Pro" w:hAnsi="Source Sans Pro"/>
                <w:sz w:val="22"/>
                <w:szCs w:val="22"/>
              </w:rPr>
              <w:t xml:space="preserve">; </w:t>
            </w:r>
            <w:hyperlink r:id="rId60" w:anchor="p-338.101(a)" w:history="1">
              <w:r w:rsidRPr="00DC2E5C">
                <w:rPr>
                  <w:rStyle w:val="Hyperlink"/>
                  <w:rFonts w:ascii="Source Sans Pro" w:hAnsi="Source Sans Pro"/>
                  <w:sz w:val="22"/>
                  <w:szCs w:val="22"/>
                </w:rPr>
                <w:t>5 CFR 338.101(a)</w:t>
              </w:r>
            </w:hyperlink>
            <w:r w:rsidRPr="00854BA4">
              <w:rPr>
                <w:rFonts w:ascii="Source Sans Pro" w:hAnsi="Source Sans Pro"/>
                <w:sz w:val="22"/>
                <w:szCs w:val="22"/>
              </w:rPr>
              <w:t>]</w:t>
            </w:r>
          </w:p>
        </w:tc>
        <w:tc>
          <w:tcPr>
            <w:tcW w:w="2406" w:type="dxa"/>
            <w:gridSpan w:val="3"/>
            <w:shd w:val="clear" w:color="auto" w:fill="auto"/>
          </w:tcPr>
          <w:p w14:paraId="12D9012B" w14:textId="5E793A93" w:rsidR="003B5531" w:rsidRPr="00854BA4" w:rsidRDefault="003B5531" w:rsidP="00F91C60">
            <w:pPr>
              <w:spacing w:before="30" w:after="30"/>
              <w:rPr>
                <w:rFonts w:ascii="Source Sans Pro" w:hAnsi="Source Sans Pro"/>
                <w:sz w:val="22"/>
                <w:szCs w:val="22"/>
              </w:rPr>
            </w:pPr>
          </w:p>
        </w:tc>
      </w:tr>
      <w:tr w:rsidR="00B35730" w:rsidRPr="00854BA4" w14:paraId="4758D5FF" w14:textId="77777777" w:rsidTr="00251D8E">
        <w:tblPrEx>
          <w:tblLook w:val="0000" w:firstRow="0" w:lastRow="0" w:firstColumn="0" w:lastColumn="0" w:noHBand="0" w:noVBand="0"/>
        </w:tblPrEx>
        <w:trPr>
          <w:trHeight w:val="346"/>
        </w:trPr>
        <w:tc>
          <w:tcPr>
            <w:tcW w:w="775" w:type="dxa"/>
          </w:tcPr>
          <w:p w14:paraId="064D47E9"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808" w:type="dxa"/>
          </w:tcPr>
          <w:p w14:paraId="1689C566"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6191" w:type="dxa"/>
            <w:gridSpan w:val="5"/>
            <w:shd w:val="clear" w:color="auto" w:fill="auto"/>
          </w:tcPr>
          <w:p w14:paraId="41F0951B" w14:textId="77777777" w:rsidR="003B5531" w:rsidRPr="00854BA4" w:rsidRDefault="003B5531" w:rsidP="003B5531">
            <w:pPr>
              <w:rPr>
                <w:rFonts w:ascii="Source Sans Pro" w:hAnsi="Source Sans Pro"/>
                <w:sz w:val="22"/>
                <w:szCs w:val="22"/>
              </w:rPr>
            </w:pPr>
            <w:r w:rsidRPr="00854BA4">
              <w:rPr>
                <w:rFonts w:ascii="Source Sans Pro" w:hAnsi="Source Sans Pro"/>
                <w:sz w:val="22"/>
                <w:szCs w:val="22"/>
              </w:rPr>
              <w:t xml:space="preserve">Date of birth (when age is a factor for certain law </w:t>
            </w:r>
          </w:p>
          <w:p w14:paraId="34B2CF0F" w14:textId="4914AC4F" w:rsidR="003B5531" w:rsidRPr="00854BA4" w:rsidRDefault="003B5531" w:rsidP="003B5531">
            <w:pPr>
              <w:rPr>
                <w:sz w:val="22"/>
                <w:szCs w:val="22"/>
              </w:rPr>
            </w:pPr>
            <w:r w:rsidRPr="00854BA4">
              <w:rPr>
                <w:rFonts w:ascii="Source Sans Pro" w:hAnsi="Source Sans Pro"/>
                <w:sz w:val="22"/>
                <w:szCs w:val="22"/>
              </w:rPr>
              <w:t>enforcement, firefighter, air traffic controller, and other positions) [</w:t>
            </w:r>
            <w:hyperlink r:id="rId61" w:history="1">
              <w:r w:rsidRPr="00051E8D">
                <w:rPr>
                  <w:rStyle w:val="Hyperlink"/>
                  <w:rFonts w:ascii="Source Sans Pro" w:hAnsi="Source Sans Pro"/>
                  <w:sz w:val="22"/>
                  <w:szCs w:val="22"/>
                </w:rPr>
                <w:t>5 U.S.C. 3307</w:t>
              </w:r>
            </w:hyperlink>
            <w:r w:rsidRPr="00854BA4">
              <w:rPr>
                <w:rFonts w:ascii="Source Sans Pro" w:hAnsi="Source Sans Pro"/>
                <w:sz w:val="22"/>
                <w:szCs w:val="22"/>
              </w:rPr>
              <w:t xml:space="preserve"> and </w:t>
            </w:r>
            <w:hyperlink r:id="rId62" w:history="1">
              <w:r w:rsidRPr="00131C4C">
                <w:rPr>
                  <w:rStyle w:val="Hyperlink"/>
                  <w:rFonts w:ascii="Source Sans Pro" w:hAnsi="Source Sans Pro"/>
                  <w:sz w:val="22"/>
                  <w:szCs w:val="22"/>
                </w:rPr>
                <w:t>5 CFR 338.601</w:t>
              </w:r>
            </w:hyperlink>
            <w:r w:rsidRPr="00854BA4">
              <w:rPr>
                <w:rFonts w:ascii="Source Sans Pro" w:hAnsi="Source Sans Pro"/>
                <w:sz w:val="22"/>
                <w:szCs w:val="22"/>
              </w:rPr>
              <w:t>]</w:t>
            </w:r>
          </w:p>
        </w:tc>
        <w:tc>
          <w:tcPr>
            <w:tcW w:w="2406" w:type="dxa"/>
            <w:gridSpan w:val="3"/>
            <w:shd w:val="clear" w:color="auto" w:fill="auto"/>
          </w:tcPr>
          <w:p w14:paraId="365DCB9B" w14:textId="24049EA6" w:rsidR="003B5531" w:rsidRPr="00854BA4" w:rsidRDefault="003B5531" w:rsidP="00F91C60">
            <w:pPr>
              <w:spacing w:before="30" w:after="30"/>
              <w:rPr>
                <w:rFonts w:ascii="Source Sans Pro" w:hAnsi="Source Sans Pro"/>
                <w:sz w:val="22"/>
                <w:szCs w:val="22"/>
              </w:rPr>
            </w:pPr>
          </w:p>
        </w:tc>
      </w:tr>
      <w:tr w:rsidR="00B35730" w:rsidRPr="00854BA4" w14:paraId="0EE3ECB3" w14:textId="77777777" w:rsidTr="00251D8E">
        <w:tblPrEx>
          <w:tblLook w:val="0000" w:firstRow="0" w:lastRow="0" w:firstColumn="0" w:lastColumn="0" w:noHBand="0" w:noVBand="0"/>
        </w:tblPrEx>
        <w:trPr>
          <w:trHeight w:val="346"/>
        </w:trPr>
        <w:tc>
          <w:tcPr>
            <w:tcW w:w="775" w:type="dxa"/>
          </w:tcPr>
          <w:p w14:paraId="37F9FDED"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808" w:type="dxa"/>
          </w:tcPr>
          <w:p w14:paraId="2DDFD6E9"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30" w:hanging="330"/>
              <w:rPr>
                <w:rFonts w:ascii="Source Sans Pro" w:hAnsi="Source Sans Pro"/>
                <w:sz w:val="22"/>
                <w:szCs w:val="22"/>
              </w:rPr>
            </w:pPr>
          </w:p>
        </w:tc>
        <w:tc>
          <w:tcPr>
            <w:tcW w:w="6191" w:type="dxa"/>
            <w:gridSpan w:val="5"/>
            <w:shd w:val="clear" w:color="auto" w:fill="auto"/>
          </w:tcPr>
          <w:p w14:paraId="26D3EA76" w14:textId="51CDF799" w:rsidR="003B5531" w:rsidRPr="00854BA4" w:rsidRDefault="003B5531" w:rsidP="003B5531">
            <w:pPr>
              <w:rPr>
                <w:rFonts w:ascii="Source Sans Pro" w:hAnsi="Source Sans Pro"/>
                <w:sz w:val="22"/>
                <w:szCs w:val="22"/>
              </w:rPr>
            </w:pPr>
            <w:r w:rsidRPr="00854BA4">
              <w:rPr>
                <w:rFonts w:ascii="Source Sans Pro" w:hAnsi="Source Sans Pro"/>
                <w:sz w:val="22"/>
                <w:szCs w:val="22"/>
              </w:rPr>
              <w:t>OF 306 verifies Selective Service registration prior to appointment [</w:t>
            </w:r>
            <w:hyperlink r:id="rId63" w:history="1">
              <w:r w:rsidRPr="00FF1BE8">
                <w:rPr>
                  <w:rStyle w:val="Hyperlink"/>
                  <w:rFonts w:ascii="Source Sans Pro" w:hAnsi="Source Sans Pro"/>
                  <w:sz w:val="22"/>
                  <w:szCs w:val="22"/>
                </w:rPr>
                <w:t>5 U.S.C. 3328</w:t>
              </w:r>
            </w:hyperlink>
            <w:r w:rsidRPr="00854BA4">
              <w:rPr>
                <w:rFonts w:ascii="Source Sans Pro" w:hAnsi="Source Sans Pro"/>
                <w:sz w:val="22"/>
                <w:szCs w:val="22"/>
              </w:rPr>
              <w:t xml:space="preserve"> and </w:t>
            </w:r>
            <w:hyperlink r:id="rId64" w:history="1">
              <w:r w:rsidRPr="00CF5013">
                <w:rPr>
                  <w:rStyle w:val="Hyperlink"/>
                  <w:rFonts w:ascii="Source Sans Pro" w:hAnsi="Source Sans Pro"/>
                  <w:sz w:val="22"/>
                  <w:szCs w:val="22"/>
                </w:rPr>
                <w:t>5 CFR part 300, subpart G</w:t>
              </w:r>
            </w:hyperlink>
            <w:r w:rsidRPr="00854BA4">
              <w:rPr>
                <w:rFonts w:ascii="Source Sans Pro" w:hAnsi="Source Sans Pro"/>
                <w:sz w:val="22"/>
                <w:szCs w:val="22"/>
              </w:rPr>
              <w:t>]</w:t>
            </w:r>
          </w:p>
        </w:tc>
        <w:tc>
          <w:tcPr>
            <w:tcW w:w="2406" w:type="dxa"/>
            <w:gridSpan w:val="3"/>
            <w:shd w:val="clear" w:color="auto" w:fill="auto"/>
          </w:tcPr>
          <w:p w14:paraId="0EA945B5" w14:textId="29FECB4B" w:rsidR="003B5531" w:rsidRPr="00854BA4" w:rsidRDefault="003B5531" w:rsidP="00F91C60">
            <w:pPr>
              <w:spacing w:before="30" w:after="30"/>
              <w:rPr>
                <w:rFonts w:ascii="Source Sans Pro" w:hAnsi="Source Sans Pro"/>
                <w:sz w:val="22"/>
                <w:szCs w:val="22"/>
              </w:rPr>
            </w:pPr>
          </w:p>
        </w:tc>
      </w:tr>
      <w:tr w:rsidR="00B35730" w:rsidRPr="00854BA4" w14:paraId="122F1C0F" w14:textId="77777777" w:rsidTr="00251D8E">
        <w:tblPrEx>
          <w:tblLook w:val="0000" w:firstRow="0" w:lastRow="0" w:firstColumn="0" w:lastColumn="0" w:noHBand="0" w:noVBand="0"/>
        </w:tblPrEx>
        <w:trPr>
          <w:trHeight w:val="346"/>
        </w:trPr>
        <w:tc>
          <w:tcPr>
            <w:tcW w:w="775" w:type="dxa"/>
          </w:tcPr>
          <w:p w14:paraId="289675D0"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hanging="330"/>
              <w:rPr>
                <w:rFonts w:ascii="Source Sans Pro" w:hAnsi="Source Sans Pro"/>
                <w:sz w:val="22"/>
                <w:szCs w:val="22"/>
              </w:rPr>
            </w:pPr>
          </w:p>
        </w:tc>
        <w:tc>
          <w:tcPr>
            <w:tcW w:w="808" w:type="dxa"/>
          </w:tcPr>
          <w:p w14:paraId="108F4E55" w14:textId="77777777" w:rsidR="003B5531" w:rsidRPr="00854BA4" w:rsidRDefault="003B5531"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hanging="330"/>
              <w:rPr>
                <w:rFonts w:ascii="Source Sans Pro" w:hAnsi="Source Sans Pro"/>
                <w:sz w:val="22"/>
                <w:szCs w:val="22"/>
              </w:rPr>
            </w:pPr>
          </w:p>
        </w:tc>
        <w:tc>
          <w:tcPr>
            <w:tcW w:w="6191" w:type="dxa"/>
            <w:gridSpan w:val="5"/>
            <w:shd w:val="clear" w:color="auto" w:fill="auto"/>
          </w:tcPr>
          <w:p w14:paraId="2FEEF55D" w14:textId="77777777" w:rsidR="00A17539" w:rsidRDefault="003B5531" w:rsidP="00F91C60">
            <w:pPr>
              <w:spacing w:before="30" w:after="30"/>
              <w:rPr>
                <w:rFonts w:ascii="Source Sans Pro" w:hAnsi="Source Sans Pro"/>
                <w:sz w:val="22"/>
                <w:szCs w:val="22"/>
              </w:rPr>
            </w:pPr>
            <w:r w:rsidRPr="00854BA4">
              <w:rPr>
                <w:rFonts w:ascii="Source Sans Pro" w:hAnsi="Source Sans Pro"/>
                <w:sz w:val="22"/>
                <w:szCs w:val="22"/>
              </w:rPr>
              <w:t xml:space="preserve">Qualification determinations are accurate (superior academic achievement is documented if it is the basis for eligibility) </w:t>
            </w:r>
          </w:p>
          <w:p w14:paraId="331BEEAF" w14:textId="1A21DE9C" w:rsidR="003B5531" w:rsidRPr="00854BA4" w:rsidRDefault="003B5531" w:rsidP="00F91C60">
            <w:pPr>
              <w:spacing w:before="30" w:after="30"/>
              <w:rPr>
                <w:rFonts w:ascii="Source Sans Pro" w:hAnsi="Source Sans Pro"/>
                <w:sz w:val="22"/>
                <w:szCs w:val="22"/>
              </w:rPr>
            </w:pPr>
            <w:r w:rsidRPr="00854BA4">
              <w:rPr>
                <w:rFonts w:ascii="Source Sans Pro" w:hAnsi="Source Sans Pro"/>
                <w:sz w:val="22"/>
                <w:szCs w:val="22"/>
              </w:rPr>
              <w:t>[</w:t>
            </w:r>
            <w:hyperlink r:id="rId65" w:history="1">
              <w:r w:rsidRPr="00A17539">
                <w:rPr>
                  <w:rStyle w:val="Hyperlink"/>
                  <w:rFonts w:ascii="Source Sans Pro" w:hAnsi="Source Sans Pro"/>
                  <w:sz w:val="22"/>
                  <w:szCs w:val="22"/>
                </w:rPr>
                <w:t>5 CFR 338.301</w:t>
              </w:r>
            </w:hyperlink>
            <w:r w:rsidRPr="00854BA4">
              <w:rPr>
                <w:rFonts w:ascii="Source Sans Pro" w:hAnsi="Source Sans Pro"/>
                <w:sz w:val="22"/>
                <w:szCs w:val="22"/>
              </w:rPr>
              <w:t xml:space="preserve"> and </w:t>
            </w:r>
            <w:hyperlink r:id="rId66" w:history="1">
              <w:r w:rsidRPr="00A87146">
                <w:rPr>
                  <w:rStyle w:val="Hyperlink"/>
                  <w:rFonts w:ascii="Source Sans Pro" w:hAnsi="Source Sans Pro"/>
                  <w:sz w:val="22"/>
                  <w:szCs w:val="22"/>
                </w:rPr>
                <w:t>DEOH 5-B</w:t>
              </w:r>
            </w:hyperlink>
            <w:r w:rsidRPr="00854BA4">
              <w:rPr>
                <w:rFonts w:ascii="Source Sans Pro" w:hAnsi="Source Sans Pro"/>
                <w:sz w:val="22"/>
                <w:szCs w:val="22"/>
              </w:rPr>
              <w:t>]</w:t>
            </w:r>
          </w:p>
        </w:tc>
        <w:tc>
          <w:tcPr>
            <w:tcW w:w="2406" w:type="dxa"/>
            <w:gridSpan w:val="3"/>
            <w:shd w:val="clear" w:color="auto" w:fill="auto"/>
          </w:tcPr>
          <w:p w14:paraId="13147091" w14:textId="5A3EB7BF" w:rsidR="003B5531" w:rsidRPr="00854BA4" w:rsidRDefault="003B5531" w:rsidP="00F91C60">
            <w:pPr>
              <w:spacing w:before="30" w:after="30"/>
              <w:rPr>
                <w:rFonts w:ascii="Source Sans Pro" w:hAnsi="Source Sans Pro"/>
                <w:sz w:val="22"/>
                <w:szCs w:val="22"/>
              </w:rPr>
            </w:pPr>
          </w:p>
        </w:tc>
      </w:tr>
      <w:tr w:rsidR="00B35730" w:rsidRPr="00854BA4" w14:paraId="6BB1553C" w14:textId="77777777" w:rsidTr="00251D8E">
        <w:tblPrEx>
          <w:tblLook w:val="0000" w:firstRow="0" w:lastRow="0" w:firstColumn="0" w:lastColumn="0" w:noHBand="0" w:noVBand="0"/>
        </w:tblPrEx>
        <w:trPr>
          <w:trHeight w:val="346"/>
        </w:trPr>
        <w:tc>
          <w:tcPr>
            <w:tcW w:w="775" w:type="dxa"/>
          </w:tcPr>
          <w:p w14:paraId="66431E0B" w14:textId="77777777" w:rsidR="00F25C8C" w:rsidRPr="00854BA4" w:rsidRDefault="00F25C8C"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bCs/>
                <w:sz w:val="22"/>
                <w:szCs w:val="22"/>
              </w:rPr>
            </w:pPr>
          </w:p>
        </w:tc>
        <w:tc>
          <w:tcPr>
            <w:tcW w:w="808" w:type="dxa"/>
          </w:tcPr>
          <w:p w14:paraId="17D1E4C3" w14:textId="77777777" w:rsidR="00F25C8C" w:rsidRPr="00854BA4" w:rsidRDefault="00F25C8C"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bCs/>
                <w:sz w:val="22"/>
                <w:szCs w:val="22"/>
              </w:rPr>
            </w:pPr>
          </w:p>
        </w:tc>
        <w:tc>
          <w:tcPr>
            <w:tcW w:w="6191" w:type="dxa"/>
            <w:gridSpan w:val="5"/>
            <w:shd w:val="clear" w:color="auto" w:fill="auto"/>
          </w:tcPr>
          <w:p w14:paraId="53D7B80A" w14:textId="638877CC" w:rsidR="00F25C8C" w:rsidRPr="00A87146" w:rsidRDefault="00F25C8C"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18"/>
                <w:szCs w:val="18"/>
              </w:rPr>
            </w:pPr>
            <w:r w:rsidRPr="00A87146">
              <w:rPr>
                <w:rFonts w:ascii="Source Sans Pro" w:hAnsi="Source Sans Pro"/>
                <w:b/>
                <w:sz w:val="18"/>
                <w:szCs w:val="18"/>
              </w:rPr>
              <w:t xml:space="preserve">*Note: </w:t>
            </w:r>
            <w:r w:rsidRPr="00A87146">
              <w:rPr>
                <w:rFonts w:ascii="Source Sans Pro" w:hAnsi="Source Sans Pro"/>
                <w:b/>
                <w:bCs/>
                <w:sz w:val="18"/>
                <w:szCs w:val="18"/>
              </w:rPr>
              <w:t xml:space="preserve">Original signatures on applications are not required. DoD only – retired members of the Armed Forces may be appointed to positions in the civil service in or under DoD during the 180 days immediately after retirement or when still in a terminal leave status without regard to obtaining authorization under </w:t>
            </w:r>
            <w:hyperlink r:id="rId67" w:history="1">
              <w:r w:rsidRPr="00F013F9">
                <w:rPr>
                  <w:rStyle w:val="Hyperlink"/>
                  <w:rFonts w:ascii="Source Sans Pro" w:hAnsi="Source Sans Pro"/>
                  <w:b/>
                  <w:bCs/>
                  <w:sz w:val="18"/>
                  <w:szCs w:val="18"/>
                </w:rPr>
                <w:t>5 U.S.C. 3326(b)(1)</w:t>
              </w:r>
            </w:hyperlink>
            <w:r w:rsidRPr="00A87146">
              <w:rPr>
                <w:rFonts w:ascii="Source Sans Pro" w:hAnsi="Source Sans Pro"/>
                <w:b/>
                <w:bCs/>
                <w:sz w:val="18"/>
                <w:szCs w:val="18"/>
              </w:rPr>
              <w:t xml:space="preserve"> [</w:t>
            </w:r>
            <w:r w:rsidRPr="00A87146">
              <w:rPr>
                <w:rFonts w:ascii="Source Sans Pro" w:hAnsi="Source Sans Pro"/>
                <w:b/>
                <w:bCs/>
                <w:i/>
                <w:sz w:val="18"/>
                <w:szCs w:val="18"/>
              </w:rPr>
              <w:t>DoD Memorandum 24 September 2001, Appointment of Retired Members of the Armed Forces to Positions in the Department of Defense]</w:t>
            </w:r>
            <w:r w:rsidRPr="00A87146">
              <w:rPr>
                <w:rFonts w:ascii="Source Sans Pro" w:hAnsi="Source Sans Pro"/>
                <w:sz w:val="18"/>
                <w:szCs w:val="18"/>
              </w:rPr>
              <w:t xml:space="preserve"> </w:t>
            </w:r>
          </w:p>
        </w:tc>
        <w:tc>
          <w:tcPr>
            <w:tcW w:w="2406" w:type="dxa"/>
            <w:gridSpan w:val="3"/>
            <w:shd w:val="clear" w:color="auto" w:fill="auto"/>
          </w:tcPr>
          <w:p w14:paraId="1AA29EC3" w14:textId="72DE43B0" w:rsidR="00F25C8C" w:rsidRPr="00854BA4" w:rsidRDefault="00F25C8C" w:rsidP="00F91C6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p>
        </w:tc>
      </w:tr>
      <w:tr w:rsidR="00F25C8C" w:rsidRPr="00854BA4" w14:paraId="19FD1D49" w14:textId="77777777" w:rsidTr="00B35730">
        <w:tblPrEx>
          <w:tblLook w:val="0000" w:firstRow="0" w:lastRow="0" w:firstColumn="0" w:lastColumn="0" w:noHBand="0" w:noVBand="0"/>
        </w:tblPrEx>
        <w:trPr>
          <w:trHeight w:val="346"/>
        </w:trPr>
        <w:tc>
          <w:tcPr>
            <w:tcW w:w="10180" w:type="dxa"/>
            <w:gridSpan w:val="10"/>
            <w:shd w:val="clear" w:color="auto" w:fill="727477"/>
          </w:tcPr>
          <w:p w14:paraId="0D1FDA0F" w14:textId="6A5CD605" w:rsidR="00F25C8C" w:rsidRPr="00854BA4" w:rsidRDefault="00F25C8C" w:rsidP="00F91C60">
            <w:pPr>
              <w:spacing w:before="30" w:after="30"/>
              <w:rPr>
                <w:rFonts w:ascii="Source Sans Pro" w:hAnsi="Source Sans Pro"/>
                <w:sz w:val="22"/>
                <w:szCs w:val="22"/>
              </w:rPr>
            </w:pPr>
            <w:r w:rsidRPr="004449FC">
              <w:rPr>
                <w:rFonts w:ascii="Source Sans Pro" w:hAnsi="Source Sans Pro"/>
                <w:b/>
                <w:color w:val="FBFBFB"/>
                <w:sz w:val="22"/>
                <w:szCs w:val="22"/>
              </w:rPr>
              <w:t xml:space="preserve">J. ASSESSMENT OF CANDIDATES </w:t>
            </w:r>
            <w:r w:rsidRPr="004449FC">
              <w:rPr>
                <w:rFonts w:ascii="Source Sans Pro" w:hAnsi="Source Sans Pro"/>
                <w:b/>
                <w:bCs/>
                <w:color w:val="FBFBFB"/>
                <w:sz w:val="22"/>
                <w:szCs w:val="22"/>
              </w:rPr>
              <w:t xml:space="preserve"> </w:t>
            </w:r>
            <w:hyperlink w:anchor="_top" w:history="1">
              <w:r w:rsidRPr="004449FC">
                <w:rPr>
                  <w:rStyle w:val="Hyperlink"/>
                  <w:color w:val="FBFBFB"/>
                  <w:sz w:val="22"/>
                  <w:szCs w:val="22"/>
                </w:rPr>
                <w:t>(Back to Top of Document)</w:t>
              </w:r>
            </w:hyperlink>
          </w:p>
        </w:tc>
      </w:tr>
      <w:tr w:rsidR="00B35730" w:rsidRPr="00854BA4" w14:paraId="2CDFD026" w14:textId="77777777" w:rsidTr="00251D8E">
        <w:tblPrEx>
          <w:tblLook w:val="0000" w:firstRow="0" w:lastRow="0" w:firstColumn="0" w:lastColumn="0" w:noHBand="0" w:noVBand="0"/>
        </w:tblPrEx>
        <w:trPr>
          <w:trHeight w:val="346"/>
        </w:trPr>
        <w:tc>
          <w:tcPr>
            <w:tcW w:w="775" w:type="dxa"/>
            <w:shd w:val="clear" w:color="auto" w:fill="727477"/>
          </w:tcPr>
          <w:p w14:paraId="7FCE9C1F" w14:textId="02AC09F0" w:rsidR="00F25C8C" w:rsidRPr="004449FC" w:rsidRDefault="00F25C8C" w:rsidP="00F25C8C">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34483E35" w14:textId="1D05ED0B" w:rsidR="00F25C8C" w:rsidRPr="004449FC" w:rsidRDefault="00F25C8C" w:rsidP="00F25C8C">
            <w:pPr>
              <w:tabs>
                <w:tab w:val="left" w:pos="-1440"/>
                <w:tab w:val="left" w:pos="-720"/>
                <w:tab w:val="left" w:pos="-30"/>
                <w:tab w:val="left" w:pos="330"/>
              </w:tabs>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91" w:type="dxa"/>
            <w:gridSpan w:val="5"/>
            <w:shd w:val="clear" w:color="auto" w:fill="727477"/>
          </w:tcPr>
          <w:p w14:paraId="6F3B4932" w14:textId="3AB37104" w:rsidR="00F25C8C" w:rsidRPr="004449FC" w:rsidRDefault="007652FC" w:rsidP="00F25C8C">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06" w:type="dxa"/>
            <w:gridSpan w:val="3"/>
            <w:shd w:val="clear" w:color="auto" w:fill="727477"/>
          </w:tcPr>
          <w:p w14:paraId="5287554A" w14:textId="585A9290" w:rsidR="00F25C8C" w:rsidRPr="004449FC" w:rsidRDefault="007652FC" w:rsidP="00F25C8C">
            <w:pPr>
              <w:spacing w:before="30" w:after="30"/>
              <w:rPr>
                <w:rFonts w:ascii="Source Sans Pro" w:hAnsi="Source Sans Pro"/>
                <w:b/>
                <w:bCs/>
                <w:color w:val="FBFBFB"/>
                <w:sz w:val="22"/>
                <w:szCs w:val="22"/>
              </w:rPr>
            </w:pPr>
            <w:r w:rsidRPr="004449FC">
              <w:rPr>
                <w:rFonts w:ascii="Source Sans Pro" w:hAnsi="Source Sans Pro"/>
                <w:b/>
                <w:bCs/>
                <w:color w:val="FBFBFB"/>
                <w:sz w:val="22"/>
                <w:szCs w:val="22"/>
              </w:rPr>
              <w:t>Comments</w:t>
            </w:r>
          </w:p>
        </w:tc>
      </w:tr>
      <w:tr w:rsidR="00B35730" w:rsidRPr="00854BA4" w14:paraId="412C87F5" w14:textId="77777777" w:rsidTr="00251D8E">
        <w:tblPrEx>
          <w:tblLook w:val="0000" w:firstRow="0" w:lastRow="0" w:firstColumn="0" w:lastColumn="0" w:noHBand="0" w:noVBand="0"/>
        </w:tblPrEx>
        <w:trPr>
          <w:trHeight w:val="346"/>
        </w:trPr>
        <w:tc>
          <w:tcPr>
            <w:tcW w:w="775" w:type="dxa"/>
          </w:tcPr>
          <w:p w14:paraId="51BBE959"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38ED8756"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3F785212" w14:textId="77777777" w:rsidR="00F25C8C" w:rsidRPr="00854BA4" w:rsidRDefault="00F25C8C" w:rsidP="00F91C60">
            <w:pPr>
              <w:spacing w:before="30" w:after="30"/>
              <w:rPr>
                <w:rFonts w:ascii="Source Sans Pro" w:hAnsi="Source Sans Pro"/>
                <w:sz w:val="22"/>
                <w:szCs w:val="22"/>
              </w:rPr>
            </w:pPr>
            <w:r w:rsidRPr="00854BA4">
              <w:rPr>
                <w:rFonts w:ascii="Source Sans Pro" w:hAnsi="Source Sans Pro"/>
                <w:sz w:val="22"/>
                <w:szCs w:val="22"/>
              </w:rPr>
              <w:t>Rating/quality category placement determinations are accurate in accordance with KSAs and rating plan</w:t>
            </w:r>
          </w:p>
        </w:tc>
        <w:tc>
          <w:tcPr>
            <w:tcW w:w="2406" w:type="dxa"/>
            <w:gridSpan w:val="3"/>
            <w:shd w:val="clear" w:color="auto" w:fill="auto"/>
          </w:tcPr>
          <w:p w14:paraId="59E4FF8C" w14:textId="6E51495C" w:rsidR="00F25C8C" w:rsidRPr="00854BA4" w:rsidRDefault="00F25C8C" w:rsidP="00F91C60">
            <w:pPr>
              <w:spacing w:before="30" w:after="30"/>
              <w:rPr>
                <w:rFonts w:ascii="Source Sans Pro" w:hAnsi="Source Sans Pro"/>
                <w:sz w:val="22"/>
                <w:szCs w:val="22"/>
              </w:rPr>
            </w:pPr>
          </w:p>
        </w:tc>
      </w:tr>
      <w:tr w:rsidR="00B35730" w:rsidRPr="00854BA4" w14:paraId="1DBAADAA" w14:textId="77777777" w:rsidTr="00251D8E">
        <w:tblPrEx>
          <w:tblLook w:val="0000" w:firstRow="0" w:lastRow="0" w:firstColumn="0" w:lastColumn="0" w:noHBand="0" w:noVBand="0"/>
        </w:tblPrEx>
        <w:trPr>
          <w:trHeight w:val="346"/>
        </w:trPr>
        <w:tc>
          <w:tcPr>
            <w:tcW w:w="775" w:type="dxa"/>
          </w:tcPr>
          <w:p w14:paraId="468587F8"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1640FAED"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570D8613" w14:textId="3965E217" w:rsidR="002C7C87" w:rsidRPr="00854BA4" w:rsidRDefault="00F25C8C" w:rsidP="0002668C">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Assessment criteria (e.g., rating plans, occupational questionnaires, tests, structured interviews) align with job analysis; make clear distinctions between creditable levels of qualifications; contain appropriate measures; uniformly applied; and qualification determinations are documented and accurately made. [</w:t>
            </w:r>
            <w:hyperlink r:id="rId68" w:history="1">
              <w:r w:rsidRPr="00A87146">
                <w:rPr>
                  <w:rStyle w:val="Hyperlink"/>
                  <w:rFonts w:ascii="Source Sans Pro" w:hAnsi="Source Sans Pro"/>
                  <w:sz w:val="22"/>
                  <w:szCs w:val="22"/>
                </w:rPr>
                <w:t>DEOH G-1</w:t>
              </w:r>
            </w:hyperlink>
            <w:r w:rsidRPr="00854BA4">
              <w:rPr>
                <w:rFonts w:ascii="Source Sans Pro" w:hAnsi="Source Sans Pro"/>
                <w:sz w:val="22"/>
                <w:szCs w:val="22"/>
              </w:rPr>
              <w:t>]</w:t>
            </w:r>
          </w:p>
        </w:tc>
        <w:tc>
          <w:tcPr>
            <w:tcW w:w="2406" w:type="dxa"/>
            <w:gridSpan w:val="3"/>
            <w:shd w:val="clear" w:color="auto" w:fill="auto"/>
          </w:tcPr>
          <w:p w14:paraId="707A451F" w14:textId="7004759F" w:rsidR="00F25C8C" w:rsidRPr="00854BA4" w:rsidRDefault="00F25C8C" w:rsidP="00F91C60">
            <w:pPr>
              <w:spacing w:before="30" w:after="30"/>
              <w:rPr>
                <w:rFonts w:ascii="Source Sans Pro" w:hAnsi="Source Sans Pro"/>
                <w:sz w:val="22"/>
                <w:szCs w:val="22"/>
              </w:rPr>
            </w:pPr>
          </w:p>
        </w:tc>
      </w:tr>
      <w:tr w:rsidR="00251D8E" w:rsidRPr="00854BA4" w14:paraId="08EE35E8" w14:textId="77777777" w:rsidTr="00251D8E">
        <w:tblPrEx>
          <w:tblLook w:val="0000" w:firstRow="0" w:lastRow="0" w:firstColumn="0" w:lastColumn="0" w:noHBand="0" w:noVBand="0"/>
        </w:tblPrEx>
        <w:trPr>
          <w:trHeight w:val="346"/>
        </w:trPr>
        <w:tc>
          <w:tcPr>
            <w:tcW w:w="775" w:type="dxa"/>
          </w:tcPr>
          <w:p w14:paraId="0B32A10E" w14:textId="77777777" w:rsidR="002C7C87" w:rsidRPr="00854BA4" w:rsidRDefault="002C7C87"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30593BB4" w14:textId="77777777" w:rsidR="002C7C87" w:rsidRPr="00854BA4" w:rsidRDefault="002C7C87"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6A5422E8" w14:textId="014E25CF" w:rsidR="002C7C87" w:rsidRPr="00854BA4" w:rsidRDefault="002C7C87" w:rsidP="00F91C60">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Application includes transcripts, course listings, or other documentation sufficient to support qualification based on education. [</w:t>
            </w:r>
            <w:hyperlink r:id="rId69" w:history="1">
              <w:r w:rsidRPr="00A87146">
                <w:rPr>
                  <w:rStyle w:val="Hyperlink"/>
                  <w:rFonts w:ascii="Source Sans Pro" w:hAnsi="Source Sans Pro"/>
                  <w:sz w:val="22"/>
                  <w:szCs w:val="22"/>
                </w:rPr>
                <w:t>DEOH 4-A</w:t>
              </w:r>
            </w:hyperlink>
            <w:r w:rsidRPr="00854BA4">
              <w:rPr>
                <w:rFonts w:ascii="Source Sans Pro" w:hAnsi="Source Sans Pro"/>
                <w:sz w:val="22"/>
                <w:szCs w:val="22"/>
              </w:rPr>
              <w:t>]</w:t>
            </w:r>
          </w:p>
        </w:tc>
        <w:tc>
          <w:tcPr>
            <w:tcW w:w="2406" w:type="dxa"/>
            <w:gridSpan w:val="3"/>
            <w:shd w:val="clear" w:color="auto" w:fill="auto"/>
          </w:tcPr>
          <w:p w14:paraId="38CC192A" w14:textId="77777777" w:rsidR="002C7C87" w:rsidRPr="00854BA4" w:rsidRDefault="002C7C87" w:rsidP="00F91C60">
            <w:pPr>
              <w:spacing w:before="30" w:after="30"/>
              <w:rPr>
                <w:rFonts w:ascii="Source Sans Pro" w:hAnsi="Source Sans Pro"/>
                <w:sz w:val="22"/>
                <w:szCs w:val="22"/>
              </w:rPr>
            </w:pPr>
          </w:p>
        </w:tc>
      </w:tr>
      <w:tr w:rsidR="00B35730" w:rsidRPr="00854BA4" w14:paraId="7C4E9ACC" w14:textId="77777777" w:rsidTr="00251D8E">
        <w:tblPrEx>
          <w:tblLook w:val="0000" w:firstRow="0" w:lastRow="0" w:firstColumn="0" w:lastColumn="0" w:noHBand="0" w:noVBand="0"/>
        </w:tblPrEx>
        <w:trPr>
          <w:trHeight w:val="346"/>
        </w:trPr>
        <w:tc>
          <w:tcPr>
            <w:tcW w:w="775" w:type="dxa"/>
          </w:tcPr>
          <w:p w14:paraId="6ACECCCA"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73883DCF"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677BD25C" w14:textId="7CE08448" w:rsidR="00F25C8C" w:rsidRPr="00854BA4" w:rsidRDefault="00F25C8C" w:rsidP="00F91C60">
            <w:pPr>
              <w:spacing w:before="30" w:after="30"/>
              <w:rPr>
                <w:rFonts w:ascii="Source Sans Pro" w:hAnsi="Source Sans Pro"/>
                <w:sz w:val="22"/>
                <w:szCs w:val="22"/>
              </w:rPr>
            </w:pPr>
            <w:r w:rsidRPr="00854BA4">
              <w:rPr>
                <w:rFonts w:ascii="Source Sans Pro" w:hAnsi="Source Sans Pro"/>
                <w:sz w:val="22"/>
                <w:szCs w:val="22"/>
              </w:rPr>
              <w:t>When a self-assessment rating instrument is used to rank candidates, responses from applicants who will be referred for selection on a certificate of eligibles are checked against other application materials for evidence supporting applicant ratings. Appropriate rating adjustments are made and fully documented. [</w:t>
            </w:r>
            <w:hyperlink r:id="rId70" w:history="1">
              <w:r w:rsidRPr="00A87146">
                <w:rPr>
                  <w:rStyle w:val="Hyperlink"/>
                  <w:rFonts w:ascii="Source Sans Pro" w:hAnsi="Source Sans Pro"/>
                  <w:sz w:val="22"/>
                  <w:szCs w:val="22"/>
                </w:rPr>
                <w:t>DEOH G-1</w:t>
              </w:r>
            </w:hyperlink>
            <w:r w:rsidRPr="00854BA4">
              <w:rPr>
                <w:rFonts w:ascii="Source Sans Pro" w:hAnsi="Source Sans Pro"/>
                <w:sz w:val="22"/>
                <w:szCs w:val="22"/>
              </w:rPr>
              <w:t>]</w:t>
            </w:r>
          </w:p>
        </w:tc>
        <w:tc>
          <w:tcPr>
            <w:tcW w:w="2406" w:type="dxa"/>
            <w:gridSpan w:val="3"/>
            <w:shd w:val="clear" w:color="auto" w:fill="auto"/>
          </w:tcPr>
          <w:p w14:paraId="42CE3831" w14:textId="3A90FE62" w:rsidR="00F25C8C" w:rsidRPr="00854BA4" w:rsidRDefault="00F25C8C" w:rsidP="00F91C60">
            <w:pPr>
              <w:spacing w:before="30" w:after="30"/>
              <w:rPr>
                <w:rFonts w:ascii="Source Sans Pro" w:hAnsi="Source Sans Pro"/>
                <w:sz w:val="22"/>
                <w:szCs w:val="22"/>
              </w:rPr>
            </w:pPr>
          </w:p>
        </w:tc>
      </w:tr>
      <w:tr w:rsidR="00B35730" w:rsidRPr="00854BA4" w14:paraId="08C6F06C" w14:textId="77777777" w:rsidTr="00251D8E">
        <w:tblPrEx>
          <w:tblLook w:val="0000" w:firstRow="0" w:lastRow="0" w:firstColumn="0" w:lastColumn="0" w:noHBand="0" w:noVBand="0"/>
        </w:tblPrEx>
        <w:trPr>
          <w:trHeight w:val="346"/>
        </w:trPr>
        <w:tc>
          <w:tcPr>
            <w:tcW w:w="775" w:type="dxa"/>
          </w:tcPr>
          <w:p w14:paraId="18F8C0AB"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7049A53"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56D7BD43" w14:textId="77777777" w:rsidR="00F25C8C" w:rsidRPr="00854BA4" w:rsidRDefault="00F25C8C" w:rsidP="00F91C60">
            <w:pPr>
              <w:spacing w:before="30" w:after="30"/>
              <w:rPr>
                <w:rFonts w:ascii="Source Sans Pro" w:hAnsi="Source Sans Pro"/>
                <w:sz w:val="22"/>
                <w:szCs w:val="22"/>
              </w:rPr>
            </w:pPr>
            <w:r w:rsidRPr="00854BA4">
              <w:rPr>
                <w:rFonts w:ascii="Source Sans Pro" w:hAnsi="Source Sans Pro"/>
                <w:sz w:val="22"/>
                <w:szCs w:val="22"/>
              </w:rPr>
              <w:t xml:space="preserve">Reconsideration of rating decisions handled properly </w:t>
            </w:r>
          </w:p>
        </w:tc>
        <w:tc>
          <w:tcPr>
            <w:tcW w:w="2406" w:type="dxa"/>
            <w:gridSpan w:val="3"/>
            <w:shd w:val="clear" w:color="auto" w:fill="auto"/>
          </w:tcPr>
          <w:p w14:paraId="70019BE7" w14:textId="7D5F94AD" w:rsidR="00F25C8C" w:rsidRPr="00854BA4" w:rsidRDefault="00F25C8C" w:rsidP="00F91C60">
            <w:pPr>
              <w:spacing w:before="30" w:after="30"/>
              <w:rPr>
                <w:rFonts w:ascii="Source Sans Pro" w:hAnsi="Source Sans Pro"/>
                <w:sz w:val="22"/>
                <w:szCs w:val="22"/>
              </w:rPr>
            </w:pPr>
          </w:p>
        </w:tc>
      </w:tr>
      <w:tr w:rsidR="00B35730" w:rsidRPr="00854BA4" w14:paraId="1052B047" w14:textId="77777777" w:rsidTr="00B35730">
        <w:tblPrEx>
          <w:tblLook w:val="0000" w:firstRow="0" w:lastRow="0" w:firstColumn="0" w:lastColumn="0" w:noHBand="0" w:noVBand="0"/>
        </w:tblPrEx>
        <w:trPr>
          <w:trHeight w:val="346"/>
        </w:trPr>
        <w:tc>
          <w:tcPr>
            <w:tcW w:w="10180" w:type="dxa"/>
            <w:gridSpan w:val="10"/>
            <w:shd w:val="clear" w:color="auto" w:fill="727477"/>
          </w:tcPr>
          <w:p w14:paraId="53020A51" w14:textId="2DEFDEB0" w:rsidR="00B35730" w:rsidRPr="00854BA4" w:rsidRDefault="00B35730" w:rsidP="00F91C60">
            <w:pPr>
              <w:spacing w:before="30" w:after="30"/>
              <w:rPr>
                <w:rFonts w:ascii="Source Sans Pro" w:hAnsi="Source Sans Pro"/>
                <w:sz w:val="22"/>
                <w:szCs w:val="22"/>
              </w:rPr>
            </w:pPr>
            <w:r w:rsidRPr="004449FC">
              <w:rPr>
                <w:rFonts w:ascii="Source Sans Pro" w:hAnsi="Source Sans Pro"/>
                <w:b/>
                <w:color w:val="FBFBFB"/>
                <w:sz w:val="22"/>
                <w:szCs w:val="22"/>
              </w:rPr>
              <w:t xml:space="preserve">K. VETERANS’ PREFERENCE </w:t>
            </w:r>
            <w:hyperlink w:anchor="_top" w:history="1">
              <w:r w:rsidRPr="004449FC">
                <w:rPr>
                  <w:rStyle w:val="Hyperlink"/>
                  <w:b/>
                  <w:bCs/>
                  <w:color w:val="FBFBFB"/>
                  <w:sz w:val="22"/>
                  <w:szCs w:val="22"/>
                </w:rPr>
                <w:t>(Back to Top of Document)</w:t>
              </w:r>
            </w:hyperlink>
          </w:p>
        </w:tc>
      </w:tr>
      <w:tr w:rsidR="00B35730" w:rsidRPr="00854BA4" w14:paraId="681E3734" w14:textId="77777777" w:rsidTr="00251D8E">
        <w:tblPrEx>
          <w:tblLook w:val="0000" w:firstRow="0" w:lastRow="0" w:firstColumn="0" w:lastColumn="0" w:noHBand="0" w:noVBand="0"/>
        </w:tblPrEx>
        <w:trPr>
          <w:trHeight w:val="346"/>
        </w:trPr>
        <w:tc>
          <w:tcPr>
            <w:tcW w:w="775" w:type="dxa"/>
            <w:shd w:val="clear" w:color="auto" w:fill="727477"/>
          </w:tcPr>
          <w:p w14:paraId="2D81C195" w14:textId="78D5F43C" w:rsidR="00B35730" w:rsidRPr="004449FC" w:rsidRDefault="00B35730" w:rsidP="00B35730">
            <w:pPr>
              <w:tabs>
                <w:tab w:val="left" w:pos="-1440"/>
                <w:tab w:val="left" w:pos="-720"/>
                <w:tab w:val="left" w:pos="-30"/>
                <w:tab w:val="left" w:pos="330"/>
              </w:tabs>
              <w:spacing w:before="30" w:after="30"/>
              <w:rPr>
                <w:rFonts w:ascii="Source Sans Pro" w:hAnsi="Source Sans Pro"/>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65EC3131" w14:textId="43078DD8" w:rsidR="00B35730" w:rsidRPr="004449FC" w:rsidRDefault="00B35730" w:rsidP="00B35730">
            <w:pPr>
              <w:tabs>
                <w:tab w:val="left" w:pos="-1440"/>
                <w:tab w:val="left" w:pos="-720"/>
                <w:tab w:val="left" w:pos="-30"/>
                <w:tab w:val="left" w:pos="330"/>
              </w:tabs>
              <w:spacing w:before="30" w:after="30"/>
              <w:rPr>
                <w:rFonts w:ascii="Source Sans Pro" w:hAnsi="Source Sans Pro"/>
                <w:color w:val="FBFBFB"/>
                <w:sz w:val="22"/>
                <w:szCs w:val="22"/>
              </w:rPr>
            </w:pPr>
            <w:r w:rsidRPr="004449FC">
              <w:rPr>
                <w:rFonts w:ascii="Source Sans Pro" w:hAnsi="Source Sans Pro"/>
                <w:b/>
                <w:bCs/>
                <w:color w:val="FBFBFB"/>
                <w:sz w:val="22"/>
                <w:szCs w:val="22"/>
              </w:rPr>
              <w:t>N</w:t>
            </w:r>
          </w:p>
        </w:tc>
        <w:tc>
          <w:tcPr>
            <w:tcW w:w="6191" w:type="dxa"/>
            <w:gridSpan w:val="5"/>
            <w:shd w:val="clear" w:color="auto" w:fill="727477"/>
          </w:tcPr>
          <w:p w14:paraId="3A4F6C4E" w14:textId="4B1634AE" w:rsidR="00B35730" w:rsidRPr="004449FC" w:rsidRDefault="007652FC" w:rsidP="00B35730">
            <w:pPr>
              <w:spacing w:before="30" w:after="30"/>
              <w:rPr>
                <w:rFonts w:ascii="Source Sans Pro" w:hAnsi="Source Sans Pro"/>
                <w:color w:val="FBFBFB"/>
                <w:sz w:val="22"/>
                <w:szCs w:val="22"/>
              </w:rPr>
            </w:pPr>
            <w:r w:rsidRPr="004449FC">
              <w:rPr>
                <w:rFonts w:ascii="Source Sans Pro" w:hAnsi="Source Sans Pro"/>
                <w:b/>
                <w:bCs/>
                <w:color w:val="FBFBFB"/>
                <w:sz w:val="22"/>
                <w:szCs w:val="22"/>
              </w:rPr>
              <w:t>Review Item</w:t>
            </w:r>
          </w:p>
        </w:tc>
        <w:tc>
          <w:tcPr>
            <w:tcW w:w="2406" w:type="dxa"/>
            <w:gridSpan w:val="3"/>
            <w:shd w:val="clear" w:color="auto" w:fill="727477"/>
          </w:tcPr>
          <w:p w14:paraId="31280A41" w14:textId="704BC476" w:rsidR="00B35730" w:rsidRPr="004449FC" w:rsidRDefault="007652FC" w:rsidP="00B35730">
            <w:pPr>
              <w:spacing w:before="30" w:after="30"/>
              <w:rPr>
                <w:rFonts w:ascii="Source Sans Pro" w:hAnsi="Source Sans Pro"/>
                <w:color w:val="FBFBFB"/>
                <w:sz w:val="22"/>
                <w:szCs w:val="22"/>
              </w:rPr>
            </w:pPr>
            <w:r w:rsidRPr="004449FC">
              <w:rPr>
                <w:rFonts w:ascii="Source Sans Pro" w:hAnsi="Source Sans Pro"/>
                <w:b/>
                <w:bCs/>
                <w:color w:val="FBFBFB"/>
                <w:sz w:val="22"/>
                <w:szCs w:val="22"/>
              </w:rPr>
              <w:t>Comments</w:t>
            </w:r>
          </w:p>
        </w:tc>
      </w:tr>
      <w:tr w:rsidR="00B35730" w:rsidRPr="00854BA4" w14:paraId="5DB4AAB8" w14:textId="77777777" w:rsidTr="00251D8E">
        <w:tblPrEx>
          <w:tblLook w:val="0000" w:firstRow="0" w:lastRow="0" w:firstColumn="0" w:lastColumn="0" w:noHBand="0" w:noVBand="0"/>
        </w:tblPrEx>
        <w:trPr>
          <w:trHeight w:val="346"/>
        </w:trPr>
        <w:tc>
          <w:tcPr>
            <w:tcW w:w="775" w:type="dxa"/>
          </w:tcPr>
          <w:p w14:paraId="266D0549"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9063E51"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537A4E20" w14:textId="6B49C8C1" w:rsidR="00F25C8C" w:rsidRPr="00854BA4" w:rsidRDefault="00F25C8C" w:rsidP="00F91C60">
            <w:pPr>
              <w:spacing w:before="30" w:after="30"/>
              <w:rPr>
                <w:rFonts w:ascii="Source Sans Pro" w:hAnsi="Source Sans Pro"/>
                <w:sz w:val="22"/>
                <w:szCs w:val="22"/>
              </w:rPr>
            </w:pPr>
            <w:r w:rsidRPr="00854BA4">
              <w:rPr>
                <w:rFonts w:ascii="Source Sans Pro" w:hAnsi="Source Sans Pro"/>
                <w:sz w:val="22"/>
                <w:szCs w:val="22"/>
              </w:rPr>
              <w:t>Veterans’ preference is properly adjudicated [</w:t>
            </w:r>
            <w:hyperlink r:id="rId71" w:history="1">
              <w:r w:rsidRPr="00F20A4E">
                <w:rPr>
                  <w:rStyle w:val="Hyperlink"/>
                  <w:rFonts w:ascii="Source Sans Pro" w:hAnsi="Source Sans Pro"/>
                  <w:sz w:val="22"/>
                  <w:szCs w:val="22"/>
                </w:rPr>
                <w:t>5 U.S.C. 2108</w:t>
              </w:r>
            </w:hyperlink>
            <w:r w:rsidRPr="00854BA4">
              <w:rPr>
                <w:rFonts w:ascii="Source Sans Pro" w:hAnsi="Source Sans Pro"/>
                <w:sz w:val="22"/>
                <w:szCs w:val="22"/>
              </w:rPr>
              <w:t xml:space="preserve"> and </w:t>
            </w:r>
            <w:hyperlink r:id="rId72" w:history="1">
              <w:r w:rsidR="00F20A4E" w:rsidRPr="000B129A">
                <w:rPr>
                  <w:rStyle w:val="Hyperlink"/>
                  <w:rFonts w:ascii="Source Sans Pro" w:hAnsi="Source Sans Pro"/>
                  <w:sz w:val="22"/>
                  <w:szCs w:val="22"/>
                </w:rPr>
                <w:t xml:space="preserve">5 U.S.C. </w:t>
              </w:r>
              <w:r w:rsidRPr="000B129A">
                <w:rPr>
                  <w:rStyle w:val="Hyperlink"/>
                  <w:rFonts w:ascii="Source Sans Pro" w:hAnsi="Source Sans Pro"/>
                  <w:sz w:val="22"/>
                  <w:szCs w:val="22"/>
                </w:rPr>
                <w:t>3309</w:t>
              </w:r>
            </w:hyperlink>
            <w:r w:rsidRPr="00854BA4">
              <w:rPr>
                <w:rFonts w:ascii="Source Sans Pro" w:hAnsi="Source Sans Pro"/>
                <w:sz w:val="22"/>
                <w:szCs w:val="22"/>
              </w:rPr>
              <w:t xml:space="preserve">; </w:t>
            </w:r>
            <w:hyperlink r:id="rId73" w:history="1">
              <w:r w:rsidRPr="00A87146">
                <w:rPr>
                  <w:rStyle w:val="Hyperlink"/>
                  <w:rFonts w:ascii="Source Sans Pro" w:hAnsi="Source Sans Pro"/>
                  <w:sz w:val="22"/>
                  <w:szCs w:val="22"/>
                </w:rPr>
                <w:t>DEOH 4-B</w:t>
              </w:r>
            </w:hyperlink>
            <w:r w:rsidRPr="00854BA4">
              <w:rPr>
                <w:rFonts w:ascii="Source Sans Pro" w:hAnsi="Source Sans Pro"/>
                <w:sz w:val="22"/>
                <w:szCs w:val="22"/>
              </w:rPr>
              <w:t>]</w:t>
            </w:r>
          </w:p>
        </w:tc>
        <w:tc>
          <w:tcPr>
            <w:tcW w:w="2406" w:type="dxa"/>
            <w:gridSpan w:val="3"/>
            <w:shd w:val="clear" w:color="auto" w:fill="auto"/>
          </w:tcPr>
          <w:p w14:paraId="7CFBA9F9" w14:textId="6DD65B52" w:rsidR="00F25C8C" w:rsidRPr="00854BA4" w:rsidRDefault="00F25C8C" w:rsidP="00F91C60">
            <w:pPr>
              <w:spacing w:before="30" w:after="30"/>
              <w:rPr>
                <w:rFonts w:ascii="Source Sans Pro" w:hAnsi="Source Sans Pro"/>
                <w:sz w:val="22"/>
                <w:szCs w:val="22"/>
              </w:rPr>
            </w:pPr>
          </w:p>
        </w:tc>
      </w:tr>
      <w:tr w:rsidR="00B35730" w:rsidRPr="00854BA4" w14:paraId="713CED7D" w14:textId="77777777" w:rsidTr="00251D8E">
        <w:tblPrEx>
          <w:tblLook w:val="0000" w:firstRow="0" w:lastRow="0" w:firstColumn="0" w:lastColumn="0" w:noHBand="0" w:noVBand="0"/>
        </w:tblPrEx>
        <w:trPr>
          <w:trHeight w:val="346"/>
        </w:trPr>
        <w:tc>
          <w:tcPr>
            <w:tcW w:w="775" w:type="dxa"/>
          </w:tcPr>
          <w:p w14:paraId="7DB476F0"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7BA257F" w14:textId="77777777" w:rsidR="00F25C8C" w:rsidRPr="00854BA4" w:rsidRDefault="00F25C8C" w:rsidP="00F91C60">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1657935D" w14:textId="77777777" w:rsidR="00F25C8C" w:rsidRPr="00854BA4" w:rsidRDefault="00F25C8C" w:rsidP="00F91C60">
            <w:pPr>
              <w:spacing w:before="30" w:after="30"/>
              <w:rPr>
                <w:rFonts w:ascii="Source Sans Pro" w:hAnsi="Source Sans Pro"/>
                <w:sz w:val="22"/>
                <w:szCs w:val="22"/>
              </w:rPr>
            </w:pPr>
            <w:r w:rsidRPr="00854BA4">
              <w:rPr>
                <w:rFonts w:ascii="Source Sans Pro" w:hAnsi="Source Sans Pro"/>
                <w:sz w:val="22"/>
                <w:szCs w:val="22"/>
              </w:rPr>
              <w:t>Documentation required is consistent with agency policy</w:t>
            </w:r>
          </w:p>
        </w:tc>
        <w:tc>
          <w:tcPr>
            <w:tcW w:w="2406" w:type="dxa"/>
            <w:gridSpan w:val="3"/>
            <w:shd w:val="clear" w:color="auto" w:fill="auto"/>
          </w:tcPr>
          <w:p w14:paraId="732518FF" w14:textId="24E23D54" w:rsidR="00F25C8C" w:rsidRPr="00854BA4" w:rsidRDefault="00F25C8C" w:rsidP="00F91C60">
            <w:pPr>
              <w:spacing w:before="30" w:after="30"/>
              <w:rPr>
                <w:rFonts w:ascii="Source Sans Pro" w:hAnsi="Source Sans Pro"/>
                <w:sz w:val="22"/>
                <w:szCs w:val="22"/>
              </w:rPr>
            </w:pPr>
          </w:p>
        </w:tc>
      </w:tr>
      <w:tr w:rsidR="00B35730" w:rsidRPr="00854BA4" w14:paraId="0CCA7A24" w14:textId="77777777" w:rsidTr="00B35730">
        <w:tblPrEx>
          <w:tblLook w:val="0000" w:firstRow="0" w:lastRow="0" w:firstColumn="0" w:lastColumn="0" w:noHBand="0" w:noVBand="0"/>
        </w:tblPrEx>
        <w:trPr>
          <w:trHeight w:val="432"/>
        </w:trPr>
        <w:tc>
          <w:tcPr>
            <w:tcW w:w="10180" w:type="dxa"/>
            <w:gridSpan w:val="10"/>
            <w:shd w:val="clear" w:color="auto" w:fill="727477"/>
          </w:tcPr>
          <w:p w14:paraId="488AB83B" w14:textId="663ED9DB" w:rsidR="00B35730" w:rsidRPr="00854BA4" w:rsidRDefault="00B35730" w:rsidP="00046DA4">
            <w:pPr>
              <w:spacing w:before="30" w:after="30"/>
              <w:rPr>
                <w:rFonts w:ascii="Source Sans Pro" w:hAnsi="Source Sans Pro"/>
                <w:b/>
                <w:sz w:val="22"/>
                <w:szCs w:val="22"/>
              </w:rPr>
            </w:pPr>
            <w:r w:rsidRPr="004449FC">
              <w:rPr>
                <w:rFonts w:ascii="Source Sans Pro" w:hAnsi="Source Sans Pro"/>
                <w:b/>
                <w:color w:val="FBFBFB"/>
                <w:sz w:val="22"/>
                <w:szCs w:val="22"/>
              </w:rPr>
              <w:t xml:space="preserve">L. CERTIFICATION </w:t>
            </w:r>
            <w:smartTag w:uri="urn:schemas-microsoft-com:office:smarttags" w:element="stockticker">
              <w:r w:rsidRPr="004449FC">
                <w:rPr>
                  <w:rFonts w:ascii="Source Sans Pro" w:hAnsi="Source Sans Pro"/>
                  <w:b/>
                  <w:color w:val="FBFBFB"/>
                  <w:sz w:val="22"/>
                  <w:szCs w:val="22"/>
                </w:rPr>
                <w:t>AND</w:t>
              </w:r>
            </w:smartTag>
            <w:r w:rsidRPr="004449FC">
              <w:rPr>
                <w:rFonts w:ascii="Source Sans Pro" w:hAnsi="Source Sans Pro"/>
                <w:b/>
                <w:color w:val="FBFBFB"/>
                <w:sz w:val="22"/>
                <w:szCs w:val="22"/>
              </w:rPr>
              <w:t xml:space="preserve"> SELECTION PROCEDURES </w:t>
            </w:r>
            <w:hyperlink w:anchor="_top" w:history="1">
              <w:r w:rsidRPr="004449FC">
                <w:rPr>
                  <w:rStyle w:val="Hyperlink"/>
                  <w:b/>
                  <w:bCs/>
                  <w:color w:val="FBFBFB"/>
                  <w:sz w:val="22"/>
                  <w:szCs w:val="22"/>
                </w:rPr>
                <w:t>(Back to Top of Document)</w:t>
              </w:r>
            </w:hyperlink>
          </w:p>
        </w:tc>
      </w:tr>
      <w:tr w:rsidR="00B35730" w:rsidRPr="00854BA4" w14:paraId="36AF6783" w14:textId="77777777" w:rsidTr="00251D8E">
        <w:tblPrEx>
          <w:tblLook w:val="0000" w:firstRow="0" w:lastRow="0" w:firstColumn="0" w:lastColumn="0" w:noHBand="0" w:noVBand="0"/>
        </w:tblPrEx>
        <w:trPr>
          <w:trHeight w:val="170"/>
        </w:trPr>
        <w:tc>
          <w:tcPr>
            <w:tcW w:w="775" w:type="dxa"/>
            <w:shd w:val="clear" w:color="auto" w:fill="727477"/>
          </w:tcPr>
          <w:p w14:paraId="19681402" w14:textId="7501D0E8" w:rsidR="00B35730" w:rsidRPr="004449FC" w:rsidRDefault="00B35730" w:rsidP="00B35730">
            <w:pPr>
              <w:tabs>
                <w:tab w:val="left" w:pos="-1440"/>
                <w:tab w:val="left" w:pos="-720"/>
                <w:tab w:val="left" w:pos="-30"/>
                <w:tab w:val="left" w:pos="330"/>
              </w:tabs>
              <w:ind w:right="432"/>
              <w:rPr>
                <w:rFonts w:ascii="Source Sans Pro" w:hAnsi="Source Sans Pro"/>
                <w:color w:val="FBFBFB"/>
                <w:sz w:val="22"/>
                <w:szCs w:val="22"/>
              </w:rPr>
            </w:pPr>
            <w:r w:rsidRPr="004449FC">
              <w:rPr>
                <w:rFonts w:ascii="Source Sans Pro" w:hAnsi="Source Sans Pro"/>
                <w:b/>
                <w:bCs/>
                <w:color w:val="FBFBFB"/>
                <w:sz w:val="22"/>
                <w:szCs w:val="22"/>
              </w:rPr>
              <w:t>Y</w:t>
            </w:r>
          </w:p>
        </w:tc>
        <w:tc>
          <w:tcPr>
            <w:tcW w:w="808" w:type="dxa"/>
            <w:shd w:val="clear" w:color="auto" w:fill="727477"/>
          </w:tcPr>
          <w:p w14:paraId="48D45D01" w14:textId="61B85BAD" w:rsidR="00B35730" w:rsidRPr="004449FC" w:rsidRDefault="00B35730" w:rsidP="00B35730">
            <w:pPr>
              <w:tabs>
                <w:tab w:val="left" w:pos="-1440"/>
                <w:tab w:val="left" w:pos="-720"/>
                <w:tab w:val="left" w:pos="-30"/>
                <w:tab w:val="left" w:pos="330"/>
              </w:tabs>
              <w:ind w:right="432"/>
              <w:rPr>
                <w:rFonts w:ascii="Source Sans Pro" w:hAnsi="Source Sans Pro"/>
                <w:color w:val="FBFBFB"/>
                <w:sz w:val="22"/>
                <w:szCs w:val="22"/>
              </w:rPr>
            </w:pPr>
            <w:r w:rsidRPr="004449FC">
              <w:rPr>
                <w:rFonts w:ascii="Source Sans Pro" w:hAnsi="Source Sans Pro"/>
                <w:b/>
                <w:bCs/>
                <w:color w:val="FBFBFB"/>
                <w:sz w:val="22"/>
                <w:szCs w:val="22"/>
              </w:rPr>
              <w:t>N</w:t>
            </w:r>
          </w:p>
        </w:tc>
        <w:tc>
          <w:tcPr>
            <w:tcW w:w="6191" w:type="dxa"/>
            <w:gridSpan w:val="5"/>
            <w:shd w:val="clear" w:color="auto" w:fill="727477"/>
          </w:tcPr>
          <w:p w14:paraId="413411AD" w14:textId="59267DC2" w:rsidR="00B35730" w:rsidRPr="004449FC" w:rsidRDefault="007652FC" w:rsidP="00B35730">
            <w:pPr>
              <w:spacing w:before="30" w:after="30"/>
              <w:rPr>
                <w:rFonts w:ascii="Source Sans Pro" w:hAnsi="Source Sans Pro"/>
                <w:color w:val="FBFBFB"/>
                <w:sz w:val="22"/>
                <w:szCs w:val="22"/>
              </w:rPr>
            </w:pPr>
            <w:r w:rsidRPr="004449FC">
              <w:rPr>
                <w:rFonts w:ascii="Source Sans Pro" w:hAnsi="Source Sans Pro"/>
                <w:b/>
                <w:bCs/>
                <w:color w:val="FBFBFB"/>
                <w:sz w:val="22"/>
                <w:szCs w:val="22"/>
              </w:rPr>
              <w:t>Review Item</w:t>
            </w:r>
          </w:p>
        </w:tc>
        <w:tc>
          <w:tcPr>
            <w:tcW w:w="2406" w:type="dxa"/>
            <w:gridSpan w:val="3"/>
            <w:shd w:val="clear" w:color="auto" w:fill="727477"/>
          </w:tcPr>
          <w:p w14:paraId="1600C5C2" w14:textId="5D6E8EE6" w:rsidR="00B35730" w:rsidRPr="004449FC" w:rsidRDefault="007652FC" w:rsidP="00B35730">
            <w:pPr>
              <w:spacing w:before="30" w:after="30"/>
              <w:rPr>
                <w:rFonts w:ascii="Source Sans Pro" w:hAnsi="Source Sans Pro"/>
                <w:color w:val="FBFBFB"/>
                <w:sz w:val="22"/>
                <w:szCs w:val="22"/>
              </w:rPr>
            </w:pPr>
            <w:r w:rsidRPr="004449FC">
              <w:rPr>
                <w:rFonts w:ascii="Source Sans Pro" w:hAnsi="Source Sans Pro"/>
                <w:b/>
                <w:bCs/>
                <w:color w:val="FBFBFB"/>
                <w:sz w:val="22"/>
                <w:szCs w:val="22"/>
              </w:rPr>
              <w:t>Comments</w:t>
            </w:r>
          </w:p>
        </w:tc>
      </w:tr>
      <w:tr w:rsidR="00B35730" w:rsidRPr="00854BA4" w14:paraId="2FBF9A4F" w14:textId="77777777" w:rsidTr="00251D8E">
        <w:tblPrEx>
          <w:tblLook w:val="0000" w:firstRow="0" w:lastRow="0" w:firstColumn="0" w:lastColumn="0" w:noHBand="0" w:noVBand="0"/>
        </w:tblPrEx>
        <w:trPr>
          <w:trHeight w:val="170"/>
        </w:trPr>
        <w:tc>
          <w:tcPr>
            <w:tcW w:w="775" w:type="dxa"/>
          </w:tcPr>
          <w:p w14:paraId="5CD1249C" w14:textId="77777777" w:rsidR="00B35730" w:rsidRPr="00854BA4" w:rsidRDefault="00B35730" w:rsidP="00046DA4">
            <w:pPr>
              <w:tabs>
                <w:tab w:val="left" w:pos="-1440"/>
                <w:tab w:val="left" w:pos="-720"/>
                <w:tab w:val="left" w:pos="-30"/>
                <w:tab w:val="left" w:pos="330"/>
              </w:tabs>
              <w:ind w:right="432"/>
              <w:rPr>
                <w:rFonts w:ascii="Source Sans Pro" w:hAnsi="Source Sans Pro"/>
                <w:sz w:val="22"/>
                <w:szCs w:val="22"/>
              </w:rPr>
            </w:pPr>
          </w:p>
        </w:tc>
        <w:tc>
          <w:tcPr>
            <w:tcW w:w="808" w:type="dxa"/>
          </w:tcPr>
          <w:p w14:paraId="5DBD8831" w14:textId="3BB9AA90" w:rsidR="00B35730" w:rsidRPr="00854BA4" w:rsidRDefault="00B35730" w:rsidP="00046DA4">
            <w:pPr>
              <w:tabs>
                <w:tab w:val="left" w:pos="-1440"/>
                <w:tab w:val="left" w:pos="-720"/>
                <w:tab w:val="left" w:pos="-30"/>
                <w:tab w:val="left" w:pos="330"/>
              </w:tabs>
              <w:ind w:right="432"/>
              <w:rPr>
                <w:rFonts w:ascii="Source Sans Pro" w:hAnsi="Source Sans Pro"/>
                <w:sz w:val="22"/>
                <w:szCs w:val="22"/>
              </w:rPr>
            </w:pPr>
          </w:p>
        </w:tc>
        <w:tc>
          <w:tcPr>
            <w:tcW w:w="6191" w:type="dxa"/>
            <w:gridSpan w:val="5"/>
            <w:shd w:val="clear" w:color="auto" w:fill="auto"/>
          </w:tcPr>
          <w:p w14:paraId="1A10B4DF" w14:textId="77777777"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Certificate of Eligibles contains the following:</w:t>
            </w:r>
          </w:p>
        </w:tc>
        <w:tc>
          <w:tcPr>
            <w:tcW w:w="2406" w:type="dxa"/>
            <w:gridSpan w:val="3"/>
            <w:shd w:val="clear" w:color="auto" w:fill="auto"/>
          </w:tcPr>
          <w:p w14:paraId="23DB5103" w14:textId="6AE97A96" w:rsidR="00B35730" w:rsidRPr="00854BA4" w:rsidRDefault="00B35730" w:rsidP="00046DA4">
            <w:pPr>
              <w:spacing w:before="30" w:after="30"/>
              <w:rPr>
                <w:rFonts w:ascii="Source Sans Pro" w:hAnsi="Source Sans Pro"/>
                <w:sz w:val="22"/>
                <w:szCs w:val="22"/>
              </w:rPr>
            </w:pPr>
          </w:p>
        </w:tc>
      </w:tr>
      <w:tr w:rsidR="00B35730" w:rsidRPr="00854BA4" w14:paraId="539D5390" w14:textId="77777777" w:rsidTr="00251D8E">
        <w:tblPrEx>
          <w:tblLook w:val="0000" w:firstRow="0" w:lastRow="0" w:firstColumn="0" w:lastColumn="0" w:noHBand="0" w:noVBand="0"/>
        </w:tblPrEx>
        <w:trPr>
          <w:trHeight w:val="432"/>
        </w:trPr>
        <w:tc>
          <w:tcPr>
            <w:tcW w:w="775" w:type="dxa"/>
          </w:tcPr>
          <w:p w14:paraId="6775EF3E" w14:textId="77777777" w:rsidR="00B35730" w:rsidRPr="00854BA4" w:rsidRDefault="00B35730" w:rsidP="00F426DE">
            <w:pPr>
              <w:widowControl w:val="0"/>
              <w:tabs>
                <w:tab w:val="left" w:pos="-1440"/>
                <w:tab w:val="left" w:pos="-720"/>
                <w:tab w:val="left" w:pos="-30"/>
                <w:tab w:val="left" w:pos="330"/>
              </w:tabs>
              <w:rPr>
                <w:rFonts w:ascii="Source Sans Pro" w:hAnsi="Source Sans Pro"/>
                <w:sz w:val="22"/>
                <w:szCs w:val="22"/>
              </w:rPr>
            </w:pPr>
          </w:p>
        </w:tc>
        <w:tc>
          <w:tcPr>
            <w:tcW w:w="808" w:type="dxa"/>
          </w:tcPr>
          <w:p w14:paraId="2BA19634" w14:textId="1626BEE4" w:rsidR="00B35730" w:rsidRPr="00854BA4" w:rsidRDefault="00B35730" w:rsidP="00F426DE">
            <w:pPr>
              <w:widowControl w:val="0"/>
              <w:tabs>
                <w:tab w:val="left" w:pos="-1440"/>
                <w:tab w:val="left" w:pos="-720"/>
                <w:tab w:val="left" w:pos="-30"/>
                <w:tab w:val="left" w:pos="330"/>
              </w:tabs>
              <w:rPr>
                <w:rFonts w:ascii="Source Sans Pro" w:hAnsi="Source Sans Pro"/>
                <w:sz w:val="22"/>
                <w:szCs w:val="22"/>
              </w:rPr>
            </w:pPr>
          </w:p>
        </w:tc>
        <w:tc>
          <w:tcPr>
            <w:tcW w:w="6191" w:type="dxa"/>
            <w:gridSpan w:val="5"/>
            <w:shd w:val="clear" w:color="auto" w:fill="auto"/>
          </w:tcPr>
          <w:p w14:paraId="2ABD211E" w14:textId="77777777"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Certificate number, including the FY (a system is in place to identify certificates)</w:t>
            </w:r>
          </w:p>
        </w:tc>
        <w:tc>
          <w:tcPr>
            <w:tcW w:w="2406" w:type="dxa"/>
            <w:gridSpan w:val="3"/>
            <w:shd w:val="clear" w:color="auto" w:fill="auto"/>
          </w:tcPr>
          <w:p w14:paraId="5746D66F" w14:textId="457EC0F4" w:rsidR="00B35730" w:rsidRPr="00854BA4" w:rsidRDefault="00B35730" w:rsidP="00046DA4">
            <w:pPr>
              <w:spacing w:before="30" w:after="30"/>
              <w:rPr>
                <w:rFonts w:ascii="Source Sans Pro" w:hAnsi="Source Sans Pro"/>
                <w:sz w:val="22"/>
                <w:szCs w:val="22"/>
              </w:rPr>
            </w:pPr>
          </w:p>
        </w:tc>
      </w:tr>
      <w:tr w:rsidR="00B35730" w:rsidRPr="00854BA4" w14:paraId="4E983F2C" w14:textId="77777777" w:rsidTr="00251D8E">
        <w:tblPrEx>
          <w:tblLook w:val="0000" w:firstRow="0" w:lastRow="0" w:firstColumn="0" w:lastColumn="0" w:noHBand="0" w:noVBand="0"/>
        </w:tblPrEx>
        <w:trPr>
          <w:trHeight w:val="432"/>
        </w:trPr>
        <w:tc>
          <w:tcPr>
            <w:tcW w:w="775" w:type="dxa"/>
          </w:tcPr>
          <w:p w14:paraId="7BB8260F"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BC93153" w14:textId="2DED17D6"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71379382" w14:textId="053F2D2E"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2. Title, series, grade, and duty location of position</w:t>
            </w:r>
          </w:p>
        </w:tc>
        <w:tc>
          <w:tcPr>
            <w:tcW w:w="2406" w:type="dxa"/>
            <w:gridSpan w:val="3"/>
            <w:shd w:val="clear" w:color="auto" w:fill="auto"/>
          </w:tcPr>
          <w:p w14:paraId="3754E314" w14:textId="1D8778F2" w:rsidR="00B35730" w:rsidRPr="00854BA4" w:rsidRDefault="00B35730" w:rsidP="00046DA4">
            <w:pPr>
              <w:spacing w:before="30" w:after="30"/>
              <w:rPr>
                <w:rFonts w:ascii="Source Sans Pro" w:hAnsi="Source Sans Pro"/>
                <w:sz w:val="22"/>
                <w:szCs w:val="22"/>
              </w:rPr>
            </w:pPr>
          </w:p>
        </w:tc>
      </w:tr>
      <w:tr w:rsidR="00B35730" w:rsidRPr="00854BA4" w14:paraId="5E4AA0E3" w14:textId="77777777" w:rsidTr="00251D8E">
        <w:tblPrEx>
          <w:tblLook w:val="0000" w:firstRow="0" w:lastRow="0" w:firstColumn="0" w:lastColumn="0" w:noHBand="0" w:noVBand="0"/>
        </w:tblPrEx>
        <w:trPr>
          <w:trHeight w:val="346"/>
        </w:trPr>
        <w:tc>
          <w:tcPr>
            <w:tcW w:w="775" w:type="dxa"/>
          </w:tcPr>
          <w:p w14:paraId="5B879D1A"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25305F73" w14:textId="7FCC4BDF"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660C13BA" w14:textId="63B4F89A"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3. Names of certified eligibles (and addresses/phone numbers if applications are not sent with certificate)</w:t>
            </w:r>
          </w:p>
        </w:tc>
        <w:tc>
          <w:tcPr>
            <w:tcW w:w="2406" w:type="dxa"/>
            <w:gridSpan w:val="3"/>
            <w:shd w:val="clear" w:color="auto" w:fill="auto"/>
          </w:tcPr>
          <w:p w14:paraId="51CA707F" w14:textId="782CB441" w:rsidR="00B35730" w:rsidRPr="00854BA4" w:rsidRDefault="00B35730" w:rsidP="00046DA4">
            <w:pPr>
              <w:spacing w:before="30" w:after="30"/>
              <w:rPr>
                <w:rFonts w:ascii="Source Sans Pro" w:hAnsi="Source Sans Pro"/>
                <w:sz w:val="22"/>
                <w:szCs w:val="22"/>
              </w:rPr>
            </w:pPr>
          </w:p>
        </w:tc>
      </w:tr>
      <w:tr w:rsidR="00B35730" w:rsidRPr="00854BA4" w14:paraId="650593B3" w14:textId="77777777" w:rsidTr="00251D8E">
        <w:tblPrEx>
          <w:tblLook w:val="0000" w:firstRow="0" w:lastRow="0" w:firstColumn="0" w:lastColumn="0" w:noHBand="0" w:noVBand="0"/>
        </w:tblPrEx>
        <w:trPr>
          <w:trHeight w:val="346"/>
        </w:trPr>
        <w:tc>
          <w:tcPr>
            <w:tcW w:w="775" w:type="dxa"/>
          </w:tcPr>
          <w:p w14:paraId="1B3F22D9"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655099A2" w14:textId="23AC121A"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5637DB31" w14:textId="30B2234F" w:rsidR="00B35730" w:rsidRPr="00854BA4" w:rsidRDefault="00B35730" w:rsidP="00046DA4">
            <w:pPr>
              <w:spacing w:before="30" w:after="30"/>
              <w:rPr>
                <w:rFonts w:ascii="Source Sans Pro" w:hAnsi="Source Sans Pro"/>
                <w:b/>
                <w:sz w:val="22"/>
                <w:szCs w:val="22"/>
              </w:rPr>
            </w:pPr>
            <w:r w:rsidRPr="00854BA4">
              <w:rPr>
                <w:rFonts w:ascii="Source Sans Pro" w:hAnsi="Source Sans Pro"/>
                <w:sz w:val="22"/>
                <w:szCs w:val="22"/>
              </w:rPr>
              <w:t xml:space="preserve">4. Numerical rating/quality category of each eligible certified, including veteran’s preference points when applicable (N/A for category rating), and appropriate veterans’ preference symbols.  </w:t>
            </w:r>
          </w:p>
        </w:tc>
        <w:tc>
          <w:tcPr>
            <w:tcW w:w="2406" w:type="dxa"/>
            <w:gridSpan w:val="3"/>
            <w:shd w:val="clear" w:color="auto" w:fill="auto"/>
          </w:tcPr>
          <w:p w14:paraId="6F387C4D" w14:textId="67197203" w:rsidR="00B35730" w:rsidRPr="00854BA4" w:rsidRDefault="00B35730" w:rsidP="00046DA4">
            <w:pPr>
              <w:spacing w:before="30" w:after="30"/>
              <w:rPr>
                <w:rFonts w:ascii="Source Sans Pro" w:hAnsi="Source Sans Pro"/>
                <w:bCs/>
                <w:sz w:val="22"/>
                <w:szCs w:val="22"/>
              </w:rPr>
            </w:pPr>
          </w:p>
        </w:tc>
      </w:tr>
      <w:tr w:rsidR="00B35730" w:rsidRPr="00854BA4" w14:paraId="357CF770" w14:textId="77777777" w:rsidTr="00251D8E">
        <w:tblPrEx>
          <w:tblLook w:val="0000" w:firstRow="0" w:lastRow="0" w:firstColumn="0" w:lastColumn="0" w:noHBand="0" w:noVBand="0"/>
        </w:tblPrEx>
        <w:trPr>
          <w:trHeight w:val="432"/>
        </w:trPr>
        <w:tc>
          <w:tcPr>
            <w:tcW w:w="775" w:type="dxa"/>
          </w:tcPr>
          <w:p w14:paraId="11F6B570"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862C596" w14:textId="75E5F50C"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34388CFD" w14:textId="3D014EBD"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5. Signature of issuing official</w:t>
            </w:r>
          </w:p>
        </w:tc>
        <w:tc>
          <w:tcPr>
            <w:tcW w:w="2406" w:type="dxa"/>
            <w:gridSpan w:val="3"/>
            <w:shd w:val="clear" w:color="auto" w:fill="auto"/>
          </w:tcPr>
          <w:p w14:paraId="194CE1BE" w14:textId="23CE1641" w:rsidR="00B35730" w:rsidRPr="00854BA4" w:rsidRDefault="00B35730" w:rsidP="00046DA4">
            <w:pPr>
              <w:spacing w:before="30" w:after="30"/>
              <w:rPr>
                <w:rFonts w:ascii="Source Sans Pro" w:hAnsi="Source Sans Pro"/>
                <w:sz w:val="22"/>
                <w:szCs w:val="22"/>
              </w:rPr>
            </w:pPr>
          </w:p>
        </w:tc>
      </w:tr>
      <w:tr w:rsidR="00B35730" w:rsidRPr="00854BA4" w14:paraId="6CC6BD1A" w14:textId="77777777" w:rsidTr="00251D8E">
        <w:tblPrEx>
          <w:tblLook w:val="0000" w:firstRow="0" w:lastRow="0" w:firstColumn="0" w:lastColumn="0" w:noHBand="0" w:noVBand="0"/>
        </w:tblPrEx>
        <w:trPr>
          <w:trHeight w:val="432"/>
        </w:trPr>
        <w:tc>
          <w:tcPr>
            <w:tcW w:w="775" w:type="dxa"/>
          </w:tcPr>
          <w:p w14:paraId="76954B17"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C8507B4" w14:textId="0B988E3C"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4975CC77" w14:textId="7636759C"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6. Issue date of certificate</w:t>
            </w:r>
          </w:p>
        </w:tc>
        <w:tc>
          <w:tcPr>
            <w:tcW w:w="2406" w:type="dxa"/>
            <w:gridSpan w:val="3"/>
            <w:shd w:val="clear" w:color="auto" w:fill="auto"/>
          </w:tcPr>
          <w:p w14:paraId="4E1DEAD5" w14:textId="440D334C" w:rsidR="00B35730" w:rsidRPr="00854BA4" w:rsidRDefault="00B35730" w:rsidP="00046DA4">
            <w:pPr>
              <w:spacing w:before="30" w:after="30"/>
              <w:rPr>
                <w:rFonts w:ascii="Source Sans Pro" w:hAnsi="Source Sans Pro"/>
                <w:sz w:val="22"/>
                <w:szCs w:val="22"/>
              </w:rPr>
            </w:pPr>
          </w:p>
        </w:tc>
      </w:tr>
      <w:tr w:rsidR="00B35730" w:rsidRPr="00854BA4" w14:paraId="011E8BB0" w14:textId="77777777" w:rsidTr="00251D8E">
        <w:tblPrEx>
          <w:tblLook w:val="0000" w:firstRow="0" w:lastRow="0" w:firstColumn="0" w:lastColumn="0" w:noHBand="0" w:noVBand="0"/>
        </w:tblPrEx>
        <w:trPr>
          <w:trHeight w:val="432"/>
        </w:trPr>
        <w:tc>
          <w:tcPr>
            <w:tcW w:w="775" w:type="dxa"/>
          </w:tcPr>
          <w:p w14:paraId="24DCC62D"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72D0DC0F" w14:textId="104E3F3D"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6594AE6F" w14:textId="224AD06B"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7. Due date of certificate</w:t>
            </w:r>
          </w:p>
        </w:tc>
        <w:tc>
          <w:tcPr>
            <w:tcW w:w="2406" w:type="dxa"/>
            <w:gridSpan w:val="3"/>
            <w:shd w:val="clear" w:color="auto" w:fill="auto"/>
          </w:tcPr>
          <w:p w14:paraId="1B39527F" w14:textId="6D440585" w:rsidR="00B35730" w:rsidRPr="00854BA4" w:rsidRDefault="00B35730" w:rsidP="00046DA4">
            <w:pPr>
              <w:spacing w:before="30" w:after="30"/>
              <w:rPr>
                <w:rFonts w:ascii="Source Sans Pro" w:hAnsi="Source Sans Pro"/>
                <w:sz w:val="22"/>
                <w:szCs w:val="22"/>
              </w:rPr>
            </w:pPr>
          </w:p>
        </w:tc>
      </w:tr>
      <w:tr w:rsidR="00B35730" w:rsidRPr="00854BA4" w14:paraId="06080CEE" w14:textId="77777777" w:rsidTr="00251D8E">
        <w:tblPrEx>
          <w:tblLook w:val="0000" w:firstRow="0" w:lastRow="0" w:firstColumn="0" w:lastColumn="0" w:noHBand="0" w:noVBand="0"/>
        </w:tblPrEx>
        <w:trPr>
          <w:trHeight w:val="346"/>
        </w:trPr>
        <w:tc>
          <w:tcPr>
            <w:tcW w:w="775" w:type="dxa"/>
          </w:tcPr>
          <w:p w14:paraId="0F5ED5F7" w14:textId="77777777"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DDCAA29" w14:textId="04AD81F2" w:rsidR="00B35730" w:rsidRPr="00854BA4" w:rsidRDefault="00B35730"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3D889A06" w14:textId="6B0A7BDE" w:rsidR="00B35730" w:rsidRPr="00854BA4" w:rsidRDefault="00B35730" w:rsidP="00046DA4">
            <w:pPr>
              <w:spacing w:before="30" w:after="30"/>
              <w:rPr>
                <w:rFonts w:ascii="Source Sans Pro" w:hAnsi="Source Sans Pro"/>
                <w:sz w:val="22"/>
                <w:szCs w:val="22"/>
              </w:rPr>
            </w:pPr>
            <w:r w:rsidRPr="00854BA4">
              <w:rPr>
                <w:rFonts w:ascii="Source Sans Pro" w:hAnsi="Source Sans Pro"/>
                <w:sz w:val="22"/>
                <w:szCs w:val="22"/>
              </w:rPr>
              <w:t>Order of certification is proper [</w:t>
            </w:r>
            <w:hyperlink r:id="rId74" w:history="1">
              <w:r w:rsidRPr="00963EE3">
                <w:rPr>
                  <w:rStyle w:val="Hyperlink"/>
                  <w:rFonts w:ascii="Source Sans Pro" w:hAnsi="Source Sans Pro"/>
                  <w:sz w:val="22"/>
                  <w:szCs w:val="22"/>
                </w:rPr>
                <w:t>5 U.S.C. 3313</w:t>
              </w:r>
            </w:hyperlink>
            <w:r w:rsidRPr="00854BA4">
              <w:rPr>
                <w:rFonts w:ascii="Source Sans Pro" w:hAnsi="Source Sans Pro"/>
                <w:sz w:val="22"/>
                <w:szCs w:val="22"/>
              </w:rPr>
              <w:t xml:space="preserve">; </w:t>
            </w:r>
            <w:hyperlink r:id="rId75" w:history="1">
              <w:r w:rsidRPr="008102A4">
                <w:rPr>
                  <w:rStyle w:val="Hyperlink"/>
                  <w:rFonts w:ascii="Source Sans Pro" w:hAnsi="Source Sans Pro"/>
                  <w:sz w:val="22"/>
                  <w:szCs w:val="22"/>
                </w:rPr>
                <w:t>5 CFR 330.705</w:t>
              </w:r>
            </w:hyperlink>
            <w:r w:rsidRPr="00854BA4">
              <w:rPr>
                <w:rFonts w:ascii="Source Sans Pro" w:hAnsi="Source Sans Pro"/>
                <w:sz w:val="22"/>
                <w:szCs w:val="22"/>
              </w:rPr>
              <w:t xml:space="preserve">; </w:t>
            </w:r>
            <w:hyperlink r:id="rId76" w:history="1">
              <w:r w:rsidRPr="00A87146">
                <w:rPr>
                  <w:rStyle w:val="Hyperlink"/>
                  <w:rFonts w:ascii="Source Sans Pro" w:hAnsi="Source Sans Pro"/>
                  <w:sz w:val="22"/>
                  <w:szCs w:val="22"/>
                </w:rPr>
                <w:t>DEOH 6-B</w:t>
              </w:r>
            </w:hyperlink>
            <w:r w:rsidRPr="00854BA4">
              <w:rPr>
                <w:rFonts w:ascii="Source Sans Pro" w:hAnsi="Source Sans Pro"/>
                <w:sz w:val="22"/>
                <w:szCs w:val="22"/>
              </w:rPr>
              <w:t xml:space="preserve"> or </w:t>
            </w:r>
            <w:hyperlink r:id="rId77" w:history="1">
              <w:r w:rsidRPr="00994A39">
                <w:rPr>
                  <w:rStyle w:val="Hyperlink"/>
                  <w:rFonts w:ascii="Source Sans Pro" w:hAnsi="Source Sans Pro"/>
                  <w:sz w:val="22"/>
                  <w:szCs w:val="22"/>
                </w:rPr>
                <w:t>5 U.S.C 3319</w:t>
              </w:r>
            </w:hyperlink>
            <w:r w:rsidRPr="00854BA4">
              <w:rPr>
                <w:rFonts w:ascii="Source Sans Pro" w:hAnsi="Source Sans Pro"/>
                <w:sz w:val="22"/>
                <w:szCs w:val="22"/>
              </w:rPr>
              <w:t xml:space="preserve">; </w:t>
            </w:r>
            <w:hyperlink r:id="rId78" w:history="1">
              <w:r w:rsidRPr="00717E50">
                <w:rPr>
                  <w:rStyle w:val="Hyperlink"/>
                  <w:rFonts w:ascii="Source Sans Pro" w:hAnsi="Source Sans Pro"/>
                  <w:sz w:val="22"/>
                  <w:szCs w:val="22"/>
                </w:rPr>
                <w:t>5 CFR 337.303</w:t>
              </w:r>
            </w:hyperlink>
            <w:r w:rsidRPr="00854BA4">
              <w:rPr>
                <w:rFonts w:ascii="Source Sans Pro" w:hAnsi="Source Sans Pro"/>
                <w:sz w:val="22"/>
                <w:szCs w:val="22"/>
              </w:rPr>
              <w:t xml:space="preserve">; </w:t>
            </w:r>
            <w:hyperlink r:id="rId79" w:history="1">
              <w:r w:rsidRPr="00A87146">
                <w:rPr>
                  <w:rStyle w:val="Hyperlink"/>
                  <w:rFonts w:ascii="Source Sans Pro" w:hAnsi="Source Sans Pro"/>
                  <w:sz w:val="22"/>
                  <w:szCs w:val="22"/>
                </w:rPr>
                <w:t>DEOH 5-B</w:t>
              </w:r>
            </w:hyperlink>
            <w:r w:rsidRPr="00854BA4">
              <w:rPr>
                <w:rFonts w:ascii="Source Sans Pro" w:hAnsi="Source Sans Pro"/>
                <w:sz w:val="22"/>
                <w:szCs w:val="22"/>
              </w:rPr>
              <w:t>]</w:t>
            </w:r>
          </w:p>
        </w:tc>
        <w:tc>
          <w:tcPr>
            <w:tcW w:w="2406" w:type="dxa"/>
            <w:gridSpan w:val="3"/>
            <w:shd w:val="clear" w:color="auto" w:fill="auto"/>
          </w:tcPr>
          <w:p w14:paraId="26BEEFF3" w14:textId="1ABF7217" w:rsidR="00B35730" w:rsidRPr="00854BA4" w:rsidRDefault="00B35730" w:rsidP="00046DA4">
            <w:pPr>
              <w:spacing w:before="30" w:after="30"/>
              <w:rPr>
                <w:rFonts w:ascii="Source Sans Pro" w:hAnsi="Source Sans Pro"/>
                <w:sz w:val="22"/>
                <w:szCs w:val="22"/>
              </w:rPr>
            </w:pPr>
          </w:p>
        </w:tc>
      </w:tr>
      <w:tr w:rsidR="00B35730" w:rsidRPr="00854BA4" w14:paraId="302A4265" w14:textId="77777777" w:rsidTr="00251D8E">
        <w:tblPrEx>
          <w:tblLook w:val="0000" w:firstRow="0" w:lastRow="0" w:firstColumn="0" w:lastColumn="0" w:noHBand="0" w:noVBand="0"/>
        </w:tblPrEx>
        <w:trPr>
          <w:trHeight w:val="346"/>
        </w:trPr>
        <w:tc>
          <w:tcPr>
            <w:tcW w:w="775" w:type="dxa"/>
          </w:tcPr>
          <w:p w14:paraId="0F6DE996"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02FE5BEC" w14:textId="7C8EDAD4"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5F5971FE" w14:textId="515768FB"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For category rating, all eligibles in the highest quality category (</w:t>
            </w:r>
            <w:r w:rsidRPr="00854BA4">
              <w:rPr>
                <w:rFonts w:ascii="Source Sans Pro" w:hAnsi="Source Sans Pro" w:cs="Arial"/>
                <w:sz w:val="22"/>
                <w:szCs w:val="22"/>
              </w:rPr>
              <w:t xml:space="preserve">unless agency policy allows for appropriate exception for </w:t>
            </w:r>
            <w:r w:rsidRPr="00854BA4">
              <w:rPr>
                <w:rFonts w:ascii="Source Sans Pro" w:hAnsi="Source Sans Pro" w:cs="Arial"/>
                <w:sz w:val="22"/>
                <w:szCs w:val="22"/>
              </w:rPr>
              <w:lastRenderedPageBreak/>
              <w:t>referring only preference eligibles)</w:t>
            </w:r>
            <w:r w:rsidRPr="00854BA4">
              <w:rPr>
                <w:rFonts w:ascii="Source Sans Pro" w:hAnsi="Source Sans Pro"/>
                <w:sz w:val="22"/>
                <w:szCs w:val="22"/>
              </w:rPr>
              <w:t xml:space="preserve"> (</w:t>
            </w:r>
            <w:hyperlink r:id="rId80" w:history="1">
              <w:r w:rsidR="00692313" w:rsidRPr="00994A39">
                <w:rPr>
                  <w:rStyle w:val="Hyperlink"/>
                  <w:rFonts w:ascii="Source Sans Pro" w:hAnsi="Source Sans Pro"/>
                  <w:sz w:val="22"/>
                  <w:szCs w:val="22"/>
                </w:rPr>
                <w:t>5 U.S.C 3319</w:t>
              </w:r>
            </w:hyperlink>
            <w:r w:rsidRPr="00854BA4">
              <w:rPr>
                <w:rFonts w:ascii="Source Sans Pro" w:hAnsi="Source Sans Pro"/>
                <w:sz w:val="22"/>
                <w:szCs w:val="22"/>
              </w:rPr>
              <w:t xml:space="preserve">; </w:t>
            </w:r>
            <w:hyperlink r:id="rId81" w:history="1">
              <w:r w:rsidRPr="004642CF">
                <w:rPr>
                  <w:rStyle w:val="Hyperlink"/>
                  <w:rFonts w:ascii="Source Sans Pro" w:hAnsi="Source Sans Pro"/>
                  <w:sz w:val="22"/>
                  <w:szCs w:val="22"/>
                </w:rPr>
                <w:t>5 CFR 337</w:t>
              </w:r>
            </w:hyperlink>
            <w:r w:rsidRPr="00854BA4">
              <w:rPr>
                <w:rFonts w:ascii="Source Sans Pro" w:hAnsi="Source Sans Pro"/>
                <w:sz w:val="22"/>
                <w:szCs w:val="22"/>
              </w:rPr>
              <w:t xml:space="preserve">; </w:t>
            </w:r>
            <w:hyperlink r:id="rId82" w:history="1">
              <w:r w:rsidRPr="00A87146">
                <w:rPr>
                  <w:rStyle w:val="Hyperlink"/>
                  <w:rFonts w:ascii="Source Sans Pro" w:hAnsi="Source Sans Pro"/>
                  <w:sz w:val="22"/>
                  <w:szCs w:val="22"/>
                </w:rPr>
                <w:t>DEOH 5-B</w:t>
              </w:r>
            </w:hyperlink>
            <w:r w:rsidRPr="00854BA4">
              <w:rPr>
                <w:rFonts w:ascii="Source Sans Pro" w:hAnsi="Source Sans Pro"/>
                <w:sz w:val="22"/>
                <w:szCs w:val="22"/>
              </w:rPr>
              <w:t xml:space="preserve">]. </w:t>
            </w:r>
          </w:p>
          <w:p w14:paraId="7B9483AE" w14:textId="11DD65DD" w:rsidR="00F426DE" w:rsidRPr="004642CF" w:rsidRDefault="00B35730" w:rsidP="00046DA4">
            <w:pPr>
              <w:tabs>
                <w:tab w:val="left" w:pos="-1440"/>
                <w:tab w:val="left" w:pos="-720"/>
                <w:tab w:val="left" w:pos="-30"/>
                <w:tab w:val="left" w:pos="330"/>
              </w:tabs>
              <w:spacing w:before="30" w:after="30"/>
              <w:rPr>
                <w:rFonts w:ascii="Source Sans Pro" w:hAnsi="Source Sans Pro"/>
                <w:sz w:val="18"/>
                <w:szCs w:val="18"/>
              </w:rPr>
            </w:pPr>
            <w:r w:rsidRPr="004642CF">
              <w:rPr>
                <w:rFonts w:ascii="Source Sans Pro" w:hAnsi="Source Sans Pro"/>
                <w:sz w:val="18"/>
                <w:szCs w:val="18"/>
              </w:rPr>
              <w:t>*</w:t>
            </w:r>
            <w:r w:rsidR="00F426DE" w:rsidRPr="004642CF">
              <w:rPr>
                <w:rFonts w:ascii="Source Sans Pro" w:hAnsi="Source Sans Pro"/>
                <w:b/>
                <w:bCs/>
                <w:sz w:val="18"/>
                <w:szCs w:val="18"/>
              </w:rPr>
              <w:t>Note: If ICTAP eligibles are found not well-qualified, independent second reviews are conducted, and written notification containing the specific reason(s) is provided.</w:t>
            </w:r>
          </w:p>
        </w:tc>
        <w:tc>
          <w:tcPr>
            <w:tcW w:w="2406" w:type="dxa"/>
            <w:gridSpan w:val="3"/>
          </w:tcPr>
          <w:p w14:paraId="0B8CB5E1" w14:textId="77777777" w:rsidR="00F426DE" w:rsidRPr="00854BA4" w:rsidRDefault="00F426DE" w:rsidP="00046DA4">
            <w:pPr>
              <w:spacing w:before="30" w:after="30"/>
              <w:rPr>
                <w:rFonts w:ascii="Source Sans Pro" w:hAnsi="Source Sans Pro"/>
                <w:sz w:val="22"/>
                <w:szCs w:val="22"/>
              </w:rPr>
            </w:pPr>
          </w:p>
        </w:tc>
      </w:tr>
      <w:tr w:rsidR="00B35730" w:rsidRPr="00854BA4" w14:paraId="277EA43B" w14:textId="77777777" w:rsidTr="00251D8E">
        <w:tblPrEx>
          <w:tblLook w:val="0000" w:firstRow="0" w:lastRow="0" w:firstColumn="0" w:lastColumn="0" w:noHBand="0" w:noVBand="0"/>
        </w:tblPrEx>
        <w:trPr>
          <w:trHeight w:val="346"/>
        </w:trPr>
        <w:tc>
          <w:tcPr>
            <w:tcW w:w="775" w:type="dxa"/>
          </w:tcPr>
          <w:p w14:paraId="1D1AD24C"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1C65CAD" w14:textId="1E46CC5D"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0F1CCCB2" w14:textId="7AD04DF9"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 xml:space="preserve">For category rating, proper procedures are followed if merging categories (merging is optional and may be done before a certificate is issued only if there are fewer than 3 eligibles in the highest quality category and/or when fewer than 3 </w:t>
            </w:r>
            <w:r w:rsidRPr="00854BA4">
              <w:rPr>
                <w:rFonts w:ascii="Source Sans Pro" w:hAnsi="Source Sans Pro"/>
                <w:i/>
                <w:sz w:val="22"/>
                <w:szCs w:val="22"/>
              </w:rPr>
              <w:t>available</w:t>
            </w:r>
            <w:r w:rsidRPr="00854BA4">
              <w:rPr>
                <w:rFonts w:ascii="Source Sans Pro" w:hAnsi="Source Sans Pro"/>
                <w:sz w:val="22"/>
                <w:szCs w:val="22"/>
              </w:rPr>
              <w:t xml:space="preserve"> eligibles remain in the highest quality category. All preference eligibles are placed at the top of the newly merged category) [</w:t>
            </w:r>
            <w:hyperlink r:id="rId83" w:history="1">
              <w:r w:rsidRPr="00A87146">
                <w:rPr>
                  <w:rStyle w:val="Hyperlink"/>
                  <w:rFonts w:ascii="Source Sans Pro" w:hAnsi="Source Sans Pro"/>
                  <w:sz w:val="22"/>
                  <w:szCs w:val="22"/>
                </w:rPr>
                <w:t>DEOH 5-B</w:t>
              </w:r>
            </w:hyperlink>
            <w:r w:rsidRPr="00854BA4">
              <w:rPr>
                <w:rFonts w:ascii="Source Sans Pro" w:hAnsi="Source Sans Pro"/>
                <w:sz w:val="22"/>
                <w:szCs w:val="22"/>
              </w:rPr>
              <w:t>])</w:t>
            </w:r>
          </w:p>
        </w:tc>
        <w:tc>
          <w:tcPr>
            <w:tcW w:w="2406" w:type="dxa"/>
            <w:gridSpan w:val="3"/>
          </w:tcPr>
          <w:p w14:paraId="5EE58DD2" w14:textId="77777777" w:rsidR="00F426DE" w:rsidRPr="00854BA4" w:rsidRDefault="00F426DE" w:rsidP="00046DA4">
            <w:pPr>
              <w:spacing w:before="30" w:after="30"/>
              <w:rPr>
                <w:rFonts w:ascii="Source Sans Pro" w:hAnsi="Source Sans Pro"/>
                <w:sz w:val="22"/>
                <w:szCs w:val="22"/>
              </w:rPr>
            </w:pPr>
          </w:p>
        </w:tc>
      </w:tr>
      <w:tr w:rsidR="00B35730" w:rsidRPr="00854BA4" w14:paraId="62384300" w14:textId="77777777" w:rsidTr="00251D8E">
        <w:tblPrEx>
          <w:tblLook w:val="0000" w:firstRow="0" w:lastRow="0" w:firstColumn="0" w:lastColumn="0" w:noHBand="0" w:noVBand="0"/>
        </w:tblPrEx>
        <w:trPr>
          <w:trHeight w:val="346"/>
        </w:trPr>
        <w:tc>
          <w:tcPr>
            <w:tcW w:w="775" w:type="dxa"/>
          </w:tcPr>
          <w:p w14:paraId="6EF36124"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9D93C52" w14:textId="14B49636"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64D4346B" w14:textId="0442D1B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Selections are properly made from candidates ranked in the highest quality category on a certificate of eligibles, in accordance with veterans' preference laws.</w:t>
            </w:r>
            <w:r w:rsidRPr="00854BA4" w:rsidDel="00513F93">
              <w:rPr>
                <w:rFonts w:ascii="Source Sans Pro" w:hAnsi="Source Sans Pro"/>
                <w:sz w:val="22"/>
                <w:szCs w:val="22"/>
              </w:rPr>
              <w:t xml:space="preserve"> </w:t>
            </w:r>
            <w:r w:rsidRPr="00854BA4">
              <w:rPr>
                <w:rFonts w:ascii="Source Sans Pro" w:hAnsi="Source Sans Pro"/>
                <w:sz w:val="22"/>
                <w:szCs w:val="22"/>
              </w:rPr>
              <w:t>[</w:t>
            </w:r>
            <w:hyperlink r:id="rId84" w:history="1">
              <w:r w:rsidRPr="004642CF">
                <w:rPr>
                  <w:rStyle w:val="Hyperlink"/>
                  <w:rFonts w:ascii="Source Sans Pro" w:hAnsi="Source Sans Pro"/>
                  <w:sz w:val="22"/>
                  <w:szCs w:val="22"/>
                </w:rPr>
                <w:t>5 CFR 337</w:t>
              </w:r>
            </w:hyperlink>
            <w:r w:rsidRPr="00854BA4">
              <w:rPr>
                <w:rFonts w:ascii="Source Sans Pro" w:hAnsi="Source Sans Pro"/>
                <w:sz w:val="22"/>
                <w:szCs w:val="22"/>
              </w:rPr>
              <w:t>]</w:t>
            </w:r>
          </w:p>
        </w:tc>
        <w:tc>
          <w:tcPr>
            <w:tcW w:w="2406" w:type="dxa"/>
            <w:gridSpan w:val="3"/>
          </w:tcPr>
          <w:p w14:paraId="3BEBDADE" w14:textId="77777777" w:rsidR="00F426DE" w:rsidRPr="00854BA4" w:rsidRDefault="00F426DE" w:rsidP="00046DA4">
            <w:pPr>
              <w:spacing w:before="30" w:after="30"/>
              <w:rPr>
                <w:rFonts w:ascii="Source Sans Pro" w:hAnsi="Source Sans Pro"/>
                <w:sz w:val="22"/>
                <w:szCs w:val="22"/>
              </w:rPr>
            </w:pPr>
          </w:p>
        </w:tc>
      </w:tr>
      <w:tr w:rsidR="00B35730" w:rsidRPr="00854BA4" w14:paraId="30A93992" w14:textId="77777777" w:rsidTr="00251D8E">
        <w:tblPrEx>
          <w:tblLook w:val="0000" w:firstRow="0" w:lastRow="0" w:firstColumn="0" w:lastColumn="0" w:noHBand="0" w:noVBand="0"/>
        </w:tblPrEx>
        <w:trPr>
          <w:trHeight w:val="346"/>
        </w:trPr>
        <w:tc>
          <w:tcPr>
            <w:tcW w:w="775" w:type="dxa"/>
          </w:tcPr>
          <w:p w14:paraId="5E0256EC"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2EC07201" w14:textId="53A0E1C6"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2187118C" w14:textId="75D8DADA"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Selections are consistent with ranking certification [</w:t>
            </w:r>
            <w:hyperlink r:id="rId85" w:history="1">
              <w:r w:rsidRPr="004906E0">
                <w:rPr>
                  <w:rStyle w:val="Hyperlink"/>
                  <w:rFonts w:ascii="Source Sans Pro" w:hAnsi="Source Sans Pro"/>
                  <w:sz w:val="22"/>
                  <w:szCs w:val="22"/>
                </w:rPr>
                <w:t>5 U.S.C. 3318</w:t>
              </w:r>
            </w:hyperlink>
            <w:r w:rsidRPr="00854BA4">
              <w:rPr>
                <w:rFonts w:ascii="Source Sans Pro" w:hAnsi="Source Sans Pro"/>
                <w:sz w:val="22"/>
                <w:szCs w:val="22"/>
              </w:rPr>
              <w:t xml:space="preserve"> and </w:t>
            </w:r>
            <w:hyperlink r:id="rId86" w:history="1">
              <w:r w:rsidR="004642CF" w:rsidRPr="00994A39">
                <w:rPr>
                  <w:rStyle w:val="Hyperlink"/>
                  <w:rFonts w:ascii="Source Sans Pro" w:hAnsi="Source Sans Pro"/>
                  <w:sz w:val="22"/>
                  <w:szCs w:val="22"/>
                </w:rPr>
                <w:t>5 U.S.C 3319</w:t>
              </w:r>
            </w:hyperlink>
            <w:r w:rsidRPr="00854BA4">
              <w:rPr>
                <w:rFonts w:ascii="Source Sans Pro" w:hAnsi="Source Sans Pro"/>
                <w:sz w:val="22"/>
                <w:szCs w:val="22"/>
              </w:rPr>
              <w:t xml:space="preserve">; </w:t>
            </w:r>
            <w:hyperlink r:id="rId87" w:history="1">
              <w:r w:rsidRPr="00125D70">
                <w:rPr>
                  <w:rStyle w:val="Hyperlink"/>
                  <w:rFonts w:ascii="Source Sans Pro" w:hAnsi="Source Sans Pro"/>
                  <w:sz w:val="22"/>
                  <w:szCs w:val="22"/>
                </w:rPr>
                <w:t>5 CFR 332.404-405</w:t>
              </w:r>
            </w:hyperlink>
            <w:r w:rsidRPr="00854BA4">
              <w:rPr>
                <w:rFonts w:ascii="Source Sans Pro" w:hAnsi="Source Sans Pro"/>
                <w:sz w:val="22"/>
                <w:szCs w:val="22"/>
              </w:rPr>
              <w:t xml:space="preserve">; </w:t>
            </w:r>
            <w:hyperlink r:id="rId88" w:history="1">
              <w:r w:rsidRPr="00A87146">
                <w:rPr>
                  <w:rStyle w:val="Hyperlink"/>
                  <w:rFonts w:ascii="Source Sans Pro" w:hAnsi="Source Sans Pro"/>
                  <w:sz w:val="22"/>
                  <w:szCs w:val="22"/>
                </w:rPr>
                <w:t>DEOH 6-C</w:t>
              </w:r>
            </w:hyperlink>
            <w:r w:rsidRPr="00854BA4">
              <w:rPr>
                <w:rFonts w:ascii="Source Sans Pro" w:hAnsi="Source Sans Pro"/>
                <w:sz w:val="22"/>
                <w:szCs w:val="22"/>
              </w:rPr>
              <w:t>]</w:t>
            </w:r>
          </w:p>
        </w:tc>
        <w:tc>
          <w:tcPr>
            <w:tcW w:w="2406" w:type="dxa"/>
            <w:gridSpan w:val="3"/>
          </w:tcPr>
          <w:p w14:paraId="55B8E154" w14:textId="77777777" w:rsidR="00F426DE" w:rsidRPr="00854BA4" w:rsidRDefault="00F426DE" w:rsidP="00046DA4">
            <w:pPr>
              <w:spacing w:before="30" w:after="30"/>
              <w:rPr>
                <w:rFonts w:ascii="Source Sans Pro" w:hAnsi="Source Sans Pro"/>
                <w:sz w:val="22"/>
                <w:szCs w:val="22"/>
              </w:rPr>
            </w:pPr>
          </w:p>
        </w:tc>
      </w:tr>
      <w:tr w:rsidR="00B35730" w:rsidRPr="00854BA4" w14:paraId="2F406000" w14:textId="77777777" w:rsidTr="00251D8E">
        <w:tblPrEx>
          <w:tblLook w:val="0000" w:firstRow="0" w:lastRow="0" w:firstColumn="0" w:lastColumn="0" w:noHBand="0" w:noVBand="0"/>
        </w:tblPrEx>
        <w:trPr>
          <w:trHeight w:val="346"/>
        </w:trPr>
        <w:tc>
          <w:tcPr>
            <w:tcW w:w="775" w:type="dxa"/>
          </w:tcPr>
          <w:p w14:paraId="6D5712F4"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4B6CC471" w14:textId="0F2DDBD4"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3482476E" w14:textId="0B2FF2AB"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Selecting official properly documents actions (selections, declinations, etc.) and signs and dates the returned certificate as documentation for the file [</w:t>
            </w:r>
            <w:hyperlink r:id="rId89" w:history="1">
              <w:r w:rsidRPr="00A87146">
                <w:rPr>
                  <w:rStyle w:val="Hyperlink"/>
                  <w:rFonts w:ascii="Source Sans Pro" w:hAnsi="Source Sans Pro"/>
                  <w:sz w:val="22"/>
                  <w:szCs w:val="22"/>
                </w:rPr>
                <w:t>DEOH 6-C</w:t>
              </w:r>
            </w:hyperlink>
            <w:r w:rsidRPr="00854BA4">
              <w:rPr>
                <w:rFonts w:ascii="Source Sans Pro" w:hAnsi="Source Sans Pro"/>
                <w:sz w:val="22"/>
                <w:szCs w:val="22"/>
              </w:rPr>
              <w:t>]</w:t>
            </w:r>
          </w:p>
        </w:tc>
        <w:tc>
          <w:tcPr>
            <w:tcW w:w="2406" w:type="dxa"/>
            <w:gridSpan w:val="3"/>
          </w:tcPr>
          <w:p w14:paraId="04FB1424" w14:textId="77777777" w:rsidR="00F426DE" w:rsidRPr="00854BA4" w:rsidRDefault="00F426DE" w:rsidP="00046DA4">
            <w:pPr>
              <w:spacing w:before="30" w:after="30"/>
              <w:rPr>
                <w:rFonts w:ascii="Source Sans Pro" w:hAnsi="Source Sans Pro"/>
                <w:sz w:val="22"/>
                <w:szCs w:val="22"/>
              </w:rPr>
            </w:pPr>
          </w:p>
        </w:tc>
      </w:tr>
      <w:tr w:rsidR="00B35730" w:rsidRPr="00854BA4" w14:paraId="58CDF229" w14:textId="77777777" w:rsidTr="00251D8E">
        <w:tblPrEx>
          <w:tblLook w:val="0000" w:firstRow="0" w:lastRow="0" w:firstColumn="0" w:lastColumn="0" w:noHBand="0" w:noVBand="0"/>
        </w:tblPrEx>
        <w:trPr>
          <w:trHeight w:val="346"/>
        </w:trPr>
        <w:tc>
          <w:tcPr>
            <w:tcW w:w="775" w:type="dxa"/>
          </w:tcPr>
          <w:p w14:paraId="766C6E99"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6F8C6FAA" w14:textId="0780E20B"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137E63B4" w14:textId="36B29B3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Selecting officials return certificates promptly after making selections [</w:t>
            </w:r>
            <w:hyperlink r:id="rId90" w:history="1">
              <w:r w:rsidRPr="00A87146">
                <w:rPr>
                  <w:rStyle w:val="Hyperlink"/>
                  <w:rFonts w:ascii="Source Sans Pro" w:hAnsi="Source Sans Pro"/>
                  <w:sz w:val="22"/>
                  <w:szCs w:val="22"/>
                </w:rPr>
                <w:t>DEOH 6-C</w:t>
              </w:r>
            </w:hyperlink>
            <w:r w:rsidRPr="00854BA4">
              <w:rPr>
                <w:rFonts w:ascii="Source Sans Pro" w:hAnsi="Source Sans Pro"/>
                <w:sz w:val="22"/>
                <w:szCs w:val="22"/>
              </w:rPr>
              <w:t>]</w:t>
            </w:r>
          </w:p>
        </w:tc>
        <w:tc>
          <w:tcPr>
            <w:tcW w:w="2406" w:type="dxa"/>
            <w:gridSpan w:val="3"/>
          </w:tcPr>
          <w:p w14:paraId="72C3B399" w14:textId="77777777" w:rsidR="00F426DE" w:rsidRPr="00854BA4" w:rsidRDefault="00F426DE" w:rsidP="00046DA4">
            <w:pPr>
              <w:spacing w:before="30" w:after="30"/>
              <w:rPr>
                <w:rFonts w:ascii="Source Sans Pro" w:hAnsi="Source Sans Pro"/>
                <w:sz w:val="22"/>
                <w:szCs w:val="22"/>
              </w:rPr>
            </w:pPr>
          </w:p>
        </w:tc>
      </w:tr>
      <w:tr w:rsidR="00B35730" w:rsidRPr="00854BA4" w14:paraId="33FADD25" w14:textId="77777777" w:rsidTr="00251D8E">
        <w:tblPrEx>
          <w:tblLook w:val="0000" w:firstRow="0" w:lastRow="0" w:firstColumn="0" w:lastColumn="0" w:noHBand="0" w:noVBand="0"/>
        </w:tblPrEx>
        <w:trPr>
          <w:trHeight w:val="346"/>
        </w:trPr>
        <w:tc>
          <w:tcPr>
            <w:tcW w:w="775" w:type="dxa"/>
          </w:tcPr>
          <w:p w14:paraId="061CBAAC"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74DE00A2" w14:textId="013FC2B1"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33AC1494" w14:textId="367700DF" w:rsidR="00F426DE" w:rsidRPr="00854BA4" w:rsidRDefault="00F426DE" w:rsidP="00046DA4">
            <w:pPr>
              <w:tabs>
                <w:tab w:val="left" w:pos="-1440"/>
                <w:tab w:val="left" w:pos="-720"/>
                <w:tab w:val="left" w:pos="-30"/>
                <w:tab w:val="left" w:pos="330"/>
              </w:tabs>
              <w:spacing w:before="30" w:after="30"/>
              <w:rPr>
                <w:rFonts w:ascii="Source Sans Pro" w:hAnsi="Source Sans Pro"/>
                <w:b/>
                <w:sz w:val="22"/>
                <w:szCs w:val="22"/>
              </w:rPr>
            </w:pPr>
            <w:r w:rsidRPr="00854BA4">
              <w:rPr>
                <w:rFonts w:ascii="Source Sans Pro" w:hAnsi="Source Sans Pro"/>
                <w:sz w:val="22"/>
                <w:szCs w:val="22"/>
              </w:rPr>
              <w:t xml:space="preserve">Pass overs of preference eligibles and/or objections are handled properly [5 U.S.C. 3312 and </w:t>
            </w:r>
            <w:hyperlink r:id="rId91" w:history="1">
              <w:r w:rsidR="004906E0" w:rsidRPr="004906E0">
                <w:rPr>
                  <w:rStyle w:val="Hyperlink"/>
                  <w:rFonts w:ascii="Source Sans Pro" w:hAnsi="Source Sans Pro"/>
                  <w:sz w:val="22"/>
                  <w:szCs w:val="22"/>
                </w:rPr>
                <w:t>5 U.S.C. 3318</w:t>
              </w:r>
            </w:hyperlink>
            <w:r w:rsidRPr="00854BA4">
              <w:rPr>
                <w:rFonts w:ascii="Source Sans Pro" w:hAnsi="Source Sans Pro"/>
                <w:sz w:val="22"/>
                <w:szCs w:val="22"/>
              </w:rPr>
              <w:t xml:space="preserve">; </w:t>
            </w:r>
            <w:hyperlink r:id="rId92" w:history="1">
              <w:r w:rsidRPr="005E2860">
                <w:rPr>
                  <w:rStyle w:val="Hyperlink"/>
                  <w:rFonts w:ascii="Source Sans Pro" w:hAnsi="Source Sans Pro"/>
                  <w:sz w:val="22"/>
                  <w:szCs w:val="22"/>
                </w:rPr>
                <w:t>5 CFR 332.406</w:t>
              </w:r>
            </w:hyperlink>
            <w:r w:rsidRPr="00854BA4">
              <w:rPr>
                <w:rFonts w:ascii="Source Sans Pro" w:hAnsi="Source Sans Pro"/>
                <w:sz w:val="22"/>
                <w:szCs w:val="22"/>
              </w:rPr>
              <w:t xml:space="preserve">; </w:t>
            </w:r>
            <w:hyperlink r:id="rId93" w:history="1">
              <w:r w:rsidRPr="002F2406">
                <w:rPr>
                  <w:rStyle w:val="Hyperlink"/>
                  <w:rFonts w:ascii="Source Sans Pro" w:hAnsi="Source Sans Pro"/>
                  <w:sz w:val="22"/>
                  <w:szCs w:val="22"/>
                </w:rPr>
                <w:t>5 CFR 339</w:t>
              </w:r>
            </w:hyperlink>
            <w:r w:rsidRPr="00854BA4">
              <w:rPr>
                <w:rFonts w:ascii="Source Sans Pro" w:hAnsi="Source Sans Pro"/>
                <w:sz w:val="22"/>
                <w:szCs w:val="22"/>
              </w:rPr>
              <w:t>]</w:t>
            </w:r>
          </w:p>
        </w:tc>
        <w:tc>
          <w:tcPr>
            <w:tcW w:w="2406" w:type="dxa"/>
            <w:gridSpan w:val="3"/>
          </w:tcPr>
          <w:p w14:paraId="6B9E539F" w14:textId="77777777" w:rsidR="00F426DE" w:rsidRPr="00854BA4" w:rsidRDefault="00F426DE" w:rsidP="00046DA4">
            <w:pPr>
              <w:spacing w:before="30" w:after="30"/>
              <w:rPr>
                <w:rFonts w:ascii="Source Sans Pro" w:hAnsi="Source Sans Pro"/>
                <w:sz w:val="22"/>
                <w:szCs w:val="22"/>
              </w:rPr>
            </w:pPr>
          </w:p>
        </w:tc>
      </w:tr>
      <w:tr w:rsidR="00B35730" w:rsidRPr="00854BA4" w14:paraId="0F8A8248" w14:textId="77777777" w:rsidTr="00251D8E">
        <w:tblPrEx>
          <w:tblLook w:val="0000" w:firstRow="0" w:lastRow="0" w:firstColumn="0" w:lastColumn="0" w:noHBand="0" w:noVBand="0"/>
        </w:tblPrEx>
        <w:trPr>
          <w:trHeight w:val="346"/>
        </w:trPr>
        <w:tc>
          <w:tcPr>
            <w:tcW w:w="775" w:type="dxa"/>
          </w:tcPr>
          <w:p w14:paraId="3D11151D" w14:textId="77777777"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808" w:type="dxa"/>
          </w:tcPr>
          <w:p w14:paraId="5A4C00D6" w14:textId="1A68AF12"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p>
        </w:tc>
        <w:tc>
          <w:tcPr>
            <w:tcW w:w="6191" w:type="dxa"/>
            <w:gridSpan w:val="5"/>
            <w:shd w:val="clear" w:color="auto" w:fill="auto"/>
          </w:tcPr>
          <w:p w14:paraId="295BD39E" w14:textId="32F0E250" w:rsidR="00F426DE" w:rsidRPr="00854BA4" w:rsidRDefault="00F426DE" w:rsidP="00046DA4">
            <w:pPr>
              <w:tabs>
                <w:tab w:val="left" w:pos="-1440"/>
                <w:tab w:val="left" w:pos="-720"/>
                <w:tab w:val="left" w:pos="-30"/>
                <w:tab w:val="left" w:pos="330"/>
              </w:tabs>
              <w:spacing w:before="30" w:after="30"/>
              <w:rPr>
                <w:rFonts w:ascii="Source Sans Pro" w:hAnsi="Source Sans Pro"/>
                <w:sz w:val="22"/>
                <w:szCs w:val="22"/>
              </w:rPr>
            </w:pPr>
            <w:r w:rsidRPr="00854BA4">
              <w:rPr>
                <w:rFonts w:ascii="Source Sans Pro" w:hAnsi="Source Sans Pro"/>
                <w:sz w:val="22"/>
                <w:szCs w:val="22"/>
              </w:rPr>
              <w:t xml:space="preserve">Certificates are audited upon return in accordance with </w:t>
            </w:r>
            <w:r w:rsidR="00B35730" w:rsidRPr="00854BA4">
              <w:rPr>
                <w:rFonts w:ascii="Source Sans Pro" w:hAnsi="Source Sans Pro"/>
                <w:sz w:val="22"/>
                <w:szCs w:val="22"/>
              </w:rPr>
              <w:t>the agency’s</w:t>
            </w:r>
            <w:r w:rsidRPr="00854BA4">
              <w:rPr>
                <w:rFonts w:ascii="Source Sans Pro" w:hAnsi="Source Sans Pro"/>
                <w:sz w:val="22"/>
                <w:szCs w:val="22"/>
              </w:rPr>
              <w:t xml:space="preserve"> policy [</w:t>
            </w:r>
            <w:hyperlink r:id="rId94" w:history="1">
              <w:r w:rsidRPr="00734770">
                <w:rPr>
                  <w:rStyle w:val="Hyperlink"/>
                  <w:rFonts w:ascii="Source Sans Pro" w:hAnsi="Source Sans Pro"/>
                  <w:sz w:val="22"/>
                  <w:szCs w:val="22"/>
                </w:rPr>
                <w:t>DEOH 6-C</w:t>
              </w:r>
            </w:hyperlink>
            <w:r w:rsidRPr="00854BA4">
              <w:rPr>
                <w:rFonts w:ascii="Source Sans Pro" w:hAnsi="Source Sans Pro"/>
                <w:sz w:val="22"/>
                <w:szCs w:val="22"/>
              </w:rPr>
              <w:t>]</w:t>
            </w:r>
          </w:p>
        </w:tc>
        <w:tc>
          <w:tcPr>
            <w:tcW w:w="2406" w:type="dxa"/>
            <w:gridSpan w:val="3"/>
          </w:tcPr>
          <w:p w14:paraId="42D20EB1" w14:textId="77777777" w:rsidR="00F426DE" w:rsidRPr="00854BA4" w:rsidRDefault="00F426DE" w:rsidP="00046DA4">
            <w:pPr>
              <w:spacing w:before="30" w:after="30"/>
              <w:rPr>
                <w:rFonts w:ascii="Source Sans Pro" w:hAnsi="Source Sans Pro"/>
                <w:sz w:val="22"/>
                <w:szCs w:val="22"/>
              </w:rPr>
            </w:pPr>
          </w:p>
        </w:tc>
      </w:tr>
      <w:tr w:rsidR="00B35730" w:rsidRPr="00854BA4" w14:paraId="57161625" w14:textId="77777777" w:rsidTr="00251D8E">
        <w:tblPrEx>
          <w:tblLook w:val="0000" w:firstRow="0" w:lastRow="0" w:firstColumn="0" w:lastColumn="0" w:noHBand="0" w:noVBand="0"/>
        </w:tblPrEx>
        <w:trPr>
          <w:trHeight w:val="346"/>
        </w:trPr>
        <w:tc>
          <w:tcPr>
            <w:tcW w:w="775" w:type="dxa"/>
          </w:tcPr>
          <w:p w14:paraId="7466D1E8" w14:textId="77777777" w:rsidR="00F426DE" w:rsidRPr="00854BA4" w:rsidRDefault="00F426DE" w:rsidP="00513F93">
            <w:pPr>
              <w:pStyle w:val="Default"/>
              <w:rPr>
                <w:rFonts w:ascii="Source Sans Pro" w:hAnsi="Source Sans Pro"/>
                <w:sz w:val="22"/>
                <w:szCs w:val="22"/>
              </w:rPr>
            </w:pPr>
          </w:p>
        </w:tc>
        <w:tc>
          <w:tcPr>
            <w:tcW w:w="808" w:type="dxa"/>
          </w:tcPr>
          <w:p w14:paraId="0B655EC9" w14:textId="664B5E20" w:rsidR="00F426DE" w:rsidRPr="00854BA4" w:rsidRDefault="00F426DE" w:rsidP="00513F93">
            <w:pPr>
              <w:pStyle w:val="Default"/>
              <w:rPr>
                <w:rFonts w:ascii="Source Sans Pro" w:hAnsi="Source Sans Pro"/>
                <w:sz w:val="22"/>
                <w:szCs w:val="22"/>
              </w:rPr>
            </w:pPr>
          </w:p>
        </w:tc>
        <w:tc>
          <w:tcPr>
            <w:tcW w:w="6191" w:type="dxa"/>
            <w:gridSpan w:val="5"/>
            <w:shd w:val="clear" w:color="auto" w:fill="auto"/>
          </w:tcPr>
          <w:p w14:paraId="66159816" w14:textId="51B8E2BF" w:rsidR="00F426DE" w:rsidRPr="00854BA4" w:rsidRDefault="00F426DE" w:rsidP="0002668C">
            <w:pPr>
              <w:pStyle w:val="Default"/>
              <w:rPr>
                <w:rFonts w:ascii="Source Sans Pro" w:hAnsi="Source Sans Pro"/>
                <w:sz w:val="22"/>
                <w:szCs w:val="22"/>
              </w:rPr>
            </w:pPr>
            <w:r w:rsidRPr="00854BA4">
              <w:rPr>
                <w:rFonts w:ascii="Source Sans Pro" w:hAnsi="Source Sans Pro"/>
                <w:sz w:val="22"/>
                <w:szCs w:val="22"/>
              </w:rPr>
              <w:t xml:space="preserve">Certificates are audited and documented by certified staff or trained contractors before </w:t>
            </w:r>
            <w:r w:rsidR="00B35730" w:rsidRPr="00854BA4">
              <w:rPr>
                <w:rFonts w:ascii="Source Sans Pro" w:hAnsi="Source Sans Pro"/>
                <w:sz w:val="22"/>
                <w:szCs w:val="22"/>
              </w:rPr>
              <w:t>the appointee’s</w:t>
            </w:r>
            <w:r w:rsidRPr="00854BA4">
              <w:rPr>
                <w:rFonts w:ascii="Source Sans Pro" w:hAnsi="Source Sans Pro"/>
                <w:sz w:val="22"/>
                <w:szCs w:val="22"/>
              </w:rPr>
              <w:t xml:space="preserve"> entrance on duty. Certificates are properly annotated to document actions such as declination or failure to respond. [</w:t>
            </w:r>
            <w:hyperlink r:id="rId95" w:history="1">
              <w:r w:rsidRPr="00734770">
                <w:rPr>
                  <w:rStyle w:val="Hyperlink"/>
                  <w:rFonts w:ascii="Source Sans Pro" w:hAnsi="Source Sans Pro"/>
                  <w:sz w:val="22"/>
                  <w:szCs w:val="22"/>
                </w:rPr>
                <w:t>DEOH 6-C</w:t>
              </w:r>
            </w:hyperlink>
            <w:r w:rsidRPr="00854BA4">
              <w:rPr>
                <w:rFonts w:ascii="Source Sans Pro" w:hAnsi="Source Sans Pro"/>
                <w:sz w:val="22"/>
                <w:szCs w:val="22"/>
              </w:rPr>
              <w:t>]</w:t>
            </w:r>
          </w:p>
        </w:tc>
        <w:tc>
          <w:tcPr>
            <w:tcW w:w="2406" w:type="dxa"/>
            <w:gridSpan w:val="3"/>
          </w:tcPr>
          <w:p w14:paraId="6578670C" w14:textId="77777777" w:rsidR="00F426DE" w:rsidRPr="00854BA4" w:rsidRDefault="00F426DE" w:rsidP="00046DA4">
            <w:pPr>
              <w:spacing w:before="30" w:after="30"/>
              <w:rPr>
                <w:rFonts w:ascii="Source Sans Pro" w:hAnsi="Source Sans Pro"/>
                <w:sz w:val="22"/>
                <w:szCs w:val="22"/>
              </w:rPr>
            </w:pPr>
          </w:p>
        </w:tc>
      </w:tr>
      <w:tr w:rsidR="00B35730" w:rsidRPr="00854BA4" w14:paraId="307C1B41" w14:textId="77777777" w:rsidTr="00D847C4">
        <w:tblPrEx>
          <w:tblLook w:val="0000" w:firstRow="0" w:lastRow="0" w:firstColumn="0" w:lastColumn="0" w:noHBand="0" w:noVBand="0"/>
        </w:tblPrEx>
        <w:trPr>
          <w:gridAfter w:val="1"/>
          <w:wAfter w:w="10" w:type="dxa"/>
          <w:trHeight w:val="346"/>
        </w:trPr>
        <w:tc>
          <w:tcPr>
            <w:tcW w:w="10170" w:type="dxa"/>
            <w:gridSpan w:val="9"/>
            <w:shd w:val="clear" w:color="auto" w:fill="727477"/>
          </w:tcPr>
          <w:p w14:paraId="6E2F87DD" w14:textId="39EF3281" w:rsidR="00B35730" w:rsidRPr="00854BA4" w:rsidRDefault="00B35730" w:rsidP="00046DA4">
            <w:pPr>
              <w:spacing w:before="30" w:after="30"/>
              <w:rPr>
                <w:rFonts w:ascii="Source Sans Pro" w:hAnsi="Source Sans Pro"/>
                <w:sz w:val="22"/>
                <w:szCs w:val="22"/>
              </w:rPr>
            </w:pPr>
            <w:r w:rsidRPr="004449FC">
              <w:rPr>
                <w:rFonts w:ascii="Source Sans Pro" w:hAnsi="Source Sans Pro"/>
                <w:b/>
                <w:color w:val="FBFBFB"/>
                <w:sz w:val="22"/>
                <w:szCs w:val="22"/>
              </w:rPr>
              <w:t xml:space="preserve">M. NOTIFICATION OF PERSONNEL ACTION(S) </w:t>
            </w:r>
            <w:hyperlink w:anchor="_top" w:history="1">
              <w:r w:rsidRPr="004449FC">
                <w:rPr>
                  <w:rStyle w:val="Hyperlink"/>
                  <w:rFonts w:ascii="Source Sans Pro" w:hAnsi="Source Sans Pro"/>
                  <w:b/>
                  <w:bCs/>
                  <w:color w:val="FBFBFB"/>
                  <w:sz w:val="22"/>
                  <w:szCs w:val="22"/>
                </w:rPr>
                <w:t>(Back to Top of Document)</w:t>
              </w:r>
            </w:hyperlink>
          </w:p>
        </w:tc>
      </w:tr>
      <w:tr w:rsidR="003416E2" w:rsidRPr="00854BA4" w14:paraId="1E20BD29" w14:textId="77777777" w:rsidTr="003416E2">
        <w:tblPrEx>
          <w:tblLook w:val="0000" w:firstRow="0" w:lastRow="0" w:firstColumn="0" w:lastColumn="0" w:noHBand="0" w:noVBand="0"/>
        </w:tblPrEx>
        <w:trPr>
          <w:gridAfter w:val="1"/>
          <w:wAfter w:w="10" w:type="dxa"/>
        </w:trPr>
        <w:tc>
          <w:tcPr>
            <w:tcW w:w="775" w:type="dxa"/>
            <w:shd w:val="clear" w:color="auto" w:fill="727477"/>
          </w:tcPr>
          <w:p w14:paraId="502163F2" w14:textId="0481BD2C" w:rsidR="003416E2" w:rsidRPr="004449FC" w:rsidRDefault="003416E2" w:rsidP="003416E2">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bCs/>
                <w:color w:val="FBFBFB"/>
                <w:sz w:val="22"/>
                <w:szCs w:val="22"/>
              </w:rPr>
            </w:pPr>
            <w:r w:rsidRPr="004449FC">
              <w:rPr>
                <w:rFonts w:ascii="Source Sans Pro" w:hAnsi="Source Sans Pro"/>
                <w:b/>
                <w:bCs/>
                <w:color w:val="FBFBFB"/>
                <w:sz w:val="22"/>
                <w:szCs w:val="22"/>
              </w:rPr>
              <w:t>Y</w:t>
            </w:r>
          </w:p>
        </w:tc>
        <w:tc>
          <w:tcPr>
            <w:tcW w:w="845" w:type="dxa"/>
            <w:gridSpan w:val="2"/>
            <w:shd w:val="clear" w:color="auto" w:fill="727477"/>
          </w:tcPr>
          <w:p w14:paraId="2C040997" w14:textId="0042F19E" w:rsidR="003416E2" w:rsidRPr="004449FC" w:rsidRDefault="003416E2" w:rsidP="003416E2">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bCs/>
                <w:color w:val="FBFBFB"/>
                <w:sz w:val="22"/>
                <w:szCs w:val="22"/>
              </w:rPr>
            </w:pPr>
            <w:r w:rsidRPr="004449FC">
              <w:rPr>
                <w:rFonts w:ascii="Source Sans Pro" w:hAnsi="Source Sans Pro"/>
                <w:b/>
                <w:bCs/>
                <w:color w:val="FBFBFB"/>
                <w:sz w:val="22"/>
                <w:szCs w:val="22"/>
              </w:rPr>
              <w:t>N</w:t>
            </w:r>
          </w:p>
        </w:tc>
        <w:tc>
          <w:tcPr>
            <w:tcW w:w="6137" w:type="dxa"/>
            <w:gridSpan w:val="3"/>
            <w:shd w:val="clear" w:color="auto" w:fill="727477"/>
          </w:tcPr>
          <w:p w14:paraId="31F0B50E" w14:textId="5E6F9B03" w:rsidR="003416E2" w:rsidRPr="004449FC" w:rsidRDefault="007652FC" w:rsidP="003416E2">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bCs/>
                <w:color w:val="FBFBFB"/>
                <w:sz w:val="22"/>
                <w:szCs w:val="22"/>
              </w:rPr>
            </w:pPr>
            <w:r w:rsidRPr="004449FC">
              <w:rPr>
                <w:rFonts w:ascii="Source Sans Pro" w:hAnsi="Source Sans Pro"/>
                <w:b/>
                <w:bCs/>
                <w:color w:val="FBFBFB"/>
                <w:sz w:val="22"/>
                <w:szCs w:val="22"/>
              </w:rPr>
              <w:t>Review Item</w:t>
            </w:r>
          </w:p>
        </w:tc>
        <w:tc>
          <w:tcPr>
            <w:tcW w:w="2413" w:type="dxa"/>
            <w:gridSpan w:val="3"/>
            <w:shd w:val="clear" w:color="auto" w:fill="727477"/>
          </w:tcPr>
          <w:p w14:paraId="7A5EB3B2" w14:textId="05367896" w:rsidR="003416E2" w:rsidRPr="004449FC" w:rsidRDefault="003416E2" w:rsidP="003416E2">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bCs/>
                <w:color w:val="FBFBFB"/>
                <w:sz w:val="22"/>
                <w:szCs w:val="22"/>
              </w:rPr>
            </w:pPr>
            <w:r w:rsidRPr="004449FC">
              <w:rPr>
                <w:rFonts w:ascii="Source Sans Pro" w:hAnsi="Source Sans Pro"/>
                <w:b/>
                <w:bCs/>
                <w:color w:val="FBFBFB"/>
                <w:sz w:val="22"/>
                <w:szCs w:val="22"/>
              </w:rPr>
              <w:t>C</w:t>
            </w:r>
            <w:r w:rsidR="007652FC" w:rsidRPr="004449FC">
              <w:rPr>
                <w:rFonts w:ascii="Source Sans Pro" w:hAnsi="Source Sans Pro"/>
                <w:b/>
                <w:bCs/>
                <w:color w:val="FBFBFB"/>
                <w:sz w:val="22"/>
                <w:szCs w:val="22"/>
              </w:rPr>
              <w:t>omments</w:t>
            </w:r>
          </w:p>
        </w:tc>
      </w:tr>
      <w:tr w:rsidR="003416E2" w:rsidRPr="00854BA4" w14:paraId="23144813" w14:textId="77777777" w:rsidTr="003416E2">
        <w:tblPrEx>
          <w:tblLook w:val="0000" w:firstRow="0" w:lastRow="0" w:firstColumn="0" w:lastColumn="0" w:noHBand="0" w:noVBand="0"/>
        </w:tblPrEx>
        <w:trPr>
          <w:gridAfter w:val="1"/>
          <w:wAfter w:w="10" w:type="dxa"/>
        </w:trPr>
        <w:tc>
          <w:tcPr>
            <w:tcW w:w="775" w:type="dxa"/>
          </w:tcPr>
          <w:p w14:paraId="3FA417E9" w14:textId="238404ED" w:rsidR="003416E2" w:rsidRPr="00854BA4" w:rsidRDefault="003416E2"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c>
          <w:tcPr>
            <w:tcW w:w="845" w:type="dxa"/>
            <w:gridSpan w:val="2"/>
          </w:tcPr>
          <w:p w14:paraId="15362CD3" w14:textId="77777777" w:rsidR="003416E2" w:rsidRPr="00854BA4" w:rsidRDefault="003416E2"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c>
          <w:tcPr>
            <w:tcW w:w="6137" w:type="dxa"/>
            <w:gridSpan w:val="3"/>
          </w:tcPr>
          <w:p w14:paraId="36AE5E00" w14:textId="77777777" w:rsidR="003416E2" w:rsidRPr="00854BA4" w:rsidRDefault="003416E2"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i/>
                <w:iCs/>
                <w:sz w:val="22"/>
                <w:szCs w:val="22"/>
              </w:rPr>
            </w:pPr>
            <w:r w:rsidRPr="00854BA4">
              <w:rPr>
                <w:rFonts w:ascii="Source Sans Pro" w:hAnsi="Source Sans Pro"/>
                <w:bCs/>
                <w:i/>
                <w:iCs/>
                <w:sz w:val="22"/>
                <w:szCs w:val="22"/>
              </w:rPr>
              <w:t>Codes and authorities on SF 50/SF 52 are correct:</w:t>
            </w:r>
          </w:p>
        </w:tc>
        <w:tc>
          <w:tcPr>
            <w:tcW w:w="2413" w:type="dxa"/>
            <w:gridSpan w:val="3"/>
          </w:tcPr>
          <w:p w14:paraId="4E90C64D" w14:textId="7993D063" w:rsidR="003416E2" w:rsidRPr="00854BA4" w:rsidRDefault="003416E2"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i/>
                <w:iCs/>
                <w:sz w:val="22"/>
                <w:szCs w:val="22"/>
              </w:rPr>
            </w:pPr>
          </w:p>
        </w:tc>
      </w:tr>
      <w:tr w:rsidR="00300BD8" w:rsidRPr="00854BA4" w14:paraId="2DDF906D" w14:textId="77777777" w:rsidTr="00251D8E">
        <w:tblPrEx>
          <w:tblLook w:val="0000" w:firstRow="0" w:lastRow="0" w:firstColumn="0" w:lastColumn="0" w:noHBand="0" w:noVBand="0"/>
        </w:tblPrEx>
        <w:trPr>
          <w:gridAfter w:val="1"/>
          <w:wAfter w:w="10" w:type="dxa"/>
        </w:trPr>
        <w:tc>
          <w:tcPr>
            <w:tcW w:w="775" w:type="dxa"/>
          </w:tcPr>
          <w:p w14:paraId="57138A91"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23B7CB46"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297758E0" w14:textId="1DC564CB"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 xml:space="preserve">Legal authority and nature of action codes </w:t>
            </w:r>
          </w:p>
        </w:tc>
        <w:tc>
          <w:tcPr>
            <w:tcW w:w="2413" w:type="dxa"/>
            <w:gridSpan w:val="3"/>
          </w:tcPr>
          <w:p w14:paraId="62994B0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7015609D" w14:textId="77777777" w:rsidTr="00251D8E">
        <w:tblPrEx>
          <w:tblLook w:val="0000" w:firstRow="0" w:lastRow="0" w:firstColumn="0" w:lastColumn="0" w:noHBand="0" w:noVBand="0"/>
        </w:tblPrEx>
        <w:trPr>
          <w:gridAfter w:val="1"/>
          <w:wAfter w:w="10" w:type="dxa"/>
        </w:trPr>
        <w:tc>
          <w:tcPr>
            <w:tcW w:w="775" w:type="dxa"/>
          </w:tcPr>
          <w:p w14:paraId="524875AD"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40D7424B"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23E9B37E" w14:textId="5021EDD5"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Veterans’ preference</w:t>
            </w:r>
          </w:p>
        </w:tc>
        <w:tc>
          <w:tcPr>
            <w:tcW w:w="2413" w:type="dxa"/>
            <w:gridSpan w:val="3"/>
          </w:tcPr>
          <w:p w14:paraId="5797A80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066E2D0C" w14:textId="77777777" w:rsidTr="00251D8E">
        <w:tblPrEx>
          <w:tblLook w:val="0000" w:firstRow="0" w:lastRow="0" w:firstColumn="0" w:lastColumn="0" w:noHBand="0" w:noVBand="0"/>
        </w:tblPrEx>
        <w:trPr>
          <w:gridAfter w:val="1"/>
          <w:wAfter w:w="10" w:type="dxa"/>
        </w:trPr>
        <w:tc>
          <w:tcPr>
            <w:tcW w:w="775" w:type="dxa"/>
          </w:tcPr>
          <w:p w14:paraId="1EB112D2"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0A2BC1AF"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5BA273B2" w14:textId="2959A150"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VP for RIF (block 26) and Annuitant Indicator (block 28) reflect military retiree status</w:t>
            </w:r>
          </w:p>
        </w:tc>
        <w:tc>
          <w:tcPr>
            <w:tcW w:w="2413" w:type="dxa"/>
            <w:gridSpan w:val="3"/>
          </w:tcPr>
          <w:p w14:paraId="023D5839"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7E24FC71" w14:textId="77777777" w:rsidTr="00251D8E">
        <w:tblPrEx>
          <w:tblLook w:val="0000" w:firstRow="0" w:lastRow="0" w:firstColumn="0" w:lastColumn="0" w:noHBand="0" w:noVBand="0"/>
        </w:tblPrEx>
        <w:trPr>
          <w:gridAfter w:val="1"/>
          <w:wAfter w:w="10" w:type="dxa"/>
        </w:trPr>
        <w:tc>
          <w:tcPr>
            <w:tcW w:w="775" w:type="dxa"/>
          </w:tcPr>
          <w:p w14:paraId="1C8B536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280AB995"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5E79E610" w14:textId="2A088F43"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Tenure group</w:t>
            </w:r>
          </w:p>
        </w:tc>
        <w:tc>
          <w:tcPr>
            <w:tcW w:w="2413" w:type="dxa"/>
            <w:gridSpan w:val="3"/>
          </w:tcPr>
          <w:p w14:paraId="057BEC4D"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50CAD706" w14:textId="77777777" w:rsidTr="00251D8E">
        <w:tblPrEx>
          <w:tblLook w:val="0000" w:firstRow="0" w:lastRow="0" w:firstColumn="0" w:lastColumn="0" w:noHBand="0" w:noVBand="0"/>
        </w:tblPrEx>
        <w:trPr>
          <w:gridAfter w:val="1"/>
          <w:wAfter w:w="10" w:type="dxa"/>
        </w:trPr>
        <w:tc>
          <w:tcPr>
            <w:tcW w:w="775" w:type="dxa"/>
          </w:tcPr>
          <w:p w14:paraId="255274F9"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675E2C34"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31833AC6" w14:textId="443D9342"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FEGLI</w:t>
            </w:r>
          </w:p>
        </w:tc>
        <w:tc>
          <w:tcPr>
            <w:tcW w:w="2413" w:type="dxa"/>
            <w:gridSpan w:val="3"/>
          </w:tcPr>
          <w:p w14:paraId="12729500"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1FAD24C5" w14:textId="77777777" w:rsidTr="00251D8E">
        <w:tblPrEx>
          <w:tblLook w:val="0000" w:firstRow="0" w:lastRow="0" w:firstColumn="0" w:lastColumn="0" w:noHBand="0" w:noVBand="0"/>
        </w:tblPrEx>
        <w:trPr>
          <w:gridAfter w:val="1"/>
          <w:wAfter w:w="10" w:type="dxa"/>
        </w:trPr>
        <w:tc>
          <w:tcPr>
            <w:tcW w:w="775" w:type="dxa"/>
          </w:tcPr>
          <w:p w14:paraId="3D7405DA"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271156EF"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28D358E1" w14:textId="383F0B18"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Retirement plan</w:t>
            </w:r>
          </w:p>
        </w:tc>
        <w:tc>
          <w:tcPr>
            <w:tcW w:w="2413" w:type="dxa"/>
            <w:gridSpan w:val="3"/>
          </w:tcPr>
          <w:p w14:paraId="4F0576D8"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sz w:val="22"/>
                <w:szCs w:val="22"/>
              </w:rPr>
            </w:pPr>
          </w:p>
        </w:tc>
      </w:tr>
      <w:tr w:rsidR="00300BD8" w:rsidRPr="00854BA4" w14:paraId="1AC61116" w14:textId="77777777" w:rsidTr="00251D8E">
        <w:tblPrEx>
          <w:tblLook w:val="0000" w:firstRow="0" w:lastRow="0" w:firstColumn="0" w:lastColumn="0" w:noHBand="0" w:noVBand="0"/>
        </w:tblPrEx>
        <w:trPr>
          <w:gridAfter w:val="1"/>
          <w:wAfter w:w="10" w:type="dxa"/>
          <w:trHeight w:val="50"/>
        </w:trPr>
        <w:tc>
          <w:tcPr>
            <w:tcW w:w="775" w:type="dxa"/>
          </w:tcPr>
          <w:p w14:paraId="6C434379" w14:textId="77777777" w:rsidR="00300BD8" w:rsidRPr="00854BA4" w:rsidRDefault="00300BD8" w:rsidP="00046DA4">
            <w:pPr>
              <w:tabs>
                <w:tab w:val="left" w:pos="-1440"/>
                <w:tab w:val="left" w:pos="-720"/>
                <w:tab w:val="left" w:pos="-30"/>
                <w:tab w:val="left" w:pos="330"/>
              </w:tabs>
              <w:spacing w:before="30" w:after="30"/>
              <w:rPr>
                <w:rFonts w:ascii="Source Sans Pro" w:hAnsi="Source Sans Pro"/>
                <w:sz w:val="22"/>
                <w:szCs w:val="22"/>
              </w:rPr>
            </w:pPr>
          </w:p>
        </w:tc>
        <w:tc>
          <w:tcPr>
            <w:tcW w:w="845" w:type="dxa"/>
            <w:gridSpan w:val="2"/>
          </w:tcPr>
          <w:p w14:paraId="6B805A36" w14:textId="77777777" w:rsidR="00300BD8" w:rsidRPr="00854BA4" w:rsidRDefault="00300BD8" w:rsidP="00046DA4">
            <w:pPr>
              <w:tabs>
                <w:tab w:val="left" w:pos="-1440"/>
                <w:tab w:val="left" w:pos="-720"/>
                <w:tab w:val="left" w:pos="-30"/>
                <w:tab w:val="left" w:pos="330"/>
              </w:tabs>
              <w:spacing w:before="30" w:after="30"/>
              <w:rPr>
                <w:rFonts w:ascii="Source Sans Pro" w:hAnsi="Source Sans Pro"/>
                <w:sz w:val="22"/>
                <w:szCs w:val="22"/>
              </w:rPr>
            </w:pPr>
          </w:p>
        </w:tc>
        <w:tc>
          <w:tcPr>
            <w:tcW w:w="6137" w:type="dxa"/>
            <w:gridSpan w:val="3"/>
            <w:shd w:val="clear" w:color="auto" w:fill="auto"/>
          </w:tcPr>
          <w:p w14:paraId="41A1DA47" w14:textId="3CBB210D" w:rsidR="00300BD8" w:rsidRPr="00854BA4" w:rsidRDefault="00300BD8" w:rsidP="00046DA4">
            <w:pPr>
              <w:tabs>
                <w:tab w:val="left" w:pos="-1440"/>
                <w:tab w:val="left" w:pos="-720"/>
                <w:tab w:val="left" w:pos="-30"/>
                <w:tab w:val="left" w:pos="330"/>
              </w:tabs>
              <w:spacing w:before="30" w:after="30"/>
              <w:rPr>
                <w:rFonts w:ascii="Source Sans Pro" w:hAnsi="Source Sans Pro"/>
                <w:i/>
                <w:sz w:val="22"/>
                <w:szCs w:val="22"/>
              </w:rPr>
            </w:pPr>
            <w:r w:rsidRPr="00854BA4">
              <w:rPr>
                <w:rFonts w:ascii="Source Sans Pro" w:hAnsi="Source Sans Pro"/>
                <w:sz w:val="22"/>
                <w:szCs w:val="22"/>
              </w:rPr>
              <w:t>Pay determination is proper</w:t>
            </w:r>
            <w:r w:rsidR="003416E2" w:rsidRPr="00854BA4">
              <w:rPr>
                <w:rFonts w:ascii="Source Sans Pro" w:hAnsi="Source Sans Pro"/>
                <w:sz w:val="22"/>
                <w:szCs w:val="22"/>
              </w:rPr>
              <w:t>.</w:t>
            </w:r>
            <w:r w:rsidRPr="00854BA4">
              <w:rPr>
                <w:rFonts w:ascii="Source Sans Pro" w:hAnsi="Source Sans Pro"/>
                <w:sz w:val="22"/>
                <w:szCs w:val="22"/>
              </w:rPr>
              <w:t xml:space="preserve"> (for superior qualifications appt. pay rate determinant (block 29) is 7 (or 8) on initial SF 50 but </w:t>
            </w:r>
            <w:r w:rsidR="0084047C" w:rsidRPr="00854BA4">
              <w:rPr>
                <w:rFonts w:ascii="Source Sans Pro" w:hAnsi="Source Sans Pro"/>
                <w:sz w:val="22"/>
                <w:szCs w:val="22"/>
              </w:rPr>
              <w:t>reverts</w:t>
            </w:r>
            <w:r w:rsidRPr="00854BA4">
              <w:rPr>
                <w:rFonts w:ascii="Source Sans Pro" w:hAnsi="Source Sans Pro"/>
                <w:sz w:val="22"/>
                <w:szCs w:val="22"/>
              </w:rPr>
              <w:t xml:space="preserve"> to 0 (or 6) for subsequent actions)</w:t>
            </w:r>
          </w:p>
        </w:tc>
        <w:tc>
          <w:tcPr>
            <w:tcW w:w="2413" w:type="dxa"/>
            <w:gridSpan w:val="3"/>
          </w:tcPr>
          <w:p w14:paraId="793FAC68" w14:textId="77777777" w:rsidR="00300BD8" w:rsidRPr="00854BA4" w:rsidRDefault="00300BD8" w:rsidP="00046DA4">
            <w:pPr>
              <w:spacing w:before="30" w:after="30"/>
              <w:rPr>
                <w:rFonts w:ascii="Source Sans Pro" w:hAnsi="Source Sans Pro"/>
                <w:bCs/>
                <w:sz w:val="22"/>
                <w:szCs w:val="22"/>
              </w:rPr>
            </w:pPr>
          </w:p>
        </w:tc>
      </w:tr>
      <w:tr w:rsidR="00300BD8" w:rsidRPr="00854BA4" w14:paraId="730D5FCA" w14:textId="77777777" w:rsidTr="00251D8E">
        <w:tblPrEx>
          <w:tblLook w:val="0000" w:firstRow="0" w:lastRow="0" w:firstColumn="0" w:lastColumn="0" w:noHBand="0" w:noVBand="0"/>
        </w:tblPrEx>
        <w:trPr>
          <w:gridAfter w:val="1"/>
          <w:wAfter w:w="10" w:type="dxa"/>
        </w:trPr>
        <w:tc>
          <w:tcPr>
            <w:tcW w:w="775" w:type="dxa"/>
          </w:tcPr>
          <w:p w14:paraId="69FA4F12"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42B84A8B"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037F1CFC" w14:textId="1D4ABCAC"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Qualification standard on SF 52 if other than OPM</w:t>
            </w:r>
          </w:p>
        </w:tc>
        <w:tc>
          <w:tcPr>
            <w:tcW w:w="2413" w:type="dxa"/>
            <w:gridSpan w:val="3"/>
          </w:tcPr>
          <w:p w14:paraId="3E879935" w14:textId="77777777" w:rsidR="00300BD8" w:rsidRPr="00854BA4" w:rsidRDefault="00300BD8" w:rsidP="00046DA4">
            <w:pPr>
              <w:spacing w:before="60" w:after="60"/>
              <w:rPr>
                <w:rFonts w:ascii="Source Sans Pro" w:hAnsi="Source Sans Pro"/>
                <w:sz w:val="22"/>
                <w:szCs w:val="22"/>
              </w:rPr>
            </w:pPr>
          </w:p>
        </w:tc>
      </w:tr>
      <w:tr w:rsidR="00300BD8" w:rsidRPr="00854BA4" w14:paraId="7C15104D" w14:textId="77777777" w:rsidTr="00251D8E">
        <w:tblPrEx>
          <w:tblLook w:val="0000" w:firstRow="0" w:lastRow="0" w:firstColumn="0" w:lastColumn="0" w:noHBand="0" w:noVBand="0"/>
        </w:tblPrEx>
        <w:trPr>
          <w:gridAfter w:val="1"/>
          <w:wAfter w:w="10" w:type="dxa"/>
          <w:trHeight w:val="144"/>
        </w:trPr>
        <w:tc>
          <w:tcPr>
            <w:tcW w:w="775" w:type="dxa"/>
          </w:tcPr>
          <w:p w14:paraId="4A7D6DDF" w14:textId="77777777" w:rsidR="00300BD8" w:rsidRPr="00854BA4" w:rsidRDefault="00300BD8" w:rsidP="00046DA4">
            <w:pPr>
              <w:spacing w:before="60" w:after="60"/>
              <w:rPr>
                <w:rFonts w:ascii="Source Sans Pro" w:hAnsi="Source Sans Pro"/>
                <w:i/>
                <w:sz w:val="22"/>
                <w:szCs w:val="22"/>
              </w:rPr>
            </w:pPr>
          </w:p>
        </w:tc>
        <w:tc>
          <w:tcPr>
            <w:tcW w:w="845" w:type="dxa"/>
            <w:gridSpan w:val="2"/>
          </w:tcPr>
          <w:p w14:paraId="48ECCEDD" w14:textId="77777777" w:rsidR="00300BD8" w:rsidRPr="00854BA4" w:rsidRDefault="00300BD8" w:rsidP="00046DA4">
            <w:pPr>
              <w:spacing w:before="60" w:after="60"/>
              <w:rPr>
                <w:rFonts w:ascii="Source Sans Pro" w:hAnsi="Source Sans Pro"/>
                <w:i/>
                <w:sz w:val="22"/>
                <w:szCs w:val="22"/>
              </w:rPr>
            </w:pPr>
          </w:p>
        </w:tc>
        <w:tc>
          <w:tcPr>
            <w:tcW w:w="8550" w:type="dxa"/>
            <w:gridSpan w:val="6"/>
            <w:shd w:val="clear" w:color="auto" w:fill="auto"/>
          </w:tcPr>
          <w:p w14:paraId="6320CAE8" w14:textId="75094FEE" w:rsidR="00300BD8" w:rsidRPr="00854BA4" w:rsidRDefault="00300BD8" w:rsidP="00046DA4">
            <w:pPr>
              <w:spacing w:before="60" w:after="60"/>
              <w:rPr>
                <w:rFonts w:ascii="Source Sans Pro" w:hAnsi="Source Sans Pro"/>
                <w:sz w:val="22"/>
                <w:szCs w:val="22"/>
              </w:rPr>
            </w:pPr>
            <w:r w:rsidRPr="00854BA4">
              <w:rPr>
                <w:rFonts w:ascii="Source Sans Pro" w:hAnsi="Source Sans Pro"/>
                <w:i/>
                <w:sz w:val="22"/>
                <w:szCs w:val="22"/>
              </w:rPr>
              <w:t>Remarks entered on SF 50 are correct</w:t>
            </w:r>
            <w:r w:rsidRPr="00854BA4">
              <w:rPr>
                <w:rFonts w:ascii="Source Sans Pro" w:hAnsi="Source Sans Pro"/>
                <w:sz w:val="22"/>
                <w:szCs w:val="22"/>
              </w:rPr>
              <w:t>:</w:t>
            </w:r>
          </w:p>
        </w:tc>
      </w:tr>
      <w:tr w:rsidR="00300BD8" w:rsidRPr="00854BA4" w14:paraId="39D6F567" w14:textId="77777777" w:rsidTr="00251D8E">
        <w:tblPrEx>
          <w:tblLook w:val="0000" w:firstRow="0" w:lastRow="0" w:firstColumn="0" w:lastColumn="0" w:noHBand="0" w:noVBand="0"/>
        </w:tblPrEx>
        <w:trPr>
          <w:gridAfter w:val="1"/>
          <w:wAfter w:w="10" w:type="dxa"/>
        </w:trPr>
        <w:tc>
          <w:tcPr>
            <w:tcW w:w="775" w:type="dxa"/>
          </w:tcPr>
          <w:p w14:paraId="618FE1E0"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67D92A89"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00A4DFC0" w14:textId="4480770E"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Probationary period</w:t>
            </w:r>
          </w:p>
        </w:tc>
        <w:tc>
          <w:tcPr>
            <w:tcW w:w="2413" w:type="dxa"/>
            <w:gridSpan w:val="3"/>
          </w:tcPr>
          <w:p w14:paraId="50286C7E" w14:textId="77777777" w:rsidR="00300BD8" w:rsidRPr="00854BA4" w:rsidRDefault="00300BD8" w:rsidP="00046DA4">
            <w:pPr>
              <w:spacing w:before="60" w:after="60"/>
              <w:rPr>
                <w:rFonts w:ascii="Source Sans Pro" w:hAnsi="Source Sans Pro"/>
                <w:sz w:val="22"/>
                <w:szCs w:val="22"/>
              </w:rPr>
            </w:pPr>
          </w:p>
        </w:tc>
      </w:tr>
      <w:tr w:rsidR="00300BD8" w:rsidRPr="00854BA4" w14:paraId="2991ED04" w14:textId="77777777" w:rsidTr="00251D8E">
        <w:tblPrEx>
          <w:tblLook w:val="0000" w:firstRow="0" w:lastRow="0" w:firstColumn="0" w:lastColumn="0" w:noHBand="0" w:noVBand="0"/>
        </w:tblPrEx>
        <w:trPr>
          <w:gridAfter w:val="1"/>
          <w:wAfter w:w="10" w:type="dxa"/>
          <w:trHeight w:val="242"/>
        </w:trPr>
        <w:tc>
          <w:tcPr>
            <w:tcW w:w="775" w:type="dxa"/>
          </w:tcPr>
          <w:p w14:paraId="5FA6590A" w14:textId="77777777" w:rsidR="00300BD8" w:rsidRPr="00854BA4" w:rsidRDefault="00300BD8" w:rsidP="002636ED">
            <w:pPr>
              <w:pStyle w:val="Header"/>
              <w:spacing w:before="30" w:after="30"/>
              <w:rPr>
                <w:rFonts w:ascii="Source Sans Pro" w:hAnsi="Source Sans Pro"/>
                <w:sz w:val="22"/>
                <w:szCs w:val="22"/>
              </w:rPr>
            </w:pPr>
          </w:p>
        </w:tc>
        <w:tc>
          <w:tcPr>
            <w:tcW w:w="845" w:type="dxa"/>
            <w:gridSpan w:val="2"/>
          </w:tcPr>
          <w:p w14:paraId="0BB2AE07" w14:textId="77777777" w:rsidR="00300BD8" w:rsidRPr="00854BA4" w:rsidRDefault="00300BD8" w:rsidP="002636ED">
            <w:pPr>
              <w:pStyle w:val="Header"/>
              <w:spacing w:before="30" w:after="30"/>
              <w:rPr>
                <w:rFonts w:ascii="Source Sans Pro" w:hAnsi="Source Sans Pro"/>
                <w:sz w:val="22"/>
                <w:szCs w:val="22"/>
              </w:rPr>
            </w:pPr>
          </w:p>
        </w:tc>
        <w:tc>
          <w:tcPr>
            <w:tcW w:w="6137" w:type="dxa"/>
            <w:gridSpan w:val="3"/>
            <w:shd w:val="clear" w:color="auto" w:fill="auto"/>
          </w:tcPr>
          <w:p w14:paraId="32A0B433" w14:textId="73D042BD" w:rsidR="00300BD8" w:rsidRPr="00854BA4" w:rsidRDefault="00300BD8" w:rsidP="002636ED">
            <w:pPr>
              <w:pStyle w:val="Header"/>
              <w:spacing w:before="30" w:after="30"/>
              <w:rPr>
                <w:rFonts w:ascii="Source Sans Pro" w:hAnsi="Source Sans Pro"/>
                <w:sz w:val="22"/>
                <w:szCs w:val="22"/>
              </w:rPr>
            </w:pPr>
            <w:r w:rsidRPr="00854BA4">
              <w:rPr>
                <w:rFonts w:ascii="Source Sans Pro" w:hAnsi="Source Sans Pro"/>
                <w:sz w:val="22"/>
                <w:szCs w:val="22"/>
              </w:rPr>
              <w:br w:type="page"/>
              <w:t>Service counting towards career tenure</w:t>
            </w:r>
          </w:p>
        </w:tc>
        <w:tc>
          <w:tcPr>
            <w:tcW w:w="2413" w:type="dxa"/>
            <w:gridSpan w:val="3"/>
          </w:tcPr>
          <w:p w14:paraId="5A2DC957" w14:textId="77777777" w:rsidR="00300BD8" w:rsidRPr="00854BA4" w:rsidRDefault="00300BD8" w:rsidP="00046DA4">
            <w:pPr>
              <w:spacing w:before="60" w:after="60"/>
              <w:rPr>
                <w:rFonts w:ascii="Source Sans Pro" w:hAnsi="Source Sans Pro"/>
                <w:sz w:val="22"/>
                <w:szCs w:val="22"/>
              </w:rPr>
            </w:pPr>
          </w:p>
        </w:tc>
      </w:tr>
      <w:tr w:rsidR="00300BD8" w:rsidRPr="00854BA4" w14:paraId="2FFDCFD6" w14:textId="77777777" w:rsidTr="00251D8E">
        <w:tblPrEx>
          <w:tblLook w:val="0000" w:firstRow="0" w:lastRow="0" w:firstColumn="0" w:lastColumn="0" w:noHBand="0" w:noVBand="0"/>
        </w:tblPrEx>
        <w:trPr>
          <w:gridAfter w:val="1"/>
          <w:wAfter w:w="10" w:type="dxa"/>
        </w:trPr>
        <w:tc>
          <w:tcPr>
            <w:tcW w:w="775" w:type="dxa"/>
          </w:tcPr>
          <w:p w14:paraId="4D426245"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06C0C597"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5AC4F232" w14:textId="7F24E132"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Date appointment affidavit signed</w:t>
            </w:r>
          </w:p>
        </w:tc>
        <w:tc>
          <w:tcPr>
            <w:tcW w:w="2413" w:type="dxa"/>
            <w:gridSpan w:val="3"/>
          </w:tcPr>
          <w:p w14:paraId="508C4347" w14:textId="77777777" w:rsidR="00300BD8" w:rsidRPr="00854BA4" w:rsidRDefault="00300BD8" w:rsidP="00046DA4">
            <w:pPr>
              <w:spacing w:before="60" w:after="60"/>
              <w:rPr>
                <w:rFonts w:ascii="Source Sans Pro" w:hAnsi="Source Sans Pro"/>
                <w:sz w:val="22"/>
                <w:szCs w:val="22"/>
              </w:rPr>
            </w:pPr>
          </w:p>
        </w:tc>
      </w:tr>
      <w:tr w:rsidR="00300BD8" w:rsidRPr="00854BA4" w14:paraId="420C0CF8" w14:textId="77777777" w:rsidTr="00251D8E">
        <w:tblPrEx>
          <w:tblLook w:val="0000" w:firstRow="0" w:lastRow="0" w:firstColumn="0" w:lastColumn="0" w:noHBand="0" w:noVBand="0"/>
        </w:tblPrEx>
        <w:trPr>
          <w:gridAfter w:val="1"/>
          <w:wAfter w:w="10" w:type="dxa"/>
        </w:trPr>
        <w:tc>
          <w:tcPr>
            <w:tcW w:w="775" w:type="dxa"/>
          </w:tcPr>
          <w:p w14:paraId="6FC192E7"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702D9F6D"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1AB2E5CA" w14:textId="21ABD39C"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Full performance level of the position</w:t>
            </w:r>
          </w:p>
        </w:tc>
        <w:tc>
          <w:tcPr>
            <w:tcW w:w="2413" w:type="dxa"/>
            <w:gridSpan w:val="3"/>
          </w:tcPr>
          <w:p w14:paraId="5C263D57" w14:textId="77777777" w:rsidR="00300BD8" w:rsidRPr="00854BA4" w:rsidRDefault="00300BD8" w:rsidP="00046DA4">
            <w:pPr>
              <w:spacing w:before="60" w:after="60"/>
              <w:rPr>
                <w:rFonts w:ascii="Source Sans Pro" w:hAnsi="Source Sans Pro"/>
                <w:sz w:val="22"/>
                <w:szCs w:val="22"/>
              </w:rPr>
            </w:pPr>
          </w:p>
        </w:tc>
      </w:tr>
      <w:tr w:rsidR="00300BD8" w:rsidRPr="00854BA4" w14:paraId="3DEF06E4" w14:textId="77777777" w:rsidTr="00251D8E">
        <w:tblPrEx>
          <w:tblLook w:val="0000" w:firstRow="0" w:lastRow="0" w:firstColumn="0" w:lastColumn="0" w:noHBand="0" w:noVBand="0"/>
        </w:tblPrEx>
        <w:trPr>
          <w:gridAfter w:val="1"/>
          <w:wAfter w:w="10" w:type="dxa"/>
        </w:trPr>
        <w:tc>
          <w:tcPr>
            <w:tcW w:w="775" w:type="dxa"/>
          </w:tcPr>
          <w:p w14:paraId="00502C4D"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1EC03421"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3B2EBB3F" w14:textId="1991FD80"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Eligibility for life insurance/health benefits</w:t>
            </w:r>
          </w:p>
        </w:tc>
        <w:tc>
          <w:tcPr>
            <w:tcW w:w="2413" w:type="dxa"/>
            <w:gridSpan w:val="3"/>
          </w:tcPr>
          <w:p w14:paraId="0AD2395B" w14:textId="77777777" w:rsidR="00300BD8" w:rsidRPr="00854BA4" w:rsidRDefault="00300BD8" w:rsidP="00046DA4">
            <w:pPr>
              <w:spacing w:before="60" w:after="60"/>
              <w:rPr>
                <w:rFonts w:ascii="Source Sans Pro" w:hAnsi="Source Sans Pro"/>
                <w:sz w:val="22"/>
                <w:szCs w:val="22"/>
              </w:rPr>
            </w:pPr>
          </w:p>
        </w:tc>
      </w:tr>
      <w:tr w:rsidR="00300BD8" w:rsidRPr="00854BA4" w14:paraId="577C0AB6" w14:textId="77777777" w:rsidTr="00251D8E">
        <w:tblPrEx>
          <w:tblLook w:val="0000" w:firstRow="0" w:lastRow="0" w:firstColumn="0" w:lastColumn="0" w:noHBand="0" w:noVBand="0"/>
        </w:tblPrEx>
        <w:trPr>
          <w:gridAfter w:val="1"/>
          <w:wAfter w:w="10" w:type="dxa"/>
        </w:trPr>
        <w:tc>
          <w:tcPr>
            <w:tcW w:w="775" w:type="dxa"/>
          </w:tcPr>
          <w:p w14:paraId="20742A78"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238E10FE"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6E4B10B4" w14:textId="3767B4CF"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Creditable military service</w:t>
            </w:r>
          </w:p>
        </w:tc>
        <w:tc>
          <w:tcPr>
            <w:tcW w:w="2413" w:type="dxa"/>
            <w:gridSpan w:val="3"/>
          </w:tcPr>
          <w:p w14:paraId="50CCAFAB" w14:textId="77777777" w:rsidR="00300BD8" w:rsidRPr="00854BA4" w:rsidRDefault="00300BD8" w:rsidP="00046DA4">
            <w:pPr>
              <w:spacing w:before="60" w:after="60"/>
              <w:rPr>
                <w:rFonts w:ascii="Source Sans Pro" w:hAnsi="Source Sans Pro"/>
                <w:sz w:val="22"/>
                <w:szCs w:val="22"/>
              </w:rPr>
            </w:pPr>
          </w:p>
        </w:tc>
      </w:tr>
      <w:tr w:rsidR="00300BD8" w:rsidRPr="00854BA4" w14:paraId="3DF0C58E" w14:textId="77777777" w:rsidTr="00251D8E">
        <w:tblPrEx>
          <w:tblLook w:val="0000" w:firstRow="0" w:lastRow="0" w:firstColumn="0" w:lastColumn="0" w:noHBand="0" w:noVBand="0"/>
        </w:tblPrEx>
        <w:trPr>
          <w:gridAfter w:val="1"/>
          <w:wAfter w:w="10" w:type="dxa"/>
        </w:trPr>
        <w:tc>
          <w:tcPr>
            <w:tcW w:w="775" w:type="dxa"/>
          </w:tcPr>
          <w:p w14:paraId="261ABF96"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6B34B0E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498A4652" w14:textId="336E38B2"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Frozen service</w:t>
            </w:r>
          </w:p>
        </w:tc>
        <w:tc>
          <w:tcPr>
            <w:tcW w:w="2413" w:type="dxa"/>
            <w:gridSpan w:val="3"/>
          </w:tcPr>
          <w:p w14:paraId="58B8A076" w14:textId="77777777" w:rsidR="00300BD8" w:rsidRPr="00854BA4" w:rsidRDefault="00300BD8" w:rsidP="00046DA4">
            <w:pPr>
              <w:spacing w:before="60" w:after="60"/>
              <w:rPr>
                <w:rFonts w:ascii="Source Sans Pro" w:hAnsi="Source Sans Pro"/>
                <w:sz w:val="22"/>
                <w:szCs w:val="22"/>
              </w:rPr>
            </w:pPr>
          </w:p>
        </w:tc>
      </w:tr>
      <w:tr w:rsidR="00300BD8" w:rsidRPr="00854BA4" w14:paraId="72DDAF8C" w14:textId="77777777" w:rsidTr="00251D8E">
        <w:tblPrEx>
          <w:tblLook w:val="0000" w:firstRow="0" w:lastRow="0" w:firstColumn="0" w:lastColumn="0" w:noHBand="0" w:noVBand="0"/>
        </w:tblPrEx>
        <w:trPr>
          <w:gridAfter w:val="1"/>
          <w:wAfter w:w="10" w:type="dxa"/>
        </w:trPr>
        <w:tc>
          <w:tcPr>
            <w:tcW w:w="775" w:type="dxa"/>
          </w:tcPr>
          <w:p w14:paraId="2F38D45C"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3237A0BE"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0EA18D34" w14:textId="137F8E4C"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Previous retirement coverage</w:t>
            </w:r>
          </w:p>
        </w:tc>
        <w:tc>
          <w:tcPr>
            <w:tcW w:w="2413" w:type="dxa"/>
            <w:gridSpan w:val="3"/>
          </w:tcPr>
          <w:p w14:paraId="66B2C287" w14:textId="77777777" w:rsidR="00300BD8" w:rsidRPr="00854BA4" w:rsidRDefault="00300BD8" w:rsidP="00046DA4">
            <w:pPr>
              <w:spacing w:before="60" w:after="60"/>
              <w:rPr>
                <w:rFonts w:ascii="Source Sans Pro" w:hAnsi="Source Sans Pro"/>
                <w:sz w:val="22"/>
                <w:szCs w:val="22"/>
              </w:rPr>
            </w:pPr>
          </w:p>
        </w:tc>
      </w:tr>
      <w:tr w:rsidR="00300BD8" w:rsidRPr="00854BA4" w14:paraId="3DCB8796" w14:textId="77777777" w:rsidTr="00251D8E">
        <w:tblPrEx>
          <w:tblLook w:val="0000" w:firstRow="0" w:lastRow="0" w:firstColumn="0" w:lastColumn="0" w:noHBand="0" w:noVBand="0"/>
        </w:tblPrEx>
        <w:trPr>
          <w:gridAfter w:val="1"/>
          <w:wAfter w:w="10" w:type="dxa"/>
        </w:trPr>
        <w:tc>
          <w:tcPr>
            <w:tcW w:w="775" w:type="dxa"/>
          </w:tcPr>
          <w:p w14:paraId="1546A05F"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5183250B"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2665EE2A" w14:textId="3BEA9471"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Retirement plan</w:t>
            </w:r>
          </w:p>
        </w:tc>
        <w:tc>
          <w:tcPr>
            <w:tcW w:w="2413" w:type="dxa"/>
            <w:gridSpan w:val="3"/>
          </w:tcPr>
          <w:p w14:paraId="2F6E8405" w14:textId="77777777" w:rsidR="00300BD8" w:rsidRPr="00854BA4" w:rsidRDefault="00300BD8" w:rsidP="00046DA4">
            <w:pPr>
              <w:spacing w:before="60" w:after="60"/>
              <w:rPr>
                <w:rFonts w:ascii="Source Sans Pro" w:hAnsi="Source Sans Pro"/>
                <w:sz w:val="22"/>
                <w:szCs w:val="22"/>
              </w:rPr>
            </w:pPr>
          </w:p>
        </w:tc>
      </w:tr>
      <w:tr w:rsidR="00300BD8" w:rsidRPr="00854BA4" w14:paraId="364C4CA3" w14:textId="77777777" w:rsidTr="00251D8E">
        <w:tblPrEx>
          <w:tblLook w:val="0000" w:firstRow="0" w:lastRow="0" w:firstColumn="0" w:lastColumn="0" w:noHBand="0" w:noVBand="0"/>
        </w:tblPrEx>
        <w:trPr>
          <w:gridAfter w:val="1"/>
          <w:wAfter w:w="10" w:type="dxa"/>
        </w:trPr>
        <w:tc>
          <w:tcPr>
            <w:tcW w:w="775" w:type="dxa"/>
          </w:tcPr>
          <w:p w14:paraId="646F8DF0" w14:textId="77777777" w:rsidR="00300BD8" w:rsidRPr="00854BA4" w:rsidRDefault="00300BD8" w:rsidP="00046DA4">
            <w:pPr>
              <w:spacing w:before="30" w:after="30"/>
              <w:rPr>
                <w:rFonts w:ascii="Source Sans Pro" w:hAnsi="Source Sans Pro"/>
                <w:i/>
                <w:sz w:val="22"/>
                <w:szCs w:val="22"/>
              </w:rPr>
            </w:pPr>
          </w:p>
        </w:tc>
        <w:tc>
          <w:tcPr>
            <w:tcW w:w="845" w:type="dxa"/>
            <w:gridSpan w:val="2"/>
          </w:tcPr>
          <w:p w14:paraId="26A51604" w14:textId="77777777" w:rsidR="00300BD8" w:rsidRPr="00854BA4" w:rsidRDefault="00300BD8" w:rsidP="00046DA4">
            <w:pPr>
              <w:spacing w:before="30" w:after="30"/>
              <w:rPr>
                <w:rFonts w:ascii="Source Sans Pro" w:hAnsi="Source Sans Pro"/>
                <w:i/>
                <w:sz w:val="22"/>
                <w:szCs w:val="22"/>
              </w:rPr>
            </w:pPr>
          </w:p>
        </w:tc>
        <w:tc>
          <w:tcPr>
            <w:tcW w:w="8550" w:type="dxa"/>
            <w:gridSpan w:val="6"/>
            <w:shd w:val="clear" w:color="auto" w:fill="auto"/>
          </w:tcPr>
          <w:p w14:paraId="441D622E" w14:textId="71EFBFBE" w:rsidR="00300BD8" w:rsidRPr="00854BA4" w:rsidRDefault="00300BD8" w:rsidP="00046DA4">
            <w:pPr>
              <w:spacing w:before="30" w:after="30"/>
              <w:rPr>
                <w:rFonts w:ascii="Source Sans Pro" w:hAnsi="Source Sans Pro"/>
                <w:sz w:val="22"/>
                <w:szCs w:val="22"/>
              </w:rPr>
            </w:pPr>
            <w:r w:rsidRPr="00854BA4">
              <w:rPr>
                <w:rFonts w:ascii="Source Sans Pro" w:hAnsi="Source Sans Pro"/>
                <w:i/>
                <w:sz w:val="22"/>
                <w:szCs w:val="22"/>
              </w:rPr>
              <w:t xml:space="preserve">And, if appropriate:  </w:t>
            </w:r>
          </w:p>
        </w:tc>
      </w:tr>
      <w:tr w:rsidR="00300BD8" w:rsidRPr="00854BA4" w14:paraId="3863ED6B" w14:textId="77777777" w:rsidTr="00251D8E">
        <w:tblPrEx>
          <w:tblLook w:val="0000" w:firstRow="0" w:lastRow="0" w:firstColumn="0" w:lastColumn="0" w:noHBand="0" w:noVBand="0"/>
        </w:tblPrEx>
        <w:trPr>
          <w:gridAfter w:val="1"/>
          <w:wAfter w:w="10" w:type="dxa"/>
        </w:trPr>
        <w:tc>
          <w:tcPr>
            <w:tcW w:w="775" w:type="dxa"/>
          </w:tcPr>
          <w:p w14:paraId="2500EA74"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2F2F3284"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16AA4E1E" w14:textId="2AF61EE1"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Credit for non-Federal or active-duty uniformed service for leave purposes</w:t>
            </w:r>
          </w:p>
        </w:tc>
        <w:tc>
          <w:tcPr>
            <w:tcW w:w="2413" w:type="dxa"/>
            <w:gridSpan w:val="3"/>
          </w:tcPr>
          <w:p w14:paraId="1E839125" w14:textId="77777777" w:rsidR="00300BD8" w:rsidRPr="00854BA4" w:rsidRDefault="00300BD8" w:rsidP="00046DA4">
            <w:pPr>
              <w:spacing w:before="60" w:after="60"/>
              <w:rPr>
                <w:rFonts w:ascii="Source Sans Pro" w:hAnsi="Source Sans Pro"/>
                <w:sz w:val="22"/>
                <w:szCs w:val="22"/>
              </w:rPr>
            </w:pPr>
          </w:p>
        </w:tc>
      </w:tr>
      <w:tr w:rsidR="00300BD8" w:rsidRPr="00854BA4" w14:paraId="0E1B9596" w14:textId="77777777" w:rsidTr="00251D8E">
        <w:tblPrEx>
          <w:tblLook w:val="0000" w:firstRow="0" w:lastRow="0" w:firstColumn="0" w:lastColumn="0" w:noHBand="0" w:noVBand="0"/>
        </w:tblPrEx>
        <w:trPr>
          <w:gridAfter w:val="1"/>
          <w:wAfter w:w="10" w:type="dxa"/>
        </w:trPr>
        <w:tc>
          <w:tcPr>
            <w:tcW w:w="775" w:type="dxa"/>
          </w:tcPr>
          <w:p w14:paraId="76952E3B"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541B8D8F"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505D8F3B" w14:textId="0789C431"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 xml:space="preserve">Rate of pay remark if using pay-setting </w:t>
            </w:r>
            <w:r w:rsidR="00734770" w:rsidRPr="00854BA4">
              <w:rPr>
                <w:rFonts w:ascii="Source Sans Pro" w:hAnsi="Source Sans Pro"/>
                <w:sz w:val="22"/>
                <w:szCs w:val="22"/>
              </w:rPr>
              <w:t>flexibility</w:t>
            </w:r>
            <w:r w:rsidRPr="00854BA4">
              <w:rPr>
                <w:rFonts w:ascii="Source Sans Pro" w:hAnsi="Source Sans Pro"/>
                <w:sz w:val="22"/>
                <w:szCs w:val="22"/>
              </w:rPr>
              <w:t>.</w:t>
            </w:r>
          </w:p>
          <w:p w14:paraId="3917B352" w14:textId="4033BC50" w:rsidR="00300BD8" w:rsidRPr="00734770" w:rsidRDefault="0084047C" w:rsidP="0084047C">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18"/>
                <w:szCs w:val="18"/>
              </w:rPr>
            </w:pPr>
            <w:r w:rsidRPr="00734770">
              <w:rPr>
                <w:rFonts w:ascii="Source Sans Pro" w:hAnsi="Source Sans Pro"/>
                <w:sz w:val="18"/>
                <w:szCs w:val="18"/>
              </w:rPr>
              <w:t>*</w:t>
            </w:r>
            <w:r w:rsidR="00300BD8" w:rsidRPr="00734770">
              <w:rPr>
                <w:rFonts w:ascii="Source Sans Pro" w:hAnsi="Source Sans Pro"/>
                <w:b/>
                <w:bCs/>
                <w:sz w:val="18"/>
                <w:szCs w:val="18"/>
              </w:rPr>
              <w:t>Note: Decisions to use pay flexibilities for hiring (recruitment, retention, relocation incentives, repayment of student loans, and superior qualifications and special needs pay setting authorities) are appropriately justified and documented. [</w:t>
            </w:r>
            <w:hyperlink r:id="rId96" w:history="1">
              <w:r w:rsidR="00300BD8" w:rsidRPr="00734770">
                <w:rPr>
                  <w:rStyle w:val="Hyperlink"/>
                  <w:rFonts w:ascii="Source Sans Pro" w:hAnsi="Source Sans Pro"/>
                  <w:b/>
                  <w:bCs/>
                  <w:sz w:val="18"/>
                  <w:szCs w:val="18"/>
                </w:rPr>
                <w:t>DEOH G-4</w:t>
              </w:r>
            </w:hyperlink>
            <w:r w:rsidR="00300BD8" w:rsidRPr="00734770">
              <w:rPr>
                <w:rFonts w:ascii="Source Sans Pro" w:hAnsi="Source Sans Pro"/>
                <w:b/>
                <w:bCs/>
                <w:sz w:val="18"/>
                <w:szCs w:val="18"/>
              </w:rPr>
              <w:t>]</w:t>
            </w:r>
          </w:p>
        </w:tc>
        <w:tc>
          <w:tcPr>
            <w:tcW w:w="2413" w:type="dxa"/>
            <w:gridSpan w:val="3"/>
          </w:tcPr>
          <w:p w14:paraId="5D4729CD" w14:textId="77777777" w:rsidR="00300BD8" w:rsidRPr="00854BA4" w:rsidRDefault="00300BD8" w:rsidP="00046DA4">
            <w:pPr>
              <w:spacing w:before="60" w:after="60"/>
              <w:rPr>
                <w:rFonts w:ascii="Source Sans Pro" w:hAnsi="Source Sans Pro"/>
                <w:sz w:val="22"/>
                <w:szCs w:val="22"/>
              </w:rPr>
            </w:pPr>
          </w:p>
        </w:tc>
      </w:tr>
      <w:tr w:rsidR="00300BD8" w:rsidRPr="00854BA4" w14:paraId="4229C045" w14:textId="77777777" w:rsidTr="00251D8E">
        <w:tblPrEx>
          <w:tblLook w:val="0000" w:firstRow="0" w:lastRow="0" w:firstColumn="0" w:lastColumn="0" w:noHBand="0" w:noVBand="0"/>
        </w:tblPrEx>
        <w:trPr>
          <w:gridAfter w:val="1"/>
          <w:wAfter w:w="10" w:type="dxa"/>
        </w:trPr>
        <w:tc>
          <w:tcPr>
            <w:tcW w:w="775" w:type="dxa"/>
          </w:tcPr>
          <w:p w14:paraId="2EA74ECF"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845" w:type="dxa"/>
            <w:gridSpan w:val="2"/>
          </w:tcPr>
          <w:p w14:paraId="638734BD"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p>
        </w:tc>
        <w:tc>
          <w:tcPr>
            <w:tcW w:w="6137" w:type="dxa"/>
            <w:gridSpan w:val="3"/>
            <w:shd w:val="clear" w:color="auto" w:fill="auto"/>
          </w:tcPr>
          <w:p w14:paraId="5D4BA214" w14:textId="7E201203"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854BA4">
              <w:rPr>
                <w:rFonts w:ascii="Source Sans Pro" w:hAnsi="Source Sans Pro"/>
                <w:sz w:val="22"/>
                <w:szCs w:val="22"/>
              </w:rPr>
              <w:t>Reason for temporary appointment (reason stated)</w:t>
            </w:r>
          </w:p>
        </w:tc>
        <w:tc>
          <w:tcPr>
            <w:tcW w:w="2413" w:type="dxa"/>
            <w:gridSpan w:val="3"/>
          </w:tcPr>
          <w:p w14:paraId="3995C816" w14:textId="77777777" w:rsidR="00300BD8" w:rsidRPr="00854BA4" w:rsidRDefault="00300BD8" w:rsidP="00046DA4">
            <w:pPr>
              <w:spacing w:before="60" w:after="60"/>
              <w:rPr>
                <w:rFonts w:ascii="Source Sans Pro" w:hAnsi="Source Sans Pro"/>
                <w:sz w:val="22"/>
                <w:szCs w:val="22"/>
              </w:rPr>
            </w:pPr>
          </w:p>
        </w:tc>
      </w:tr>
      <w:tr w:rsidR="00300BD8" w:rsidRPr="00854BA4" w14:paraId="1CB0A122" w14:textId="77777777" w:rsidTr="00251D8E">
        <w:tblPrEx>
          <w:tblLook w:val="0000" w:firstRow="0" w:lastRow="0" w:firstColumn="0" w:lastColumn="0" w:noHBand="0" w:noVBand="0"/>
        </w:tblPrEx>
        <w:trPr>
          <w:gridAfter w:val="1"/>
          <w:wAfter w:w="10" w:type="dxa"/>
        </w:trPr>
        <w:tc>
          <w:tcPr>
            <w:tcW w:w="775" w:type="dxa"/>
          </w:tcPr>
          <w:p w14:paraId="43CA446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p>
        </w:tc>
        <w:tc>
          <w:tcPr>
            <w:tcW w:w="845" w:type="dxa"/>
            <w:gridSpan w:val="2"/>
          </w:tcPr>
          <w:p w14:paraId="41AE5BA3"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p>
        </w:tc>
        <w:tc>
          <w:tcPr>
            <w:tcW w:w="6137" w:type="dxa"/>
            <w:gridSpan w:val="3"/>
            <w:shd w:val="clear" w:color="auto" w:fill="auto"/>
          </w:tcPr>
          <w:p w14:paraId="1766F410" w14:textId="65D89A9A"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854BA4">
              <w:rPr>
                <w:rFonts w:ascii="Source Sans Pro" w:hAnsi="Source Sans Pro"/>
                <w:sz w:val="22"/>
                <w:szCs w:val="22"/>
              </w:rPr>
              <w:t xml:space="preserve">Conditions of temporary employment remark </w:t>
            </w:r>
          </w:p>
        </w:tc>
        <w:tc>
          <w:tcPr>
            <w:tcW w:w="2413" w:type="dxa"/>
            <w:gridSpan w:val="3"/>
          </w:tcPr>
          <w:p w14:paraId="63ADC6CD" w14:textId="77777777" w:rsidR="00300BD8" w:rsidRPr="00854BA4" w:rsidRDefault="00300BD8" w:rsidP="00046DA4">
            <w:pPr>
              <w:spacing w:before="30" w:after="30"/>
              <w:rPr>
                <w:rFonts w:ascii="Source Sans Pro" w:hAnsi="Source Sans Pro"/>
                <w:bCs/>
                <w:sz w:val="22"/>
                <w:szCs w:val="22"/>
              </w:rPr>
            </w:pPr>
          </w:p>
        </w:tc>
      </w:tr>
      <w:tr w:rsidR="00300BD8" w:rsidRPr="00854BA4" w14:paraId="193DBBA2" w14:textId="77777777" w:rsidTr="00251D8E">
        <w:tblPrEx>
          <w:tblLook w:val="0000" w:firstRow="0" w:lastRow="0" w:firstColumn="0" w:lastColumn="0" w:noHBand="0" w:noVBand="0"/>
        </w:tblPrEx>
        <w:trPr>
          <w:gridAfter w:val="1"/>
          <w:wAfter w:w="10" w:type="dxa"/>
        </w:trPr>
        <w:tc>
          <w:tcPr>
            <w:tcW w:w="775" w:type="dxa"/>
          </w:tcPr>
          <w:p w14:paraId="481FF8A8"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cs="Arial"/>
                <w:i/>
                <w:sz w:val="22"/>
                <w:szCs w:val="22"/>
              </w:rPr>
            </w:pPr>
          </w:p>
        </w:tc>
        <w:tc>
          <w:tcPr>
            <w:tcW w:w="845" w:type="dxa"/>
            <w:gridSpan w:val="2"/>
          </w:tcPr>
          <w:p w14:paraId="0D9325EB" w14:textId="77777777"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cs="Arial"/>
                <w:i/>
                <w:sz w:val="22"/>
                <w:szCs w:val="22"/>
              </w:rPr>
            </w:pPr>
          </w:p>
        </w:tc>
        <w:tc>
          <w:tcPr>
            <w:tcW w:w="6137" w:type="dxa"/>
            <w:gridSpan w:val="3"/>
            <w:shd w:val="clear" w:color="auto" w:fill="auto"/>
          </w:tcPr>
          <w:p w14:paraId="234D87CD" w14:textId="508A80B9" w:rsidR="00300BD8" w:rsidRPr="00854BA4" w:rsidRDefault="00300BD8"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i/>
                <w:sz w:val="22"/>
                <w:szCs w:val="22"/>
              </w:rPr>
            </w:pPr>
            <w:r w:rsidRPr="00854BA4">
              <w:rPr>
                <w:rFonts w:ascii="Source Sans Pro" w:hAnsi="Source Sans Pro" w:cs="Arial"/>
                <w:i/>
                <w:sz w:val="22"/>
                <w:szCs w:val="22"/>
              </w:rPr>
              <w:t xml:space="preserve">Forms filed chronologically on </w:t>
            </w:r>
            <w:r w:rsidR="0084047C" w:rsidRPr="00854BA4">
              <w:rPr>
                <w:rFonts w:ascii="Source Sans Pro" w:hAnsi="Source Sans Pro" w:cs="Arial"/>
                <w:i/>
                <w:sz w:val="22"/>
                <w:szCs w:val="22"/>
              </w:rPr>
              <w:t>the right</w:t>
            </w:r>
            <w:r w:rsidRPr="00854BA4">
              <w:rPr>
                <w:rFonts w:ascii="Source Sans Pro" w:hAnsi="Source Sans Pro" w:cs="Arial"/>
                <w:i/>
                <w:sz w:val="22"/>
                <w:szCs w:val="22"/>
              </w:rPr>
              <w:t xml:space="preserve"> (long-term) side of OPF</w:t>
            </w:r>
            <w:r w:rsidRPr="00854BA4">
              <w:rPr>
                <w:rFonts w:ascii="Source Sans Pro" w:hAnsi="Source Sans Pro"/>
                <w:i/>
                <w:sz w:val="22"/>
                <w:szCs w:val="22"/>
              </w:rPr>
              <w:t>:</w:t>
            </w:r>
          </w:p>
        </w:tc>
        <w:tc>
          <w:tcPr>
            <w:tcW w:w="2413" w:type="dxa"/>
            <w:gridSpan w:val="3"/>
          </w:tcPr>
          <w:p w14:paraId="705F75F9" w14:textId="77777777" w:rsidR="00300BD8" w:rsidRPr="00854BA4" w:rsidRDefault="00300BD8" w:rsidP="00046DA4">
            <w:pPr>
              <w:spacing w:before="30" w:after="30"/>
              <w:rPr>
                <w:rFonts w:ascii="Source Sans Pro" w:hAnsi="Source Sans Pro"/>
                <w:bCs/>
                <w:sz w:val="22"/>
                <w:szCs w:val="22"/>
              </w:rPr>
            </w:pPr>
          </w:p>
        </w:tc>
      </w:tr>
      <w:tr w:rsidR="00300BD8" w:rsidRPr="00854BA4" w14:paraId="6C9D2B7C" w14:textId="77777777" w:rsidTr="00251D8E">
        <w:tblPrEx>
          <w:tblLook w:val="0000" w:firstRow="0" w:lastRow="0" w:firstColumn="0" w:lastColumn="0" w:noHBand="0" w:noVBand="0"/>
        </w:tblPrEx>
        <w:trPr>
          <w:gridAfter w:val="1"/>
          <w:wAfter w:w="10" w:type="dxa"/>
          <w:trHeight w:val="400"/>
        </w:trPr>
        <w:tc>
          <w:tcPr>
            <w:tcW w:w="775" w:type="dxa"/>
          </w:tcPr>
          <w:p w14:paraId="094B5098"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295F9E67"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7F1BAA2D" w14:textId="0C456C35"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Resume/application for Federal employment</w:t>
            </w:r>
          </w:p>
        </w:tc>
        <w:tc>
          <w:tcPr>
            <w:tcW w:w="2413" w:type="dxa"/>
            <w:gridSpan w:val="3"/>
          </w:tcPr>
          <w:p w14:paraId="635C7263" w14:textId="77777777" w:rsidR="00300BD8" w:rsidRPr="00854BA4" w:rsidRDefault="00300BD8" w:rsidP="00046DA4">
            <w:pPr>
              <w:spacing w:before="30" w:after="30"/>
              <w:rPr>
                <w:rFonts w:ascii="Source Sans Pro" w:hAnsi="Source Sans Pro"/>
                <w:sz w:val="22"/>
                <w:szCs w:val="22"/>
              </w:rPr>
            </w:pPr>
          </w:p>
        </w:tc>
      </w:tr>
      <w:tr w:rsidR="00300BD8" w:rsidRPr="00854BA4" w14:paraId="66A26F0A" w14:textId="77777777" w:rsidTr="00251D8E">
        <w:tblPrEx>
          <w:tblLook w:val="0000" w:firstRow="0" w:lastRow="0" w:firstColumn="0" w:lastColumn="0" w:noHBand="0" w:noVBand="0"/>
        </w:tblPrEx>
        <w:trPr>
          <w:gridAfter w:val="1"/>
          <w:wAfter w:w="10" w:type="dxa"/>
          <w:trHeight w:val="400"/>
        </w:trPr>
        <w:tc>
          <w:tcPr>
            <w:tcW w:w="775" w:type="dxa"/>
          </w:tcPr>
          <w:p w14:paraId="069F6A11"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2CB4D030"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28915C38" w14:textId="3EEAA3DD"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SF 61 (Appointment Affidavit), unless conversion action</w:t>
            </w:r>
          </w:p>
        </w:tc>
        <w:tc>
          <w:tcPr>
            <w:tcW w:w="2413" w:type="dxa"/>
            <w:gridSpan w:val="3"/>
          </w:tcPr>
          <w:p w14:paraId="6B8BA0BD" w14:textId="77777777" w:rsidR="00300BD8" w:rsidRPr="00854BA4" w:rsidRDefault="00300BD8" w:rsidP="00046DA4">
            <w:pPr>
              <w:spacing w:before="30" w:after="30"/>
              <w:rPr>
                <w:rFonts w:ascii="Source Sans Pro" w:hAnsi="Source Sans Pro"/>
                <w:sz w:val="22"/>
                <w:szCs w:val="22"/>
              </w:rPr>
            </w:pPr>
          </w:p>
        </w:tc>
      </w:tr>
      <w:tr w:rsidR="00300BD8" w:rsidRPr="00854BA4" w14:paraId="72A90F96" w14:textId="77777777" w:rsidTr="00251D8E">
        <w:tblPrEx>
          <w:tblLook w:val="0000" w:firstRow="0" w:lastRow="0" w:firstColumn="0" w:lastColumn="0" w:noHBand="0" w:noVBand="0"/>
        </w:tblPrEx>
        <w:trPr>
          <w:gridAfter w:val="1"/>
          <w:wAfter w:w="10" w:type="dxa"/>
          <w:trHeight w:val="400"/>
        </w:trPr>
        <w:tc>
          <w:tcPr>
            <w:tcW w:w="775" w:type="dxa"/>
          </w:tcPr>
          <w:p w14:paraId="1013CEA0"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62EA9475"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21092794" w14:textId="7980507E"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OF 306 (Declaration of Federal Employment), signed twice by appointee and dated by HR office</w:t>
            </w:r>
          </w:p>
        </w:tc>
        <w:tc>
          <w:tcPr>
            <w:tcW w:w="2413" w:type="dxa"/>
            <w:gridSpan w:val="3"/>
          </w:tcPr>
          <w:p w14:paraId="774023C4" w14:textId="77777777" w:rsidR="00300BD8" w:rsidRPr="00854BA4" w:rsidRDefault="00300BD8" w:rsidP="00046DA4">
            <w:pPr>
              <w:spacing w:before="30" w:after="30"/>
              <w:rPr>
                <w:rFonts w:ascii="Source Sans Pro" w:hAnsi="Source Sans Pro"/>
                <w:sz w:val="22"/>
                <w:szCs w:val="22"/>
              </w:rPr>
            </w:pPr>
          </w:p>
        </w:tc>
      </w:tr>
      <w:tr w:rsidR="00300BD8" w:rsidRPr="00854BA4" w14:paraId="19FC9B01" w14:textId="77777777" w:rsidTr="00251D8E">
        <w:tblPrEx>
          <w:tblLook w:val="0000" w:firstRow="0" w:lastRow="0" w:firstColumn="0" w:lastColumn="0" w:noHBand="0" w:noVBand="0"/>
        </w:tblPrEx>
        <w:trPr>
          <w:gridAfter w:val="1"/>
          <w:wAfter w:w="10" w:type="dxa"/>
          <w:trHeight w:val="400"/>
        </w:trPr>
        <w:tc>
          <w:tcPr>
            <w:tcW w:w="775" w:type="dxa"/>
          </w:tcPr>
          <w:p w14:paraId="4059FF73"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57A9B086"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5896490D" w14:textId="1B40A0D1"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SF 50 (Notification of Personnel Action)</w:t>
            </w:r>
          </w:p>
        </w:tc>
        <w:tc>
          <w:tcPr>
            <w:tcW w:w="2413" w:type="dxa"/>
            <w:gridSpan w:val="3"/>
          </w:tcPr>
          <w:p w14:paraId="187D4CEB" w14:textId="77777777" w:rsidR="00300BD8" w:rsidRPr="00854BA4" w:rsidRDefault="00300BD8" w:rsidP="00046DA4">
            <w:pPr>
              <w:spacing w:before="30" w:after="30"/>
              <w:rPr>
                <w:rFonts w:ascii="Source Sans Pro" w:hAnsi="Source Sans Pro"/>
                <w:sz w:val="22"/>
                <w:szCs w:val="22"/>
              </w:rPr>
            </w:pPr>
          </w:p>
        </w:tc>
      </w:tr>
      <w:tr w:rsidR="00300BD8" w:rsidRPr="00854BA4" w14:paraId="331E75BC" w14:textId="77777777" w:rsidTr="00251D8E">
        <w:tblPrEx>
          <w:tblLook w:val="0000" w:firstRow="0" w:lastRow="0" w:firstColumn="0" w:lastColumn="0" w:noHBand="0" w:noVBand="0"/>
        </w:tblPrEx>
        <w:trPr>
          <w:gridAfter w:val="1"/>
          <w:wAfter w:w="10" w:type="dxa"/>
          <w:trHeight w:val="400"/>
        </w:trPr>
        <w:tc>
          <w:tcPr>
            <w:tcW w:w="775" w:type="dxa"/>
          </w:tcPr>
          <w:p w14:paraId="6210BDD6"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374FAD62"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6980AC61" w14:textId="155932B5"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SF 144 (Statement of Prior Federal Employment)</w:t>
            </w:r>
          </w:p>
        </w:tc>
        <w:tc>
          <w:tcPr>
            <w:tcW w:w="2413" w:type="dxa"/>
            <w:gridSpan w:val="3"/>
          </w:tcPr>
          <w:p w14:paraId="0862031F" w14:textId="77777777" w:rsidR="00300BD8" w:rsidRPr="00854BA4" w:rsidRDefault="00300BD8" w:rsidP="00046DA4">
            <w:pPr>
              <w:spacing w:before="30" w:after="30"/>
              <w:rPr>
                <w:rFonts w:ascii="Source Sans Pro" w:hAnsi="Source Sans Pro"/>
                <w:sz w:val="22"/>
                <w:szCs w:val="22"/>
              </w:rPr>
            </w:pPr>
          </w:p>
        </w:tc>
      </w:tr>
      <w:tr w:rsidR="00300BD8" w:rsidRPr="00854BA4" w14:paraId="1A031B7F" w14:textId="77777777" w:rsidTr="00251D8E">
        <w:tblPrEx>
          <w:tblLook w:val="0000" w:firstRow="0" w:lastRow="0" w:firstColumn="0" w:lastColumn="0" w:noHBand="0" w:noVBand="0"/>
        </w:tblPrEx>
        <w:trPr>
          <w:gridAfter w:val="1"/>
          <w:wAfter w:w="10" w:type="dxa"/>
          <w:trHeight w:val="400"/>
        </w:trPr>
        <w:tc>
          <w:tcPr>
            <w:tcW w:w="775" w:type="dxa"/>
          </w:tcPr>
          <w:p w14:paraId="342B067B"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71A470FA"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19B12284" w14:textId="50DE3331"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Health and life insurance forms</w:t>
            </w:r>
          </w:p>
        </w:tc>
        <w:tc>
          <w:tcPr>
            <w:tcW w:w="2413" w:type="dxa"/>
            <w:gridSpan w:val="3"/>
          </w:tcPr>
          <w:p w14:paraId="3B85E085" w14:textId="77777777" w:rsidR="00300BD8" w:rsidRPr="00854BA4" w:rsidRDefault="00300BD8" w:rsidP="00046DA4">
            <w:pPr>
              <w:spacing w:before="30" w:after="30"/>
              <w:rPr>
                <w:rFonts w:ascii="Source Sans Pro" w:hAnsi="Source Sans Pro"/>
                <w:sz w:val="22"/>
                <w:szCs w:val="22"/>
              </w:rPr>
            </w:pPr>
          </w:p>
        </w:tc>
      </w:tr>
      <w:tr w:rsidR="00300BD8" w:rsidRPr="00854BA4" w14:paraId="6B7356D8" w14:textId="77777777" w:rsidTr="00251D8E">
        <w:tblPrEx>
          <w:tblLook w:val="0000" w:firstRow="0" w:lastRow="0" w:firstColumn="0" w:lastColumn="0" w:noHBand="0" w:noVBand="0"/>
        </w:tblPrEx>
        <w:trPr>
          <w:gridAfter w:val="1"/>
          <w:wAfter w:w="10" w:type="dxa"/>
          <w:trHeight w:val="288"/>
        </w:trPr>
        <w:tc>
          <w:tcPr>
            <w:tcW w:w="775" w:type="dxa"/>
          </w:tcPr>
          <w:p w14:paraId="4C8ABACA" w14:textId="77777777" w:rsidR="00300BD8" w:rsidRPr="00854BA4" w:rsidRDefault="00300BD8" w:rsidP="00046DA4">
            <w:pPr>
              <w:spacing w:before="30" w:after="30"/>
              <w:rPr>
                <w:rFonts w:ascii="Source Sans Pro" w:hAnsi="Source Sans Pro" w:cs="Arial"/>
                <w:b/>
                <w:bCs/>
                <w:i/>
                <w:sz w:val="22"/>
                <w:szCs w:val="22"/>
              </w:rPr>
            </w:pPr>
          </w:p>
        </w:tc>
        <w:tc>
          <w:tcPr>
            <w:tcW w:w="845" w:type="dxa"/>
            <w:gridSpan w:val="2"/>
          </w:tcPr>
          <w:p w14:paraId="012CBFFD" w14:textId="77777777" w:rsidR="00300BD8" w:rsidRPr="00854BA4" w:rsidRDefault="00300BD8" w:rsidP="00046DA4">
            <w:pPr>
              <w:spacing w:before="30" w:after="30"/>
              <w:rPr>
                <w:rFonts w:ascii="Source Sans Pro" w:hAnsi="Source Sans Pro" w:cs="Arial"/>
                <w:b/>
                <w:bCs/>
                <w:i/>
                <w:sz w:val="22"/>
                <w:szCs w:val="22"/>
              </w:rPr>
            </w:pPr>
          </w:p>
        </w:tc>
        <w:tc>
          <w:tcPr>
            <w:tcW w:w="8550" w:type="dxa"/>
            <w:gridSpan w:val="6"/>
            <w:shd w:val="clear" w:color="auto" w:fill="auto"/>
          </w:tcPr>
          <w:p w14:paraId="1AE201FF" w14:textId="57BCB3D1" w:rsidR="00300BD8" w:rsidRPr="00854BA4" w:rsidRDefault="00300BD8" w:rsidP="00046DA4">
            <w:pPr>
              <w:spacing w:before="30" w:after="30"/>
              <w:rPr>
                <w:rFonts w:ascii="Source Sans Pro" w:hAnsi="Source Sans Pro"/>
                <w:sz w:val="22"/>
                <w:szCs w:val="22"/>
              </w:rPr>
            </w:pPr>
            <w:r w:rsidRPr="00854BA4">
              <w:rPr>
                <w:rFonts w:ascii="Source Sans Pro" w:hAnsi="Source Sans Pro" w:cs="Arial"/>
                <w:i/>
                <w:sz w:val="22"/>
                <w:szCs w:val="22"/>
              </w:rPr>
              <w:t>When applicable</w:t>
            </w:r>
            <w:r w:rsidRPr="00854BA4">
              <w:rPr>
                <w:rFonts w:ascii="Source Sans Pro" w:hAnsi="Source Sans Pro"/>
                <w:i/>
                <w:sz w:val="22"/>
                <w:szCs w:val="22"/>
              </w:rPr>
              <w:t>:</w:t>
            </w:r>
          </w:p>
        </w:tc>
      </w:tr>
      <w:tr w:rsidR="00300BD8" w:rsidRPr="00854BA4" w14:paraId="15E6F935" w14:textId="77777777" w:rsidTr="00251D8E">
        <w:tblPrEx>
          <w:tblLook w:val="0000" w:firstRow="0" w:lastRow="0" w:firstColumn="0" w:lastColumn="0" w:noHBand="0" w:noVBand="0"/>
        </w:tblPrEx>
        <w:trPr>
          <w:gridAfter w:val="1"/>
          <w:wAfter w:w="10" w:type="dxa"/>
          <w:trHeight w:val="400"/>
        </w:trPr>
        <w:tc>
          <w:tcPr>
            <w:tcW w:w="775" w:type="dxa"/>
          </w:tcPr>
          <w:p w14:paraId="483DE530"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098E2D5F"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2C7D11C0" w14:textId="796A1FA8" w:rsidR="00300BD8" w:rsidRPr="00854BA4" w:rsidRDefault="00300BD8" w:rsidP="00046DA4">
            <w:pPr>
              <w:pStyle w:val="BodyText2"/>
              <w:spacing w:before="30" w:after="30"/>
              <w:rPr>
                <w:rFonts w:ascii="Source Sans Pro" w:hAnsi="Source Sans Pro"/>
                <w:i/>
                <w:sz w:val="22"/>
                <w:szCs w:val="22"/>
              </w:rPr>
            </w:pPr>
            <w:r w:rsidRPr="00854BA4">
              <w:rPr>
                <w:rFonts w:ascii="Source Sans Pro" w:hAnsi="Source Sans Pro"/>
                <w:sz w:val="22"/>
                <w:szCs w:val="22"/>
              </w:rPr>
              <w:t xml:space="preserve">DD 214 (Certificate of Release or Discharge from Active Duty) copy that includes </w:t>
            </w:r>
            <w:r w:rsidRPr="00854BA4">
              <w:rPr>
                <w:rFonts w:ascii="Source Sans Pro" w:hAnsi="Source Sans Pro"/>
                <w:i/>
                <w:sz w:val="22"/>
                <w:szCs w:val="22"/>
              </w:rPr>
              <w:t>character of service</w:t>
            </w:r>
          </w:p>
        </w:tc>
        <w:tc>
          <w:tcPr>
            <w:tcW w:w="2413" w:type="dxa"/>
            <w:gridSpan w:val="3"/>
          </w:tcPr>
          <w:p w14:paraId="551EB3DD" w14:textId="77777777" w:rsidR="00300BD8" w:rsidRPr="00854BA4" w:rsidRDefault="00300BD8" w:rsidP="00046DA4">
            <w:pPr>
              <w:spacing w:before="30" w:after="30"/>
              <w:rPr>
                <w:rFonts w:ascii="Source Sans Pro" w:hAnsi="Source Sans Pro"/>
                <w:sz w:val="22"/>
                <w:szCs w:val="22"/>
              </w:rPr>
            </w:pPr>
          </w:p>
        </w:tc>
      </w:tr>
      <w:tr w:rsidR="00300BD8" w:rsidRPr="00854BA4" w14:paraId="77C30005" w14:textId="77777777" w:rsidTr="00251D8E">
        <w:tblPrEx>
          <w:tblLook w:val="0000" w:firstRow="0" w:lastRow="0" w:firstColumn="0" w:lastColumn="0" w:noHBand="0" w:noVBand="0"/>
        </w:tblPrEx>
        <w:trPr>
          <w:gridAfter w:val="1"/>
          <w:wAfter w:w="10" w:type="dxa"/>
          <w:trHeight w:val="400"/>
        </w:trPr>
        <w:tc>
          <w:tcPr>
            <w:tcW w:w="775" w:type="dxa"/>
          </w:tcPr>
          <w:p w14:paraId="550CAB4E"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6214C439"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7DD47734" w14:textId="7CD140AB"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SF 15 (Application for 10-Point Veteran Preference)</w:t>
            </w:r>
          </w:p>
        </w:tc>
        <w:tc>
          <w:tcPr>
            <w:tcW w:w="2413" w:type="dxa"/>
            <w:gridSpan w:val="3"/>
          </w:tcPr>
          <w:p w14:paraId="5AEE01AC" w14:textId="77777777" w:rsidR="00300BD8" w:rsidRPr="00854BA4" w:rsidRDefault="00300BD8" w:rsidP="00046DA4">
            <w:pPr>
              <w:spacing w:before="30" w:after="30"/>
              <w:rPr>
                <w:rFonts w:ascii="Source Sans Pro" w:hAnsi="Source Sans Pro"/>
                <w:sz w:val="22"/>
                <w:szCs w:val="22"/>
              </w:rPr>
            </w:pPr>
          </w:p>
        </w:tc>
      </w:tr>
      <w:tr w:rsidR="00300BD8" w:rsidRPr="00854BA4" w14:paraId="6553379F" w14:textId="77777777" w:rsidTr="00251D8E">
        <w:tblPrEx>
          <w:tblLook w:val="0000" w:firstRow="0" w:lastRow="0" w:firstColumn="0" w:lastColumn="0" w:noHBand="0" w:noVBand="0"/>
        </w:tblPrEx>
        <w:trPr>
          <w:gridAfter w:val="1"/>
          <w:wAfter w:w="10" w:type="dxa"/>
          <w:trHeight w:val="400"/>
        </w:trPr>
        <w:tc>
          <w:tcPr>
            <w:tcW w:w="775" w:type="dxa"/>
          </w:tcPr>
          <w:p w14:paraId="50333BA5"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5883F8E4"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290F0D44" w14:textId="651ADD73"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VA letter, active service retirement orders, or DD 214 certifying service-connected disability (with no medical information or properly sanitized)</w:t>
            </w:r>
          </w:p>
        </w:tc>
        <w:tc>
          <w:tcPr>
            <w:tcW w:w="2413" w:type="dxa"/>
            <w:gridSpan w:val="3"/>
          </w:tcPr>
          <w:p w14:paraId="417CA1AD" w14:textId="77777777" w:rsidR="00300BD8" w:rsidRPr="00854BA4" w:rsidRDefault="00300BD8" w:rsidP="00046DA4">
            <w:pPr>
              <w:spacing w:before="30" w:after="30"/>
              <w:rPr>
                <w:rFonts w:ascii="Source Sans Pro" w:hAnsi="Source Sans Pro"/>
                <w:sz w:val="22"/>
                <w:szCs w:val="22"/>
              </w:rPr>
            </w:pPr>
          </w:p>
        </w:tc>
      </w:tr>
      <w:tr w:rsidR="00300BD8" w:rsidRPr="00854BA4" w14:paraId="7A79AADF" w14:textId="77777777" w:rsidTr="00251D8E">
        <w:tblPrEx>
          <w:tblLook w:val="0000" w:firstRow="0" w:lastRow="0" w:firstColumn="0" w:lastColumn="0" w:noHBand="0" w:noVBand="0"/>
        </w:tblPrEx>
        <w:trPr>
          <w:gridAfter w:val="1"/>
          <w:wAfter w:w="10" w:type="dxa"/>
          <w:trHeight w:val="400"/>
        </w:trPr>
        <w:tc>
          <w:tcPr>
            <w:tcW w:w="775" w:type="dxa"/>
          </w:tcPr>
          <w:p w14:paraId="1349FF46"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18D2E883"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54C09D64" w14:textId="00E6825A"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Certification of Completed Investigation Notice</w:t>
            </w:r>
          </w:p>
        </w:tc>
        <w:tc>
          <w:tcPr>
            <w:tcW w:w="2413" w:type="dxa"/>
            <w:gridSpan w:val="3"/>
          </w:tcPr>
          <w:p w14:paraId="7C62EF0C" w14:textId="77777777" w:rsidR="00300BD8" w:rsidRPr="00854BA4" w:rsidRDefault="00300BD8" w:rsidP="00046DA4">
            <w:pPr>
              <w:spacing w:before="30" w:after="30"/>
              <w:rPr>
                <w:rFonts w:ascii="Source Sans Pro" w:hAnsi="Source Sans Pro"/>
                <w:sz w:val="22"/>
                <w:szCs w:val="22"/>
              </w:rPr>
            </w:pPr>
          </w:p>
        </w:tc>
      </w:tr>
      <w:tr w:rsidR="00300BD8" w:rsidRPr="00854BA4" w14:paraId="59E1E321" w14:textId="77777777" w:rsidTr="00251D8E">
        <w:tblPrEx>
          <w:tblLook w:val="0000" w:firstRow="0" w:lastRow="0" w:firstColumn="0" w:lastColumn="0" w:noHBand="0" w:noVBand="0"/>
        </w:tblPrEx>
        <w:trPr>
          <w:gridAfter w:val="1"/>
          <w:wAfter w:w="10" w:type="dxa"/>
          <w:trHeight w:val="400"/>
        </w:trPr>
        <w:tc>
          <w:tcPr>
            <w:tcW w:w="775" w:type="dxa"/>
          </w:tcPr>
          <w:p w14:paraId="714893D9"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085CF302"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5178DBAE" w14:textId="5C9DA410" w:rsidR="00300BD8" w:rsidRPr="00854BA4" w:rsidRDefault="00300BD8" w:rsidP="00046DA4">
            <w:pPr>
              <w:pStyle w:val="BodyText2"/>
              <w:spacing w:before="30" w:after="30"/>
              <w:rPr>
                <w:rFonts w:ascii="Source Sans Pro" w:hAnsi="Source Sans Pro"/>
                <w:sz w:val="22"/>
                <w:szCs w:val="22"/>
              </w:rPr>
            </w:pPr>
            <w:r w:rsidRPr="00854BA4">
              <w:rPr>
                <w:rFonts w:ascii="Source Sans Pro" w:hAnsi="Source Sans Pro"/>
                <w:sz w:val="22"/>
                <w:szCs w:val="22"/>
              </w:rPr>
              <w:t>Retirement forms</w:t>
            </w:r>
          </w:p>
        </w:tc>
        <w:tc>
          <w:tcPr>
            <w:tcW w:w="2413" w:type="dxa"/>
            <w:gridSpan w:val="3"/>
          </w:tcPr>
          <w:p w14:paraId="24909647" w14:textId="77777777" w:rsidR="00300BD8" w:rsidRPr="00854BA4" w:rsidRDefault="00300BD8" w:rsidP="00046DA4">
            <w:pPr>
              <w:spacing w:before="30" w:after="30"/>
              <w:rPr>
                <w:rFonts w:ascii="Source Sans Pro" w:hAnsi="Source Sans Pro"/>
                <w:sz w:val="22"/>
                <w:szCs w:val="22"/>
              </w:rPr>
            </w:pPr>
          </w:p>
        </w:tc>
      </w:tr>
      <w:tr w:rsidR="00300BD8" w:rsidRPr="00854BA4" w14:paraId="37D96B93" w14:textId="77777777" w:rsidTr="00251D8E">
        <w:tblPrEx>
          <w:tblLook w:val="0000" w:firstRow="0" w:lastRow="0" w:firstColumn="0" w:lastColumn="0" w:noHBand="0" w:noVBand="0"/>
        </w:tblPrEx>
        <w:trPr>
          <w:gridAfter w:val="1"/>
          <w:wAfter w:w="10" w:type="dxa"/>
          <w:trHeight w:val="400"/>
        </w:trPr>
        <w:tc>
          <w:tcPr>
            <w:tcW w:w="775" w:type="dxa"/>
          </w:tcPr>
          <w:p w14:paraId="1D3C9E1B" w14:textId="77777777" w:rsidR="00300BD8" w:rsidRPr="00854BA4" w:rsidRDefault="00300BD8" w:rsidP="00046DA4">
            <w:pPr>
              <w:pStyle w:val="BodyText2"/>
              <w:spacing w:before="30" w:after="30"/>
              <w:rPr>
                <w:rFonts w:ascii="Source Sans Pro" w:hAnsi="Source Sans Pro"/>
                <w:sz w:val="22"/>
                <w:szCs w:val="22"/>
              </w:rPr>
            </w:pPr>
          </w:p>
        </w:tc>
        <w:tc>
          <w:tcPr>
            <w:tcW w:w="845" w:type="dxa"/>
            <w:gridSpan w:val="2"/>
          </w:tcPr>
          <w:p w14:paraId="398A376B" w14:textId="77777777" w:rsidR="00300BD8" w:rsidRPr="00854BA4" w:rsidRDefault="00300BD8" w:rsidP="00046DA4">
            <w:pPr>
              <w:pStyle w:val="BodyText2"/>
              <w:spacing w:before="30" w:after="30"/>
              <w:rPr>
                <w:rFonts w:ascii="Source Sans Pro" w:hAnsi="Source Sans Pro"/>
                <w:sz w:val="22"/>
                <w:szCs w:val="22"/>
              </w:rPr>
            </w:pPr>
          </w:p>
        </w:tc>
        <w:tc>
          <w:tcPr>
            <w:tcW w:w="6137" w:type="dxa"/>
            <w:gridSpan w:val="3"/>
            <w:shd w:val="clear" w:color="auto" w:fill="auto"/>
          </w:tcPr>
          <w:p w14:paraId="6C394375" w14:textId="7E35C42C" w:rsidR="00300BD8" w:rsidRPr="00854BA4" w:rsidRDefault="00710047" w:rsidP="00046DA4">
            <w:pPr>
              <w:pStyle w:val="BodyText2"/>
              <w:spacing w:before="30" w:after="30"/>
              <w:rPr>
                <w:rFonts w:ascii="Source Sans Pro" w:hAnsi="Source Sans Pro"/>
                <w:sz w:val="22"/>
                <w:szCs w:val="22"/>
              </w:rPr>
            </w:pPr>
            <w:r w:rsidRPr="00854BA4">
              <w:rPr>
                <w:rFonts w:ascii="Source Sans Pro" w:hAnsi="Source Sans Pro"/>
                <w:sz w:val="22"/>
                <w:szCs w:val="22"/>
              </w:rPr>
              <w:t xml:space="preserve">Transcripts </w:t>
            </w:r>
            <w:r w:rsidR="00300BD8" w:rsidRPr="00854BA4">
              <w:rPr>
                <w:rFonts w:ascii="Source Sans Pro" w:hAnsi="Source Sans Pro"/>
                <w:sz w:val="22"/>
                <w:szCs w:val="22"/>
              </w:rPr>
              <w:t>when education was used for qualifications</w:t>
            </w:r>
          </w:p>
        </w:tc>
        <w:tc>
          <w:tcPr>
            <w:tcW w:w="2413" w:type="dxa"/>
            <w:gridSpan w:val="3"/>
          </w:tcPr>
          <w:p w14:paraId="6BDDD24B" w14:textId="77777777" w:rsidR="00300BD8" w:rsidRPr="00854BA4" w:rsidRDefault="00300BD8" w:rsidP="00046DA4">
            <w:pPr>
              <w:spacing w:before="30" w:after="30"/>
              <w:rPr>
                <w:rFonts w:ascii="Source Sans Pro" w:hAnsi="Source Sans Pro"/>
                <w:sz w:val="22"/>
                <w:szCs w:val="22"/>
              </w:rPr>
            </w:pPr>
          </w:p>
        </w:tc>
      </w:tr>
      <w:tr w:rsidR="0084047C" w:rsidRPr="00854BA4" w14:paraId="7509985D" w14:textId="77777777" w:rsidTr="00D847C4">
        <w:tblPrEx>
          <w:tblLook w:val="0000" w:firstRow="0" w:lastRow="0" w:firstColumn="0" w:lastColumn="0" w:noHBand="0" w:noVBand="0"/>
        </w:tblPrEx>
        <w:trPr>
          <w:gridAfter w:val="1"/>
          <w:wAfter w:w="10" w:type="dxa"/>
          <w:trHeight w:val="400"/>
        </w:trPr>
        <w:tc>
          <w:tcPr>
            <w:tcW w:w="10170" w:type="dxa"/>
            <w:gridSpan w:val="9"/>
          </w:tcPr>
          <w:p w14:paraId="7EA74DAB" w14:textId="355EB844" w:rsidR="0084047C" w:rsidRPr="00854BA4" w:rsidRDefault="0084047C" w:rsidP="00D66480">
            <w:pPr>
              <w:pStyle w:val="Heading2"/>
              <w:rPr>
                <w:rFonts w:ascii="Source Sans Pro" w:hAnsi="Source Sans Pro"/>
                <w:b/>
                <w:bCs/>
                <w:color w:val="auto"/>
                <w:sz w:val="22"/>
                <w:szCs w:val="22"/>
              </w:rPr>
            </w:pPr>
            <w:bookmarkStart w:id="2" w:name="_Case_File_Summary/Comments:"/>
            <w:bookmarkEnd w:id="2"/>
            <w:r w:rsidRPr="00854BA4">
              <w:rPr>
                <w:rFonts w:ascii="Source Sans Pro" w:hAnsi="Source Sans Pro"/>
                <w:b/>
                <w:bCs/>
                <w:color w:val="auto"/>
                <w:sz w:val="22"/>
                <w:szCs w:val="22"/>
              </w:rPr>
              <w:t>Case File Summary/Comments:</w:t>
            </w:r>
          </w:p>
          <w:p w14:paraId="486C62FA" w14:textId="77777777" w:rsidR="0084047C" w:rsidRPr="00854BA4" w:rsidRDefault="0084047C" w:rsidP="0084047C">
            <w:pPr>
              <w:rPr>
                <w:sz w:val="22"/>
                <w:szCs w:val="22"/>
              </w:rPr>
            </w:pPr>
          </w:p>
          <w:p w14:paraId="747DDE87" w14:textId="77777777" w:rsidR="0084047C" w:rsidRDefault="0084047C" w:rsidP="0084047C">
            <w:pPr>
              <w:rPr>
                <w:sz w:val="22"/>
                <w:szCs w:val="22"/>
              </w:rPr>
            </w:pPr>
          </w:p>
          <w:p w14:paraId="7C2D685C" w14:textId="77777777" w:rsidR="0084047C" w:rsidRPr="00854BA4" w:rsidRDefault="0084047C" w:rsidP="00046DA4">
            <w:pPr>
              <w:spacing w:before="30" w:after="30"/>
              <w:rPr>
                <w:rFonts w:ascii="Source Sans Pro" w:hAnsi="Source Sans Pro"/>
                <w:sz w:val="22"/>
                <w:szCs w:val="22"/>
              </w:rPr>
            </w:pPr>
          </w:p>
        </w:tc>
      </w:tr>
    </w:tbl>
    <w:p w14:paraId="25B9495D" w14:textId="77777777" w:rsidR="0084047C" w:rsidRDefault="0084047C" w:rsidP="000449F9">
      <w:pPr>
        <w:rPr>
          <w:rFonts w:ascii="Source Sans Pro" w:hAnsi="Source Sans Pro"/>
          <w:b/>
          <w:bCs/>
          <w:sz w:val="22"/>
          <w:szCs w:val="22"/>
        </w:rPr>
      </w:pPr>
    </w:p>
    <w:p w14:paraId="3FEAAF78" w14:textId="485CA881" w:rsidR="000449F9" w:rsidRPr="00D66480" w:rsidRDefault="000449F9" w:rsidP="000449F9">
      <w:pPr>
        <w:rPr>
          <w:rFonts w:ascii="Source Sans Pro" w:hAnsi="Source Sans Pro"/>
          <w:sz w:val="22"/>
          <w:szCs w:val="22"/>
        </w:rPr>
      </w:pPr>
      <w:r w:rsidRPr="00D66480">
        <w:rPr>
          <w:rFonts w:ascii="Source Sans Pro" w:hAnsi="Source Sans Pro"/>
          <w:b/>
          <w:bCs/>
          <w:sz w:val="22"/>
          <w:szCs w:val="22"/>
        </w:rPr>
        <w:t>Reviewer/Title:</w:t>
      </w:r>
      <w:r w:rsidR="00D66480">
        <w:rPr>
          <w:rFonts w:ascii="Source Sans Pro" w:hAnsi="Source Sans Pro"/>
          <w:sz w:val="22"/>
          <w:szCs w:val="22"/>
        </w:rPr>
        <w:t xml:space="preserve"> ________________________________________</w:t>
      </w:r>
      <w:r w:rsidRPr="00D66480">
        <w:rPr>
          <w:rFonts w:ascii="Source Sans Pro" w:hAnsi="Source Sans Pro"/>
          <w:sz w:val="22"/>
          <w:szCs w:val="22"/>
        </w:rPr>
        <w:t xml:space="preserve"> </w:t>
      </w:r>
      <w:r w:rsidRPr="00D66480">
        <w:rPr>
          <w:rFonts w:ascii="Source Sans Pro" w:hAnsi="Source Sans Pro"/>
          <w:b/>
          <w:bCs/>
          <w:sz w:val="22"/>
          <w:szCs w:val="22"/>
        </w:rPr>
        <w:t>Date:</w:t>
      </w:r>
      <w:r w:rsidRPr="00D66480">
        <w:rPr>
          <w:rFonts w:ascii="Source Sans Pro" w:hAnsi="Source Sans Pro"/>
          <w:sz w:val="22"/>
          <w:szCs w:val="22"/>
        </w:rPr>
        <w:t xml:space="preserve"> ________________</w:t>
      </w:r>
    </w:p>
    <w:sectPr w:rsidR="000449F9" w:rsidRPr="00D66480" w:rsidSect="00300BD8">
      <w:headerReference w:type="default" r:id="rId97"/>
      <w:footerReference w:type="even" r:id="rId98"/>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01DF" w14:textId="77777777" w:rsidR="00391DDE" w:rsidRDefault="00391DDE">
      <w:r>
        <w:separator/>
      </w:r>
    </w:p>
  </w:endnote>
  <w:endnote w:type="continuationSeparator" w:id="0">
    <w:p w14:paraId="00640B95" w14:textId="77777777" w:rsidR="00391DDE" w:rsidRDefault="00391DDE">
      <w:r>
        <w:continuationSeparator/>
      </w:r>
    </w:p>
  </w:endnote>
  <w:endnote w:type="continuationNotice" w:id="1">
    <w:p w14:paraId="08EF615B" w14:textId="77777777" w:rsidR="00391DDE" w:rsidRDefault="0039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9B10" w14:textId="77777777" w:rsidR="008A5257" w:rsidRDefault="008A5257" w:rsidP="002A5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08F19" w14:textId="77777777" w:rsidR="008A5257" w:rsidRDefault="008A5257" w:rsidP="00343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5E15" w14:textId="045F78D3" w:rsidR="008A5257" w:rsidRPr="00C03E94" w:rsidRDefault="008A5257" w:rsidP="00CA70E3">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5B5E" w14:textId="77777777" w:rsidR="00391DDE" w:rsidRDefault="00391DDE">
      <w:r>
        <w:separator/>
      </w:r>
    </w:p>
  </w:footnote>
  <w:footnote w:type="continuationSeparator" w:id="0">
    <w:p w14:paraId="1DCDF772" w14:textId="77777777" w:rsidR="00391DDE" w:rsidRDefault="00391DDE">
      <w:r>
        <w:continuationSeparator/>
      </w:r>
    </w:p>
  </w:footnote>
  <w:footnote w:type="continuationNotice" w:id="1">
    <w:p w14:paraId="210D24A1" w14:textId="77777777" w:rsidR="00391DDE" w:rsidRDefault="00391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0D" w14:textId="62FE3B9F" w:rsidR="008A5257" w:rsidRPr="002636ED" w:rsidRDefault="008A5257" w:rsidP="00720F90">
    <w:pPr>
      <w:pStyle w:val="Header"/>
      <w:jc w:val="center"/>
      <w:rPr>
        <w:rFonts w:ascii="Source Sans Pro" w:hAnsi="Source Sans Pro"/>
        <w:b/>
        <w:sz w:val="32"/>
        <w:szCs w:val="32"/>
      </w:rPr>
    </w:pPr>
    <w:r w:rsidRPr="002636ED">
      <w:rPr>
        <w:rFonts w:ascii="Source Sans Pro" w:hAnsi="Source Sans Pro"/>
        <w:b/>
        <w:sz w:val="32"/>
        <w:szCs w:val="32"/>
      </w:rPr>
      <w:t>Delegated Examining Action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2179A"/>
    <w:multiLevelType w:val="hybridMultilevel"/>
    <w:tmpl w:val="2A7E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34488"/>
    <w:multiLevelType w:val="hybridMultilevel"/>
    <w:tmpl w:val="637C2760"/>
    <w:lvl w:ilvl="0" w:tplc="5C1E85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7579722B"/>
    <w:multiLevelType w:val="hybridMultilevel"/>
    <w:tmpl w:val="008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90269">
    <w:abstractNumId w:val="1"/>
  </w:num>
  <w:num w:numId="2" w16cid:durableId="1817069886">
    <w:abstractNumId w:val="0"/>
  </w:num>
  <w:num w:numId="3" w16cid:durableId="105736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7"/>
    <w:rsid w:val="00001701"/>
    <w:rsid w:val="000024CE"/>
    <w:rsid w:val="00013DAB"/>
    <w:rsid w:val="00017263"/>
    <w:rsid w:val="00021ACA"/>
    <w:rsid w:val="0002668C"/>
    <w:rsid w:val="00026C2D"/>
    <w:rsid w:val="00030F95"/>
    <w:rsid w:val="0003317F"/>
    <w:rsid w:val="00041AF4"/>
    <w:rsid w:val="00044211"/>
    <w:rsid w:val="000449F9"/>
    <w:rsid w:val="00046DA4"/>
    <w:rsid w:val="00047CCA"/>
    <w:rsid w:val="00051E8D"/>
    <w:rsid w:val="0005436A"/>
    <w:rsid w:val="00055DCF"/>
    <w:rsid w:val="00064DE7"/>
    <w:rsid w:val="00071D56"/>
    <w:rsid w:val="00072A31"/>
    <w:rsid w:val="0007544C"/>
    <w:rsid w:val="00082DCC"/>
    <w:rsid w:val="0008391B"/>
    <w:rsid w:val="0008779F"/>
    <w:rsid w:val="00087D10"/>
    <w:rsid w:val="000A3B22"/>
    <w:rsid w:val="000A5B4D"/>
    <w:rsid w:val="000B129A"/>
    <w:rsid w:val="000B1C06"/>
    <w:rsid w:val="000B3552"/>
    <w:rsid w:val="000C3C8E"/>
    <w:rsid w:val="000C7F0D"/>
    <w:rsid w:val="000D00E8"/>
    <w:rsid w:val="000D0952"/>
    <w:rsid w:val="000D51C8"/>
    <w:rsid w:val="000E5C79"/>
    <w:rsid w:val="00100CB8"/>
    <w:rsid w:val="0010399E"/>
    <w:rsid w:val="00106AD6"/>
    <w:rsid w:val="00112A11"/>
    <w:rsid w:val="00115769"/>
    <w:rsid w:val="00121B21"/>
    <w:rsid w:val="001238C7"/>
    <w:rsid w:val="00125D70"/>
    <w:rsid w:val="001265C7"/>
    <w:rsid w:val="00127E48"/>
    <w:rsid w:val="0013111D"/>
    <w:rsid w:val="00131C4C"/>
    <w:rsid w:val="00131C8A"/>
    <w:rsid w:val="00141EFF"/>
    <w:rsid w:val="00143BAE"/>
    <w:rsid w:val="001453DD"/>
    <w:rsid w:val="0015087D"/>
    <w:rsid w:val="00153523"/>
    <w:rsid w:val="00161825"/>
    <w:rsid w:val="001618E2"/>
    <w:rsid w:val="00163491"/>
    <w:rsid w:val="001638A6"/>
    <w:rsid w:val="0016647A"/>
    <w:rsid w:val="001723EC"/>
    <w:rsid w:val="00176B33"/>
    <w:rsid w:val="00181F04"/>
    <w:rsid w:val="00182DE6"/>
    <w:rsid w:val="00185BF1"/>
    <w:rsid w:val="00187256"/>
    <w:rsid w:val="00191014"/>
    <w:rsid w:val="00193716"/>
    <w:rsid w:val="001A141D"/>
    <w:rsid w:val="001A3CD5"/>
    <w:rsid w:val="001B2A42"/>
    <w:rsid w:val="001B5990"/>
    <w:rsid w:val="001C236B"/>
    <w:rsid w:val="001C56D2"/>
    <w:rsid w:val="001C6BBC"/>
    <w:rsid w:val="001D65FD"/>
    <w:rsid w:val="001E07CF"/>
    <w:rsid w:val="001E50D4"/>
    <w:rsid w:val="001E62C1"/>
    <w:rsid w:val="001F00A5"/>
    <w:rsid w:val="001F37D5"/>
    <w:rsid w:val="001F6D8B"/>
    <w:rsid w:val="00200C92"/>
    <w:rsid w:val="00203B07"/>
    <w:rsid w:val="00204575"/>
    <w:rsid w:val="00204E17"/>
    <w:rsid w:val="00212BF5"/>
    <w:rsid w:val="0021590F"/>
    <w:rsid w:val="00217DF7"/>
    <w:rsid w:val="0022114A"/>
    <w:rsid w:val="00221B63"/>
    <w:rsid w:val="00231769"/>
    <w:rsid w:val="00235143"/>
    <w:rsid w:val="00236113"/>
    <w:rsid w:val="00247ADD"/>
    <w:rsid w:val="00251D8E"/>
    <w:rsid w:val="0026200E"/>
    <w:rsid w:val="002636ED"/>
    <w:rsid w:val="00264003"/>
    <w:rsid w:val="0026678A"/>
    <w:rsid w:val="00267ACB"/>
    <w:rsid w:val="00276FE3"/>
    <w:rsid w:val="002825AC"/>
    <w:rsid w:val="00283822"/>
    <w:rsid w:val="002873F0"/>
    <w:rsid w:val="00296B04"/>
    <w:rsid w:val="002A4BA5"/>
    <w:rsid w:val="002A5DEA"/>
    <w:rsid w:val="002B4263"/>
    <w:rsid w:val="002B65EA"/>
    <w:rsid w:val="002C6290"/>
    <w:rsid w:val="002C74B7"/>
    <w:rsid w:val="002C7C87"/>
    <w:rsid w:val="002D4F5A"/>
    <w:rsid w:val="002E33FC"/>
    <w:rsid w:val="002E447E"/>
    <w:rsid w:val="002F150F"/>
    <w:rsid w:val="002F182D"/>
    <w:rsid w:val="002F2406"/>
    <w:rsid w:val="002F28FC"/>
    <w:rsid w:val="002F359E"/>
    <w:rsid w:val="002F7EEF"/>
    <w:rsid w:val="00300BD8"/>
    <w:rsid w:val="00300E86"/>
    <w:rsid w:val="00301D3C"/>
    <w:rsid w:val="00304F7D"/>
    <w:rsid w:val="00315AB6"/>
    <w:rsid w:val="0033291A"/>
    <w:rsid w:val="00334B98"/>
    <w:rsid w:val="003371D9"/>
    <w:rsid w:val="00340F29"/>
    <w:rsid w:val="003416E2"/>
    <w:rsid w:val="003432D7"/>
    <w:rsid w:val="00361274"/>
    <w:rsid w:val="00361C62"/>
    <w:rsid w:val="00362C7E"/>
    <w:rsid w:val="00364992"/>
    <w:rsid w:val="0036647A"/>
    <w:rsid w:val="00383EE0"/>
    <w:rsid w:val="00386F33"/>
    <w:rsid w:val="00387EFE"/>
    <w:rsid w:val="00391DDE"/>
    <w:rsid w:val="003963F0"/>
    <w:rsid w:val="003B4B51"/>
    <w:rsid w:val="003B5531"/>
    <w:rsid w:val="003B71F1"/>
    <w:rsid w:val="003C2A18"/>
    <w:rsid w:val="003C35B0"/>
    <w:rsid w:val="003D111C"/>
    <w:rsid w:val="003D33ED"/>
    <w:rsid w:val="003D3614"/>
    <w:rsid w:val="003E2590"/>
    <w:rsid w:val="003F2082"/>
    <w:rsid w:val="003F270E"/>
    <w:rsid w:val="003F66B5"/>
    <w:rsid w:val="0040372C"/>
    <w:rsid w:val="00411A38"/>
    <w:rsid w:val="004155FF"/>
    <w:rsid w:val="00420665"/>
    <w:rsid w:val="004237BA"/>
    <w:rsid w:val="00435B25"/>
    <w:rsid w:val="00435E9D"/>
    <w:rsid w:val="004368BA"/>
    <w:rsid w:val="00440AC3"/>
    <w:rsid w:val="004449FC"/>
    <w:rsid w:val="0044656F"/>
    <w:rsid w:val="00455E7B"/>
    <w:rsid w:val="00462DF0"/>
    <w:rsid w:val="004642CF"/>
    <w:rsid w:val="00470DE0"/>
    <w:rsid w:val="004736C1"/>
    <w:rsid w:val="004746A7"/>
    <w:rsid w:val="004753CB"/>
    <w:rsid w:val="00486646"/>
    <w:rsid w:val="004906E0"/>
    <w:rsid w:val="00492164"/>
    <w:rsid w:val="004940F6"/>
    <w:rsid w:val="00496F2E"/>
    <w:rsid w:val="004A04B5"/>
    <w:rsid w:val="004A5897"/>
    <w:rsid w:val="004A5F62"/>
    <w:rsid w:val="004A6870"/>
    <w:rsid w:val="004B1BEE"/>
    <w:rsid w:val="004B49B7"/>
    <w:rsid w:val="004C5B12"/>
    <w:rsid w:val="004D159F"/>
    <w:rsid w:val="004D4AE1"/>
    <w:rsid w:val="004D59A8"/>
    <w:rsid w:val="004E2D02"/>
    <w:rsid w:val="004E4799"/>
    <w:rsid w:val="004F5AFA"/>
    <w:rsid w:val="00507017"/>
    <w:rsid w:val="00507701"/>
    <w:rsid w:val="005129D2"/>
    <w:rsid w:val="00513F93"/>
    <w:rsid w:val="00520994"/>
    <w:rsid w:val="00526A37"/>
    <w:rsid w:val="005270BB"/>
    <w:rsid w:val="005311F7"/>
    <w:rsid w:val="00542BB4"/>
    <w:rsid w:val="00545428"/>
    <w:rsid w:val="0054695F"/>
    <w:rsid w:val="0055012B"/>
    <w:rsid w:val="00554239"/>
    <w:rsid w:val="00561101"/>
    <w:rsid w:val="005649F3"/>
    <w:rsid w:val="00575031"/>
    <w:rsid w:val="0058036A"/>
    <w:rsid w:val="00594864"/>
    <w:rsid w:val="005A0F82"/>
    <w:rsid w:val="005A615D"/>
    <w:rsid w:val="005A793D"/>
    <w:rsid w:val="005B0D71"/>
    <w:rsid w:val="005C6DFF"/>
    <w:rsid w:val="005D66AC"/>
    <w:rsid w:val="005E2860"/>
    <w:rsid w:val="005E785F"/>
    <w:rsid w:val="005F33F6"/>
    <w:rsid w:val="005F4FD4"/>
    <w:rsid w:val="005F51FE"/>
    <w:rsid w:val="00602E8B"/>
    <w:rsid w:val="00603A40"/>
    <w:rsid w:val="00613B85"/>
    <w:rsid w:val="00623885"/>
    <w:rsid w:val="00631C2B"/>
    <w:rsid w:val="00636651"/>
    <w:rsid w:val="00636C37"/>
    <w:rsid w:val="006430BE"/>
    <w:rsid w:val="00644D64"/>
    <w:rsid w:val="00651253"/>
    <w:rsid w:val="006826DC"/>
    <w:rsid w:val="00691B22"/>
    <w:rsid w:val="00692313"/>
    <w:rsid w:val="00694B1A"/>
    <w:rsid w:val="0069611E"/>
    <w:rsid w:val="006976BE"/>
    <w:rsid w:val="006A285A"/>
    <w:rsid w:val="006A7B38"/>
    <w:rsid w:val="006B06EB"/>
    <w:rsid w:val="006B43D1"/>
    <w:rsid w:val="006C286D"/>
    <w:rsid w:val="006C7AF8"/>
    <w:rsid w:val="006D1775"/>
    <w:rsid w:val="006D4EA5"/>
    <w:rsid w:val="006E0C20"/>
    <w:rsid w:val="006E25E6"/>
    <w:rsid w:val="006E682D"/>
    <w:rsid w:val="006E69AA"/>
    <w:rsid w:val="006F229A"/>
    <w:rsid w:val="00700DD5"/>
    <w:rsid w:val="00710047"/>
    <w:rsid w:val="00710105"/>
    <w:rsid w:val="00714126"/>
    <w:rsid w:val="00716EF8"/>
    <w:rsid w:val="00717E50"/>
    <w:rsid w:val="00720D53"/>
    <w:rsid w:val="00720EE9"/>
    <w:rsid w:val="00720F90"/>
    <w:rsid w:val="00721FD7"/>
    <w:rsid w:val="007263EE"/>
    <w:rsid w:val="0073314B"/>
    <w:rsid w:val="00734770"/>
    <w:rsid w:val="00740C8E"/>
    <w:rsid w:val="0074399C"/>
    <w:rsid w:val="007527D8"/>
    <w:rsid w:val="00755862"/>
    <w:rsid w:val="0075695D"/>
    <w:rsid w:val="00762EB6"/>
    <w:rsid w:val="007652FC"/>
    <w:rsid w:val="007669A0"/>
    <w:rsid w:val="00775153"/>
    <w:rsid w:val="00776687"/>
    <w:rsid w:val="0078218D"/>
    <w:rsid w:val="007858EC"/>
    <w:rsid w:val="007B413C"/>
    <w:rsid w:val="007B66DF"/>
    <w:rsid w:val="007C0702"/>
    <w:rsid w:val="007C1244"/>
    <w:rsid w:val="007C1CCE"/>
    <w:rsid w:val="007C2F81"/>
    <w:rsid w:val="007C4C62"/>
    <w:rsid w:val="007C584D"/>
    <w:rsid w:val="007D6E8C"/>
    <w:rsid w:val="007E2C9B"/>
    <w:rsid w:val="007F3CE0"/>
    <w:rsid w:val="008061D3"/>
    <w:rsid w:val="008102A4"/>
    <w:rsid w:val="008119AD"/>
    <w:rsid w:val="008125DC"/>
    <w:rsid w:val="00813B57"/>
    <w:rsid w:val="00814495"/>
    <w:rsid w:val="00831148"/>
    <w:rsid w:val="00832079"/>
    <w:rsid w:val="0084047C"/>
    <w:rsid w:val="00845A45"/>
    <w:rsid w:val="008475CB"/>
    <w:rsid w:val="008528DC"/>
    <w:rsid w:val="00854BA4"/>
    <w:rsid w:val="008779CE"/>
    <w:rsid w:val="00885FA9"/>
    <w:rsid w:val="0088688E"/>
    <w:rsid w:val="0089020A"/>
    <w:rsid w:val="00897644"/>
    <w:rsid w:val="0089765E"/>
    <w:rsid w:val="008A3FCD"/>
    <w:rsid w:val="008A5257"/>
    <w:rsid w:val="008A67F4"/>
    <w:rsid w:val="008C51D1"/>
    <w:rsid w:val="008D13E6"/>
    <w:rsid w:val="008D34D4"/>
    <w:rsid w:val="008E1939"/>
    <w:rsid w:val="008E5DC4"/>
    <w:rsid w:val="008E7BFC"/>
    <w:rsid w:val="008F3293"/>
    <w:rsid w:val="00901311"/>
    <w:rsid w:val="00912AFD"/>
    <w:rsid w:val="009215CB"/>
    <w:rsid w:val="00921683"/>
    <w:rsid w:val="009243D6"/>
    <w:rsid w:val="00927390"/>
    <w:rsid w:val="00931C40"/>
    <w:rsid w:val="00934956"/>
    <w:rsid w:val="009444E1"/>
    <w:rsid w:val="00944E02"/>
    <w:rsid w:val="00947DCD"/>
    <w:rsid w:val="00956FC8"/>
    <w:rsid w:val="00961314"/>
    <w:rsid w:val="00961889"/>
    <w:rsid w:val="00963186"/>
    <w:rsid w:val="00963EE3"/>
    <w:rsid w:val="00972C8C"/>
    <w:rsid w:val="00991CE9"/>
    <w:rsid w:val="00994A39"/>
    <w:rsid w:val="009A3BCB"/>
    <w:rsid w:val="009A7098"/>
    <w:rsid w:val="009B5D75"/>
    <w:rsid w:val="009D1B09"/>
    <w:rsid w:val="009E43DA"/>
    <w:rsid w:val="009E6F1F"/>
    <w:rsid w:val="009F5FEC"/>
    <w:rsid w:val="00A0058B"/>
    <w:rsid w:val="00A009D2"/>
    <w:rsid w:val="00A0476E"/>
    <w:rsid w:val="00A1189E"/>
    <w:rsid w:val="00A152CA"/>
    <w:rsid w:val="00A17539"/>
    <w:rsid w:val="00A205ED"/>
    <w:rsid w:val="00A2241B"/>
    <w:rsid w:val="00A23D2F"/>
    <w:rsid w:val="00A2485F"/>
    <w:rsid w:val="00A37205"/>
    <w:rsid w:val="00A4001A"/>
    <w:rsid w:val="00A47FB7"/>
    <w:rsid w:val="00A52F38"/>
    <w:rsid w:val="00A539E2"/>
    <w:rsid w:val="00A748F9"/>
    <w:rsid w:val="00A7596A"/>
    <w:rsid w:val="00A823A7"/>
    <w:rsid w:val="00A8431A"/>
    <w:rsid w:val="00A8666A"/>
    <w:rsid w:val="00A87146"/>
    <w:rsid w:val="00A93156"/>
    <w:rsid w:val="00A93189"/>
    <w:rsid w:val="00A941BF"/>
    <w:rsid w:val="00AA0D1A"/>
    <w:rsid w:val="00AA1044"/>
    <w:rsid w:val="00AA77F1"/>
    <w:rsid w:val="00AA7CBD"/>
    <w:rsid w:val="00AB08FC"/>
    <w:rsid w:val="00AC2216"/>
    <w:rsid w:val="00AC4B71"/>
    <w:rsid w:val="00AD4F81"/>
    <w:rsid w:val="00AE1E4E"/>
    <w:rsid w:val="00AF2F5B"/>
    <w:rsid w:val="00AF3BB2"/>
    <w:rsid w:val="00AF3C55"/>
    <w:rsid w:val="00B00313"/>
    <w:rsid w:val="00B1356B"/>
    <w:rsid w:val="00B135AE"/>
    <w:rsid w:val="00B14837"/>
    <w:rsid w:val="00B14A54"/>
    <w:rsid w:val="00B27DB1"/>
    <w:rsid w:val="00B301B9"/>
    <w:rsid w:val="00B321BB"/>
    <w:rsid w:val="00B33AF9"/>
    <w:rsid w:val="00B35730"/>
    <w:rsid w:val="00B37652"/>
    <w:rsid w:val="00B41B75"/>
    <w:rsid w:val="00B56C5C"/>
    <w:rsid w:val="00B61C01"/>
    <w:rsid w:val="00B635CC"/>
    <w:rsid w:val="00B80894"/>
    <w:rsid w:val="00B81BB8"/>
    <w:rsid w:val="00B82E9D"/>
    <w:rsid w:val="00B87513"/>
    <w:rsid w:val="00B961B0"/>
    <w:rsid w:val="00B969E4"/>
    <w:rsid w:val="00B97755"/>
    <w:rsid w:val="00BD5698"/>
    <w:rsid w:val="00BE116E"/>
    <w:rsid w:val="00BE3EB1"/>
    <w:rsid w:val="00BF0356"/>
    <w:rsid w:val="00BF466C"/>
    <w:rsid w:val="00C03E94"/>
    <w:rsid w:val="00C070DA"/>
    <w:rsid w:val="00C10680"/>
    <w:rsid w:val="00C17863"/>
    <w:rsid w:val="00C26D5B"/>
    <w:rsid w:val="00C3701A"/>
    <w:rsid w:val="00C37933"/>
    <w:rsid w:val="00C41F2A"/>
    <w:rsid w:val="00C4425F"/>
    <w:rsid w:val="00C45B3E"/>
    <w:rsid w:val="00C5086E"/>
    <w:rsid w:val="00C514D1"/>
    <w:rsid w:val="00C51DE6"/>
    <w:rsid w:val="00C52ACB"/>
    <w:rsid w:val="00C54380"/>
    <w:rsid w:val="00C740D3"/>
    <w:rsid w:val="00C85D85"/>
    <w:rsid w:val="00C935D7"/>
    <w:rsid w:val="00C9436A"/>
    <w:rsid w:val="00C95CB6"/>
    <w:rsid w:val="00CA70E3"/>
    <w:rsid w:val="00CC26F7"/>
    <w:rsid w:val="00CE1C04"/>
    <w:rsid w:val="00CE65F2"/>
    <w:rsid w:val="00CF0CD7"/>
    <w:rsid w:val="00CF3160"/>
    <w:rsid w:val="00CF3FA6"/>
    <w:rsid w:val="00CF5013"/>
    <w:rsid w:val="00CF681F"/>
    <w:rsid w:val="00D02E75"/>
    <w:rsid w:val="00D04F33"/>
    <w:rsid w:val="00D05155"/>
    <w:rsid w:val="00D051F0"/>
    <w:rsid w:val="00D06AB8"/>
    <w:rsid w:val="00D12481"/>
    <w:rsid w:val="00D16E9E"/>
    <w:rsid w:val="00D176C5"/>
    <w:rsid w:val="00D17A9E"/>
    <w:rsid w:val="00D20022"/>
    <w:rsid w:val="00D20F92"/>
    <w:rsid w:val="00D215B7"/>
    <w:rsid w:val="00D2506A"/>
    <w:rsid w:val="00D3468D"/>
    <w:rsid w:val="00D53FA2"/>
    <w:rsid w:val="00D54E23"/>
    <w:rsid w:val="00D55BA3"/>
    <w:rsid w:val="00D60FBD"/>
    <w:rsid w:val="00D61842"/>
    <w:rsid w:val="00D634B7"/>
    <w:rsid w:val="00D63CE4"/>
    <w:rsid w:val="00D65DE4"/>
    <w:rsid w:val="00D66480"/>
    <w:rsid w:val="00D66F3E"/>
    <w:rsid w:val="00D70283"/>
    <w:rsid w:val="00D847C4"/>
    <w:rsid w:val="00D85021"/>
    <w:rsid w:val="00D91469"/>
    <w:rsid w:val="00D9639E"/>
    <w:rsid w:val="00DA1B95"/>
    <w:rsid w:val="00DA3BFA"/>
    <w:rsid w:val="00DB434A"/>
    <w:rsid w:val="00DB54A0"/>
    <w:rsid w:val="00DC1007"/>
    <w:rsid w:val="00DC13DE"/>
    <w:rsid w:val="00DC2E5C"/>
    <w:rsid w:val="00DC511C"/>
    <w:rsid w:val="00DD6AAD"/>
    <w:rsid w:val="00DE00EE"/>
    <w:rsid w:val="00DE2D0B"/>
    <w:rsid w:val="00DE6536"/>
    <w:rsid w:val="00DF77A9"/>
    <w:rsid w:val="00DF7EC6"/>
    <w:rsid w:val="00E01376"/>
    <w:rsid w:val="00E02054"/>
    <w:rsid w:val="00E07A3A"/>
    <w:rsid w:val="00E10231"/>
    <w:rsid w:val="00E113ED"/>
    <w:rsid w:val="00E11FCB"/>
    <w:rsid w:val="00E20064"/>
    <w:rsid w:val="00E20676"/>
    <w:rsid w:val="00E25136"/>
    <w:rsid w:val="00E2625A"/>
    <w:rsid w:val="00E41985"/>
    <w:rsid w:val="00E46114"/>
    <w:rsid w:val="00E46AC5"/>
    <w:rsid w:val="00E478F6"/>
    <w:rsid w:val="00E50B9E"/>
    <w:rsid w:val="00E51B94"/>
    <w:rsid w:val="00E62558"/>
    <w:rsid w:val="00E752A5"/>
    <w:rsid w:val="00E95E14"/>
    <w:rsid w:val="00E95F3C"/>
    <w:rsid w:val="00EA3905"/>
    <w:rsid w:val="00EA628B"/>
    <w:rsid w:val="00EA7ECA"/>
    <w:rsid w:val="00EB6915"/>
    <w:rsid w:val="00ED3838"/>
    <w:rsid w:val="00EE0DCE"/>
    <w:rsid w:val="00EF1EB4"/>
    <w:rsid w:val="00EF3DDE"/>
    <w:rsid w:val="00F013F9"/>
    <w:rsid w:val="00F03D0A"/>
    <w:rsid w:val="00F10DC1"/>
    <w:rsid w:val="00F20A4E"/>
    <w:rsid w:val="00F25819"/>
    <w:rsid w:val="00F25C8C"/>
    <w:rsid w:val="00F33C5B"/>
    <w:rsid w:val="00F34CA7"/>
    <w:rsid w:val="00F426DE"/>
    <w:rsid w:val="00F4271F"/>
    <w:rsid w:val="00F4287B"/>
    <w:rsid w:val="00F42CD9"/>
    <w:rsid w:val="00F46ABA"/>
    <w:rsid w:val="00F476A2"/>
    <w:rsid w:val="00F47ECE"/>
    <w:rsid w:val="00F53D4E"/>
    <w:rsid w:val="00F61615"/>
    <w:rsid w:val="00F71EB6"/>
    <w:rsid w:val="00F726CC"/>
    <w:rsid w:val="00F72886"/>
    <w:rsid w:val="00F85FB3"/>
    <w:rsid w:val="00F8774A"/>
    <w:rsid w:val="00F90399"/>
    <w:rsid w:val="00F907F1"/>
    <w:rsid w:val="00F91C60"/>
    <w:rsid w:val="00F92165"/>
    <w:rsid w:val="00F973BF"/>
    <w:rsid w:val="00FA10BE"/>
    <w:rsid w:val="00FA2367"/>
    <w:rsid w:val="00FA61B6"/>
    <w:rsid w:val="00FB253F"/>
    <w:rsid w:val="00FB4835"/>
    <w:rsid w:val="00FC30C1"/>
    <w:rsid w:val="00FC3E9E"/>
    <w:rsid w:val="00FC5DAD"/>
    <w:rsid w:val="00FD3964"/>
    <w:rsid w:val="00FE1872"/>
    <w:rsid w:val="00FE1EFB"/>
    <w:rsid w:val="00FE60A1"/>
    <w:rsid w:val="00FF1BE8"/>
    <w:rsid w:val="00FF2A8E"/>
    <w:rsid w:val="00FF7D15"/>
    <w:rsid w:val="0587CFBF"/>
    <w:rsid w:val="0A7412D1"/>
    <w:rsid w:val="0DAB6FCF"/>
    <w:rsid w:val="145A64B5"/>
    <w:rsid w:val="1659C926"/>
    <w:rsid w:val="17C8D35A"/>
    <w:rsid w:val="1FADB36B"/>
    <w:rsid w:val="22500542"/>
    <w:rsid w:val="243B9C00"/>
    <w:rsid w:val="2464FB7F"/>
    <w:rsid w:val="2811949F"/>
    <w:rsid w:val="2915AEE3"/>
    <w:rsid w:val="3497F52E"/>
    <w:rsid w:val="36CE2324"/>
    <w:rsid w:val="38A8B4D6"/>
    <w:rsid w:val="39414308"/>
    <w:rsid w:val="3FD74E38"/>
    <w:rsid w:val="4048ECAF"/>
    <w:rsid w:val="4105A73D"/>
    <w:rsid w:val="4511453B"/>
    <w:rsid w:val="4CAEB2E5"/>
    <w:rsid w:val="4F04C88B"/>
    <w:rsid w:val="4F31DCCE"/>
    <w:rsid w:val="5466FB9C"/>
    <w:rsid w:val="582E4623"/>
    <w:rsid w:val="5FF13CDC"/>
    <w:rsid w:val="6175FE18"/>
    <w:rsid w:val="64251B66"/>
    <w:rsid w:val="6455CF60"/>
    <w:rsid w:val="660635AC"/>
    <w:rsid w:val="6675481A"/>
    <w:rsid w:val="693BBF18"/>
    <w:rsid w:val="6A19DE8E"/>
    <w:rsid w:val="6B5EC05D"/>
    <w:rsid w:val="6C66E0C0"/>
    <w:rsid w:val="70DA2E48"/>
    <w:rsid w:val="7419F37A"/>
    <w:rsid w:val="74A5C119"/>
    <w:rsid w:val="76787A3B"/>
    <w:rsid w:val="77683651"/>
    <w:rsid w:val="7F3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022F77A6"/>
  <w15:chartTrackingRefBased/>
  <w15:docId w15:val="{A9155306-E22D-4C5A-ADCB-99032B64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A4"/>
    <w:rPr>
      <w:sz w:val="24"/>
      <w:szCs w:val="24"/>
    </w:rPr>
  </w:style>
  <w:style w:type="paragraph" w:styleId="Heading2">
    <w:name w:val="heading 2"/>
    <w:basedOn w:val="Normal"/>
    <w:next w:val="Normal"/>
    <w:link w:val="Heading2Char"/>
    <w:uiPriority w:val="9"/>
    <w:semiHidden/>
    <w:unhideWhenUsed/>
    <w:qFormat/>
    <w:rsid w:val="00D664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046DA4"/>
    <w:pPr>
      <w:keepNext/>
      <w:tabs>
        <w:tab w:val="left" w:pos="-1440"/>
        <w:tab w:val="left" w:pos="-720"/>
        <w:tab w:val="left" w:pos="150"/>
        <w:tab w:val="left" w:pos="1440"/>
      </w:tabs>
      <w:ind w:hanging="630"/>
      <w:outlineLvl w:val="2"/>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DA4"/>
    <w:pPr>
      <w:tabs>
        <w:tab w:val="center" w:pos="4320"/>
        <w:tab w:val="right" w:pos="8640"/>
      </w:tabs>
    </w:pPr>
  </w:style>
  <w:style w:type="paragraph" w:styleId="BodyText2">
    <w:name w:val="Body Text 2"/>
    <w:basedOn w:val="Normal"/>
    <w:rsid w:val="00046DA4"/>
    <w:pPr>
      <w:widowControl w:val="0"/>
      <w:tabs>
        <w:tab w:val="left" w:pos="-1440"/>
        <w:tab w:val="left" w:pos="-720"/>
        <w:tab w:val="left" w:pos="-30"/>
        <w:tab w:val="left" w:pos="330"/>
      </w:tabs>
      <w:spacing w:before="20" w:after="20"/>
    </w:pPr>
    <w:rPr>
      <w:rFonts w:ascii="Arial" w:hAnsi="Arial"/>
      <w:snapToGrid w:val="0"/>
      <w:sz w:val="20"/>
      <w:szCs w:val="20"/>
    </w:rPr>
  </w:style>
  <w:style w:type="paragraph" w:styleId="Footer">
    <w:name w:val="footer"/>
    <w:basedOn w:val="Normal"/>
    <w:rsid w:val="00720F90"/>
    <w:pPr>
      <w:tabs>
        <w:tab w:val="center" w:pos="4320"/>
        <w:tab w:val="right" w:pos="8640"/>
      </w:tabs>
    </w:pPr>
  </w:style>
  <w:style w:type="paragraph" w:styleId="FootnoteText">
    <w:name w:val="footnote text"/>
    <w:basedOn w:val="Normal"/>
    <w:semiHidden/>
    <w:rsid w:val="00F42CD9"/>
    <w:rPr>
      <w:sz w:val="20"/>
      <w:szCs w:val="20"/>
    </w:rPr>
  </w:style>
  <w:style w:type="character" w:styleId="FootnoteReference">
    <w:name w:val="footnote reference"/>
    <w:basedOn w:val="DefaultParagraphFont"/>
    <w:semiHidden/>
    <w:rsid w:val="00F42CD9"/>
    <w:rPr>
      <w:vertAlign w:val="superscript"/>
    </w:rPr>
  </w:style>
  <w:style w:type="character" w:styleId="PageNumber">
    <w:name w:val="page number"/>
    <w:basedOn w:val="DefaultParagraphFont"/>
    <w:rsid w:val="003432D7"/>
  </w:style>
  <w:style w:type="character" w:styleId="CommentReference">
    <w:name w:val="annotation reference"/>
    <w:basedOn w:val="DefaultParagraphFont"/>
    <w:uiPriority w:val="99"/>
    <w:semiHidden/>
    <w:unhideWhenUsed/>
    <w:rsid w:val="00FF2A8E"/>
    <w:rPr>
      <w:sz w:val="16"/>
      <w:szCs w:val="16"/>
    </w:rPr>
  </w:style>
  <w:style w:type="paragraph" w:styleId="CommentText">
    <w:name w:val="annotation text"/>
    <w:basedOn w:val="Normal"/>
    <w:link w:val="CommentTextChar"/>
    <w:uiPriority w:val="99"/>
    <w:unhideWhenUsed/>
    <w:rsid w:val="00FF2A8E"/>
    <w:rPr>
      <w:sz w:val="20"/>
      <w:szCs w:val="20"/>
    </w:rPr>
  </w:style>
  <w:style w:type="character" w:customStyle="1" w:styleId="CommentTextChar">
    <w:name w:val="Comment Text Char"/>
    <w:basedOn w:val="DefaultParagraphFont"/>
    <w:link w:val="CommentText"/>
    <w:uiPriority w:val="99"/>
    <w:rsid w:val="00FF2A8E"/>
  </w:style>
  <w:style w:type="paragraph" w:styleId="CommentSubject">
    <w:name w:val="annotation subject"/>
    <w:basedOn w:val="CommentText"/>
    <w:next w:val="CommentText"/>
    <w:link w:val="CommentSubjectChar"/>
    <w:uiPriority w:val="99"/>
    <w:semiHidden/>
    <w:unhideWhenUsed/>
    <w:rsid w:val="00FF2A8E"/>
    <w:rPr>
      <w:b/>
      <w:bCs/>
    </w:rPr>
  </w:style>
  <w:style w:type="character" w:customStyle="1" w:styleId="CommentSubjectChar">
    <w:name w:val="Comment Subject Char"/>
    <w:basedOn w:val="CommentTextChar"/>
    <w:link w:val="CommentSubject"/>
    <w:uiPriority w:val="99"/>
    <w:semiHidden/>
    <w:rsid w:val="00FF2A8E"/>
    <w:rPr>
      <w:b/>
      <w:bCs/>
    </w:rPr>
  </w:style>
  <w:style w:type="paragraph" w:styleId="Revision">
    <w:name w:val="Revision"/>
    <w:hidden/>
    <w:uiPriority w:val="99"/>
    <w:semiHidden/>
    <w:rsid w:val="00D66F3E"/>
    <w:rPr>
      <w:sz w:val="24"/>
      <w:szCs w:val="24"/>
    </w:rPr>
  </w:style>
  <w:style w:type="paragraph" w:styleId="ListParagraph">
    <w:name w:val="List Paragraph"/>
    <w:basedOn w:val="Normal"/>
    <w:uiPriority w:val="34"/>
    <w:qFormat/>
    <w:rsid w:val="00AA1044"/>
    <w:pPr>
      <w:ind w:left="720"/>
      <w:contextualSpacing/>
    </w:pPr>
  </w:style>
  <w:style w:type="paragraph" w:customStyle="1" w:styleId="Default">
    <w:name w:val="Default"/>
    <w:rsid w:val="00513F93"/>
    <w:pPr>
      <w:autoSpaceDE w:val="0"/>
      <w:autoSpaceDN w:val="0"/>
      <w:adjustRightInd w:val="0"/>
    </w:pPr>
    <w:rPr>
      <w:rFonts w:ascii="Source Serif Pro" w:hAnsi="Source Serif Pro" w:cs="Source Serif Pro"/>
      <w:color w:val="000000"/>
      <w:sz w:val="24"/>
      <w:szCs w:val="24"/>
    </w:rPr>
  </w:style>
  <w:style w:type="character" w:styleId="Hyperlink">
    <w:name w:val="Hyperlink"/>
    <w:basedOn w:val="DefaultParagraphFont"/>
    <w:uiPriority w:val="99"/>
    <w:unhideWhenUsed/>
    <w:rsid w:val="00364992"/>
    <w:rPr>
      <w:color w:val="0563C1" w:themeColor="hyperlink"/>
      <w:u w:val="single"/>
    </w:rPr>
  </w:style>
  <w:style w:type="character" w:styleId="UnresolvedMention">
    <w:name w:val="Unresolved Mention"/>
    <w:basedOn w:val="DefaultParagraphFont"/>
    <w:uiPriority w:val="99"/>
    <w:semiHidden/>
    <w:unhideWhenUsed/>
    <w:rsid w:val="00364992"/>
    <w:rPr>
      <w:color w:val="605E5C"/>
      <w:shd w:val="clear" w:color="auto" w:fill="E1DFDD"/>
    </w:rPr>
  </w:style>
  <w:style w:type="character" w:styleId="FollowedHyperlink">
    <w:name w:val="FollowedHyperlink"/>
    <w:basedOn w:val="DefaultParagraphFont"/>
    <w:uiPriority w:val="99"/>
    <w:semiHidden/>
    <w:unhideWhenUsed/>
    <w:rsid w:val="003D111C"/>
    <w:rPr>
      <w:color w:val="954F72" w:themeColor="followedHyperlink"/>
      <w:u w:val="single"/>
    </w:rPr>
  </w:style>
  <w:style w:type="character" w:customStyle="1" w:styleId="Heading2Char">
    <w:name w:val="Heading 2 Char"/>
    <w:basedOn w:val="DefaultParagraphFont"/>
    <w:link w:val="Heading2"/>
    <w:uiPriority w:val="9"/>
    <w:semiHidden/>
    <w:rsid w:val="00D664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733159">
      <w:bodyDiv w:val="1"/>
      <w:marLeft w:val="0"/>
      <w:marRight w:val="0"/>
      <w:marTop w:val="0"/>
      <w:marBottom w:val="0"/>
      <w:divBdr>
        <w:top w:val="none" w:sz="0" w:space="0" w:color="auto"/>
        <w:left w:val="none" w:sz="0" w:space="0" w:color="auto"/>
        <w:bottom w:val="none" w:sz="0" w:space="0" w:color="auto"/>
        <w:right w:val="none" w:sz="0" w:space="0" w:color="auto"/>
      </w:divBdr>
    </w:div>
    <w:div w:id="1244682157">
      <w:bodyDiv w:val="1"/>
      <w:marLeft w:val="0"/>
      <w:marRight w:val="0"/>
      <w:marTop w:val="0"/>
      <w:marBottom w:val="0"/>
      <w:divBdr>
        <w:top w:val="none" w:sz="0" w:space="0" w:color="auto"/>
        <w:left w:val="none" w:sz="0" w:space="0" w:color="auto"/>
        <w:bottom w:val="none" w:sz="0" w:space="0" w:color="auto"/>
        <w:right w:val="none" w:sz="0" w:space="0" w:color="auto"/>
      </w:divBdr>
    </w:div>
    <w:div w:id="12605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5/chapter-I/subchapter-B/part-300/subpart-A/section-300.103" TargetMode="External"/><Relationship Id="rId21" Type="http://schemas.openxmlformats.org/officeDocument/2006/relationships/hyperlink" Target="https://www.opm.gov/policy-data-oversight/hiring-information/competitive-hiring/deo_handbook.pdf" TargetMode="External"/><Relationship Id="rId42" Type="http://schemas.openxmlformats.org/officeDocument/2006/relationships/hyperlink" Target="https://www.ecfr.gov/current/title-5/chapter-I/subchapter-B/part-330/subpart-G/section-330.707" TargetMode="External"/><Relationship Id="rId47" Type="http://schemas.openxmlformats.org/officeDocument/2006/relationships/hyperlink" Target="https://www.ecfr.gov/current/title-5/chapter-I/subchapter-B/part-330/subpart-F/section-330.601" TargetMode="External"/><Relationship Id="rId63" Type="http://schemas.openxmlformats.org/officeDocument/2006/relationships/hyperlink" Target="https://uscode.house.gov/view.xhtml?req=granuleid:USC-prelim-title5-section3328&amp;num=0&amp;edition=prelim" TargetMode="External"/><Relationship Id="rId68" Type="http://schemas.openxmlformats.org/officeDocument/2006/relationships/hyperlink" Target="https://www.opm.gov/policy-data-oversight/hiring-information/competitive-hiring/deo_handbook.pdf" TargetMode="External"/><Relationship Id="rId84" Type="http://schemas.openxmlformats.org/officeDocument/2006/relationships/hyperlink" Target="https://www.ecfr.gov/current/title-5/chapter-I/subchapter-B/part-337" TargetMode="External"/><Relationship Id="rId89" Type="http://schemas.openxmlformats.org/officeDocument/2006/relationships/hyperlink" Target="https://www.opm.gov/policy-data-oversight/hiring-information/competitive-hiring/deo_handbook.pdf" TargetMode="External"/><Relationship Id="rId16" Type="http://schemas.openxmlformats.org/officeDocument/2006/relationships/hyperlink" Target="https://www.opm.gov/policy-data-oversight/hiring-information/competitive-hiring/deo_handbook.pdf" TargetMode="External"/><Relationship Id="rId11" Type="http://schemas.openxmlformats.org/officeDocument/2006/relationships/hyperlink" Target="https://www.govregs.com/uscode/expand/title5_partII_chapter11_section1104" TargetMode="External"/><Relationship Id="rId32" Type="http://schemas.openxmlformats.org/officeDocument/2006/relationships/hyperlink" Target="https://www.opm.gov/policy-data-oversight/hiring-information/competitive-hiring/deo_handbook.pdf" TargetMode="External"/><Relationship Id="rId37" Type="http://schemas.openxmlformats.org/officeDocument/2006/relationships/hyperlink" Target="https://www.opm.gov/policy-data-oversight/hiring-information/competitive-hiring/deo_handbook.pdf" TargetMode="External"/><Relationship Id="rId53" Type="http://schemas.openxmlformats.org/officeDocument/2006/relationships/hyperlink" Target="https://www.opm.gov/policy-data-oversight/hiring-information/competitive-hiring/deo_handbook.pdf" TargetMode="External"/><Relationship Id="rId58" Type="http://schemas.openxmlformats.org/officeDocument/2006/relationships/hyperlink" Target="https://uscode.house.gov/view.xhtml?req=granuleid:USC-prelim-title8-section1408&amp;num=0&amp;edition=prelim" TargetMode="External"/><Relationship Id="rId74" Type="http://schemas.openxmlformats.org/officeDocument/2006/relationships/hyperlink" Target="https://uscode.house.gov/view.xhtml?path=/prelim@title5/part3/subpartB/chapter33&amp;edition=prelim" TargetMode="External"/><Relationship Id="rId79" Type="http://schemas.openxmlformats.org/officeDocument/2006/relationships/hyperlink" Target="https://www.opm.gov/policy-data-oversight/hiring-information/competitive-hiring/deo_handbook.pdf" TargetMode="External"/><Relationship Id="rId5" Type="http://schemas.openxmlformats.org/officeDocument/2006/relationships/numbering" Target="numbering.xml"/><Relationship Id="rId90" Type="http://schemas.openxmlformats.org/officeDocument/2006/relationships/hyperlink" Target="https://www.opm.gov/policy-data-oversight/hiring-information/competitive-hiring/deo_handbook.pdf" TargetMode="External"/><Relationship Id="rId95" Type="http://schemas.openxmlformats.org/officeDocument/2006/relationships/hyperlink" Target="https://www.opm.gov/policy-data-oversight/hiring-information/competitive-hiring/deo_handbook.pdf" TargetMode="External"/><Relationship Id="rId22" Type="http://schemas.openxmlformats.org/officeDocument/2006/relationships/hyperlink" Target="https://www.ecfr.gov/current/title-5/chapter-I/subchapter-B/part-250" TargetMode="External"/><Relationship Id="rId27" Type="http://schemas.openxmlformats.org/officeDocument/2006/relationships/hyperlink" Target="https://www.opm.gov/policy-data-oversight/hiring-information/competitive-hiring/deo_handbook.pdf" TargetMode="External"/><Relationship Id="rId43" Type="http://schemas.openxmlformats.org/officeDocument/2006/relationships/hyperlink" Target="https://www.opm.gov/policy-data-oversight/hiring-information/competitive-hiring/deo_handbook.pdf" TargetMode="External"/><Relationship Id="rId48" Type="http://schemas.openxmlformats.org/officeDocument/2006/relationships/hyperlink" Target="https://www.esd.whs.mil/Portals/54/Documents/DD/issuances/dodi/140020p.pdf" TargetMode="External"/><Relationship Id="rId64" Type="http://schemas.openxmlformats.org/officeDocument/2006/relationships/hyperlink" Target="https://www.ecfr.gov/current/title-5/chapter-I/subchapter-B/part-300/subpart-G" TargetMode="External"/><Relationship Id="rId69" Type="http://schemas.openxmlformats.org/officeDocument/2006/relationships/hyperlink" Target="https://www.opm.gov/policy-data-oversight/hiring-information/competitive-hiring/deo_handbook.pdf" TargetMode="External"/><Relationship Id="rId80" Type="http://schemas.openxmlformats.org/officeDocument/2006/relationships/hyperlink" Target="https://uscode.house.gov/view.xhtml?req=granuleid:USC-prelim-title5-section3319&amp;num=0&amp;edition=prelim" TargetMode="External"/><Relationship Id="rId85" Type="http://schemas.openxmlformats.org/officeDocument/2006/relationships/hyperlink" Target="https://uscode.house.gov/view.xhtml?req=granuleid:USC-1999-title5-section3318&amp;num=0&amp;edition=1999" TargetMode="External"/><Relationship Id="rId12" Type="http://schemas.openxmlformats.org/officeDocument/2006/relationships/hyperlink" Target="https://www.ecfr.gov/current/title-5/chapter-I/subchapter-B/part-250" TargetMode="External"/><Relationship Id="rId17" Type="http://schemas.openxmlformats.org/officeDocument/2006/relationships/hyperlink" Target="https://www.opm.gov/policy-data-oversight/hiring-information/competitive-hiring/deo_handbook.pdf" TargetMode="External"/><Relationship Id="rId25" Type="http://schemas.openxmlformats.org/officeDocument/2006/relationships/hyperlink" Target="https://www.ecfr.gov/current/title-5/chapter-I/subchapter-B/part-330/subpart-A/section-330.104" TargetMode="External"/><Relationship Id="rId33" Type="http://schemas.openxmlformats.org/officeDocument/2006/relationships/hyperlink" Target="https://uscode.house.gov/view.xhtml?req=granuleid:USC-2012-title5-section3310&amp;num=0&amp;edition=2012" TargetMode="External"/><Relationship Id="rId38" Type="http://schemas.openxmlformats.org/officeDocument/2006/relationships/hyperlink" Target="https://www.ecfr.gov/current/title-5/chapter-I/subchapter-B/part-720/subpart-B/section-720.204" TargetMode="External"/><Relationship Id="rId46" Type="http://schemas.openxmlformats.org/officeDocument/2006/relationships/hyperlink" Target="https://www.ecfr.gov/current/title-5/chapter-I/subchapter-B/part-330/subpart-F/section-330.608" TargetMode="External"/><Relationship Id="rId59" Type="http://schemas.openxmlformats.org/officeDocument/2006/relationships/hyperlink" Target="https://www.ecfr.gov/current/title-5/chapter-I/subchapter-A/part-7/section-7.3" TargetMode="External"/><Relationship Id="rId67" Type="http://schemas.openxmlformats.org/officeDocument/2006/relationships/hyperlink" Target="https://uscode.house.gov/view.xhtml?req=granuleid:USC-prelim-title5-section3326&amp;num=0&amp;edition=prelim" TargetMode="External"/><Relationship Id="rId20" Type="http://schemas.openxmlformats.org/officeDocument/2006/relationships/hyperlink" Target="https://www.ecfr.gov/current/title-5/chapter-I/subchapter-B/part-250" TargetMode="External"/><Relationship Id="rId41" Type="http://schemas.openxmlformats.org/officeDocument/2006/relationships/hyperlink" Target="https://www.ecfr.gov/current/title-5/chapter-I/subchapter-B/part-330/subpart-A/section-330.102" TargetMode="External"/><Relationship Id="rId54" Type="http://schemas.openxmlformats.org/officeDocument/2006/relationships/hyperlink" Target="https://www.ecfr.gov/current/title-5/chapter-I/subchapter-B/part-337/subpart-B/section-337.201" TargetMode="External"/><Relationship Id="rId62" Type="http://schemas.openxmlformats.org/officeDocument/2006/relationships/hyperlink" Target="https://www.ecfr.gov/current/title-5/chapter-I/subchapter-B/part-338/subpart-F/section-338.601" TargetMode="External"/><Relationship Id="rId70" Type="http://schemas.openxmlformats.org/officeDocument/2006/relationships/hyperlink" Target="https://www.opm.gov/policy-data-oversight/hiring-information/competitive-hiring/deo_handbook.pdf" TargetMode="External"/><Relationship Id="rId75" Type="http://schemas.openxmlformats.org/officeDocument/2006/relationships/hyperlink" Target="https://www.ecfr.gov/current/title-5/chapter-I/subchapter-B/part-330/subpart-G/section-330.705" TargetMode="External"/><Relationship Id="rId83" Type="http://schemas.openxmlformats.org/officeDocument/2006/relationships/hyperlink" Target="https://www.opm.gov/policy-data-oversight/hiring-information/competitive-hiring/deo_handbook.pdf" TargetMode="External"/><Relationship Id="rId88" Type="http://schemas.openxmlformats.org/officeDocument/2006/relationships/hyperlink" Target="https://www.opm.gov/policy-data-oversight/hiring-information/competitive-hiring/deo_handbook.pdf" TargetMode="External"/><Relationship Id="rId91" Type="http://schemas.openxmlformats.org/officeDocument/2006/relationships/hyperlink" Target="https://uscode.house.gov/view.xhtml?req=granuleid:USC-1999-title5-section3318&amp;num=0&amp;edition=1999" TargetMode="External"/><Relationship Id="rId96" Type="http://schemas.openxmlformats.org/officeDocument/2006/relationships/hyperlink" Target="https://www.opm.gov/policy-data-oversight/hiring-information/competitive-hiring/deo_handbook.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itehouse.gov/wp-content/uploads/2017/11/IFRHP.pdf" TargetMode="External"/><Relationship Id="rId23" Type="http://schemas.openxmlformats.org/officeDocument/2006/relationships/hyperlink" Target="https://www.ecfr.gov/current/title-5/chapter-I/subchapter-B/part-330/subpart-G/section-330.707" TargetMode="External"/><Relationship Id="rId28" Type="http://schemas.openxmlformats.org/officeDocument/2006/relationships/hyperlink" Target="https://www.opm.gov/policy-data-oversight/hiring-information/competitive-hiring/deo_handbook.pdf" TargetMode="External"/><Relationship Id="rId36" Type="http://schemas.openxmlformats.org/officeDocument/2006/relationships/hyperlink" Target="https://www.ecfr.gov/current/title-5/chapter-I/subchapter-B/part-920/subpart-A/section-920.102" TargetMode="External"/><Relationship Id="rId49" Type="http://schemas.openxmlformats.org/officeDocument/2006/relationships/hyperlink" Target="https://www.ecfr.gov/current/title-5/chapter-I/subchapter-B/part-330/subpart-B/section-330.207" TargetMode="External"/><Relationship Id="rId57" Type="http://schemas.openxmlformats.org/officeDocument/2006/relationships/hyperlink" Target="https://www.ecfr.gov/current/title-5/chapter-I/subchapter-B/part-300/subpart-A/section-300.103" TargetMode="External"/><Relationship Id="rId10" Type="http://schemas.openxmlformats.org/officeDocument/2006/relationships/endnotes" Target="endnotes.xml"/><Relationship Id="rId31" Type="http://schemas.openxmlformats.org/officeDocument/2006/relationships/hyperlink" Target="https://www.ecfr.gov/current/title-5/chapter-I/subchapter-B/part-300/subpart-G/section-300.701" TargetMode="External"/><Relationship Id="rId44" Type="http://schemas.openxmlformats.org/officeDocument/2006/relationships/hyperlink" Target="https://www.opm.gov/policy-data-oversight/hiring-information/competitive-hiring/deo_handbook.pdf" TargetMode="External"/><Relationship Id="rId52" Type="http://schemas.openxmlformats.org/officeDocument/2006/relationships/hyperlink" Target="https://www.ecfr.gov/current/title-5/chapter-I/subchapter-B/part-332/subpart-D/section-332.407" TargetMode="External"/><Relationship Id="rId60" Type="http://schemas.openxmlformats.org/officeDocument/2006/relationships/hyperlink" Target="https://www.ecfr.gov/current/title-5/chapter-I/subchapter-B/part-338/subpart-A/section-338.101" TargetMode="External"/><Relationship Id="rId65" Type="http://schemas.openxmlformats.org/officeDocument/2006/relationships/hyperlink" Target="https://www.ecfr.gov/current/title-5/chapter-I/subchapter-B/part-338/subpart-C/section-338.301" TargetMode="External"/><Relationship Id="rId73" Type="http://schemas.openxmlformats.org/officeDocument/2006/relationships/hyperlink" Target="https://www.opm.gov/policy-data-oversight/hiring-information/competitive-hiring/deo_handbook.pdf" TargetMode="External"/><Relationship Id="rId78" Type="http://schemas.openxmlformats.org/officeDocument/2006/relationships/hyperlink" Target="https://www.ecfr.gov/current/title-5/chapter-I/subchapter-B/part-337/subpart-C/section-337.303" TargetMode="External"/><Relationship Id="rId81" Type="http://schemas.openxmlformats.org/officeDocument/2006/relationships/hyperlink" Target="https://www.ecfr.gov/current/title-5/chapter-I/subchapter-B/part-337" TargetMode="External"/><Relationship Id="rId86" Type="http://schemas.openxmlformats.org/officeDocument/2006/relationships/hyperlink" Target="https://uscode.house.gov/view.xhtml?req=granuleid:USC-prelim-title5-section3319&amp;num=0&amp;edition=prelim" TargetMode="External"/><Relationship Id="rId94" Type="http://schemas.openxmlformats.org/officeDocument/2006/relationships/hyperlink" Target="https://www.opm.gov/policy-data-oversight/hiring-information/competitive-hiring/deo_handbook.pdf"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pm.gov/policy-data-oversight/hiring-information/competitive-hiring/deo_handbook.pdf" TargetMode="External"/><Relationship Id="rId18" Type="http://schemas.openxmlformats.org/officeDocument/2006/relationships/hyperlink" Target="https://www.ecfr.gov/current/title-5/chapter-I/subchapter-B/part-250" TargetMode="External"/><Relationship Id="rId39" Type="http://schemas.openxmlformats.org/officeDocument/2006/relationships/hyperlink" Target="https://uscode.house.gov/view.xhtml?req=granuleid:USC-prelim-title5-section3327&amp;num=0&amp;edition=prelim" TargetMode="External"/><Relationship Id="rId34" Type="http://schemas.openxmlformats.org/officeDocument/2006/relationships/hyperlink" Target="https://www.ecfr.gov/current/title-5/chapter-I/subchapter-B/part-330/subpart-D/section-330.401" TargetMode="External"/><Relationship Id="rId50" Type="http://schemas.openxmlformats.org/officeDocument/2006/relationships/hyperlink" Target="https://www.ecfr.gov/current/title-5/chapter-I/subchapter-B/part-330/subpart-G/section-330.708" TargetMode="External"/><Relationship Id="rId55" Type="http://schemas.openxmlformats.org/officeDocument/2006/relationships/hyperlink" Target="https://www.ecfr.gov/current/title-5/chapter-I/subchapter-B/part-300/subpart-A/section-300.103" TargetMode="External"/><Relationship Id="rId76" Type="http://schemas.openxmlformats.org/officeDocument/2006/relationships/hyperlink" Target="https://www.opm.gov/policy-data-oversight/hiring-information/competitive-hiring/deo_handbook.pdf"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uscode.house.gov/view.xhtml?req=granuleid:USC-2010-title5-section2108&amp;num=0&amp;edition=2010" TargetMode="External"/><Relationship Id="rId92" Type="http://schemas.openxmlformats.org/officeDocument/2006/relationships/hyperlink" Target="https://www.ecfr.gov/current/title-5/chapter-I/subchapter-B/part-332/subpart-D/section-332.406" TargetMode="External"/><Relationship Id="rId2" Type="http://schemas.openxmlformats.org/officeDocument/2006/relationships/customXml" Target="../customXml/item2.xml"/><Relationship Id="rId29" Type="http://schemas.openxmlformats.org/officeDocument/2006/relationships/hyperlink" Target="https://www.opm.gov/policy-data-oversight/hiring-information/competitive-hiring/deo_handbook.pdf" TargetMode="External"/><Relationship Id="rId24" Type="http://schemas.openxmlformats.org/officeDocument/2006/relationships/hyperlink" Target="https://www.ecfr.gov/current/title-5/chapter-I/subchapter-B/part-330/subpart-A/section-330.104" TargetMode="External"/><Relationship Id="rId40" Type="http://schemas.openxmlformats.org/officeDocument/2006/relationships/hyperlink" Target="https://www.opm.gov/policy-data-oversight/hiring-information/competitive-hiring/deo_handbook.pdf" TargetMode="External"/><Relationship Id="rId45" Type="http://schemas.openxmlformats.org/officeDocument/2006/relationships/hyperlink" Target="https://uscode.house.gov/view.xhtml?req=granuleid:USC-prelim-title18-section1719&amp;num=0&amp;edition=prelim" TargetMode="External"/><Relationship Id="rId66" Type="http://schemas.openxmlformats.org/officeDocument/2006/relationships/hyperlink" Target="https://www.opm.gov/policy-data-oversight/hiring-information/competitive-hiring/deo_handbook.pdf" TargetMode="External"/><Relationship Id="rId87" Type="http://schemas.openxmlformats.org/officeDocument/2006/relationships/hyperlink" Target="https://www.ecfr.gov/current/title-5/chapter-I/subchapter-B/part-332/subpart-D/section-332.404" TargetMode="External"/><Relationship Id="rId61" Type="http://schemas.openxmlformats.org/officeDocument/2006/relationships/hyperlink" Target="https://uscode.house.gov/view.xhtml?req=U.S.C+1956%28a%29%281%29&amp;f=treesort&amp;num=41" TargetMode="External"/><Relationship Id="rId82" Type="http://schemas.openxmlformats.org/officeDocument/2006/relationships/hyperlink" Target="https://www.opm.gov/policy-data-oversight/hiring-information/competitive-hiring/deo_handbook.pdf" TargetMode="External"/><Relationship Id="rId19" Type="http://schemas.openxmlformats.org/officeDocument/2006/relationships/hyperlink" Target="https://www.opm.gov/policy-data-oversight/hiring-information/competitive-hiring/deo_handbook.pdf" TargetMode="External"/><Relationship Id="rId14" Type="http://schemas.openxmlformats.org/officeDocument/2006/relationships/hyperlink" Target="https://www.whitehouse.gov/wp-content/uploads/2017/11/IFRHP.pdf" TargetMode="External"/><Relationship Id="rId30" Type="http://schemas.openxmlformats.org/officeDocument/2006/relationships/hyperlink" Target="https://www.ecfr.gov/current/title-5/chapter-I/subchapter-B/part-338/subpart-A/section-338.101" TargetMode="External"/><Relationship Id="rId35" Type="http://schemas.openxmlformats.org/officeDocument/2006/relationships/hyperlink" Target="https://www.federalregister.gov/documents/2023/09/01/2023-18242/fair-chance-to-compete-for-jobs" TargetMode="External"/><Relationship Id="rId56" Type="http://schemas.openxmlformats.org/officeDocument/2006/relationships/hyperlink" Target="https://www.opm.gov/policy-data-oversight/hiring-information/competitive-hiring/deo_handbook.pdf" TargetMode="External"/><Relationship Id="rId77" Type="http://schemas.openxmlformats.org/officeDocument/2006/relationships/hyperlink" Target="https://uscode.house.gov/view.xhtml?req=granuleid:USC-prelim-title5-section3319&amp;num=0&amp;edition=preli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pm.gov/policy-data-oversight/hiring-information/competitive-hiring/deo_handbook.pdf" TargetMode="External"/><Relationship Id="rId72" Type="http://schemas.openxmlformats.org/officeDocument/2006/relationships/hyperlink" Target="https://uscode.house.gov/view.xhtml?req=granuleid:USC-prelim-title5-section3309&amp;num=0&amp;edition=prelim" TargetMode="External"/><Relationship Id="rId93" Type="http://schemas.openxmlformats.org/officeDocument/2006/relationships/hyperlink" Target="https://www.ecfr.gov/current/title-5/chapter-I/subchapter-B/part-339"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1172-9956-445A-9AD1-D6169CDB1D21}">
  <ds:schemaRefs>
    <ds:schemaRef ds:uri="http://schemas.microsoft.com/sharepoint/v3/contenttype/forms"/>
  </ds:schemaRefs>
</ds:datastoreItem>
</file>

<file path=customXml/itemProps2.xml><?xml version="1.0" encoding="utf-8"?>
<ds:datastoreItem xmlns:ds="http://schemas.openxmlformats.org/officeDocument/2006/customXml" ds:itemID="{D0B59DF5-ED67-492C-BCF5-4A10325D3583}">
  <ds:schemaRefs>
    <ds:schemaRef ds:uri="http://purl.org/dc/terms/"/>
    <ds:schemaRef ds:uri="http://schemas.microsoft.com/office/2006/metadata/properties"/>
    <ds:schemaRef ds:uri="095cf866-1d27-4d86-88c7-8b60e5eca3bf"/>
    <ds:schemaRef ds:uri="c8a708a0-2971-4779-a179-aa0b18ffdf6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6810af5-81b7-4a54-9be9-ba2a8ed138ad"/>
    <ds:schemaRef ds:uri="http://www.w3.org/XML/1998/namespace"/>
    <ds:schemaRef ds:uri="http://purl.org/dc/dcmitype/"/>
  </ds:schemaRefs>
</ds:datastoreItem>
</file>

<file path=customXml/itemProps3.xml><?xml version="1.0" encoding="utf-8"?>
<ds:datastoreItem xmlns:ds="http://schemas.openxmlformats.org/officeDocument/2006/customXml" ds:itemID="{BCB1C926-303B-42D6-BA1E-16D579D6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B12EB-4731-4089-BC0B-934CF21F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11</Pages>
  <Words>3079</Words>
  <Characters>28537</Characters>
  <Application>Microsoft Office Word</Application>
  <DocSecurity>0</DocSecurity>
  <Lines>237</Lines>
  <Paragraphs>63</Paragraphs>
  <ScaleCrop>false</ScaleCrop>
  <HeadingPairs>
    <vt:vector size="2" baseType="variant">
      <vt:variant>
        <vt:lpstr>Title</vt:lpstr>
      </vt:variant>
      <vt:variant>
        <vt:i4>1</vt:i4>
      </vt:variant>
    </vt:vector>
  </HeadingPairs>
  <TitlesOfParts>
    <vt:vector size="1" baseType="lpstr">
      <vt:lpstr>Agency:</vt:lpstr>
    </vt:vector>
  </TitlesOfParts>
  <Company>Office of Personnel Management</Company>
  <LinksUpToDate>false</LinksUpToDate>
  <CharactersWithSpaces>31553</CharactersWithSpaces>
  <SharedDoc>false</SharedDoc>
  <HLinks>
    <vt:vector size="594" baseType="variant">
      <vt:variant>
        <vt:i4>3801091</vt:i4>
      </vt:variant>
      <vt:variant>
        <vt:i4>294</vt:i4>
      </vt:variant>
      <vt:variant>
        <vt:i4>0</vt:i4>
      </vt:variant>
      <vt:variant>
        <vt:i4>5</vt:i4>
      </vt:variant>
      <vt:variant>
        <vt:lpwstr>https://www.opm.gov/policy-data-oversight/hiring-information/competitive-hiring/deo_handbook.pdf</vt:lpwstr>
      </vt:variant>
      <vt:variant>
        <vt:lpwstr/>
      </vt:variant>
      <vt:variant>
        <vt:i4>262192</vt:i4>
      </vt:variant>
      <vt:variant>
        <vt:i4>291</vt:i4>
      </vt:variant>
      <vt:variant>
        <vt:i4>0</vt:i4>
      </vt:variant>
      <vt:variant>
        <vt:i4>5</vt:i4>
      </vt:variant>
      <vt:variant>
        <vt:lpwstr/>
      </vt:variant>
      <vt:variant>
        <vt:lpwstr>_top</vt:lpwstr>
      </vt:variant>
      <vt:variant>
        <vt:i4>3801091</vt:i4>
      </vt:variant>
      <vt:variant>
        <vt:i4>288</vt:i4>
      </vt:variant>
      <vt:variant>
        <vt:i4>0</vt:i4>
      </vt:variant>
      <vt:variant>
        <vt:i4>5</vt:i4>
      </vt:variant>
      <vt:variant>
        <vt:lpwstr>https://www.opm.gov/policy-data-oversight/hiring-information/competitive-hiring/deo_handbook.pdf</vt:lpwstr>
      </vt:variant>
      <vt:variant>
        <vt:lpwstr/>
      </vt:variant>
      <vt:variant>
        <vt:i4>3801091</vt:i4>
      </vt:variant>
      <vt:variant>
        <vt:i4>285</vt:i4>
      </vt:variant>
      <vt:variant>
        <vt:i4>0</vt:i4>
      </vt:variant>
      <vt:variant>
        <vt:i4>5</vt:i4>
      </vt:variant>
      <vt:variant>
        <vt:lpwstr>https://www.opm.gov/policy-data-oversight/hiring-information/competitive-hiring/deo_handbook.pdf</vt:lpwstr>
      </vt:variant>
      <vt:variant>
        <vt:lpwstr/>
      </vt:variant>
      <vt:variant>
        <vt:i4>262172</vt:i4>
      </vt:variant>
      <vt:variant>
        <vt:i4>282</vt:i4>
      </vt:variant>
      <vt:variant>
        <vt:i4>0</vt:i4>
      </vt:variant>
      <vt:variant>
        <vt:i4>5</vt:i4>
      </vt:variant>
      <vt:variant>
        <vt:lpwstr>https://www.ecfr.gov/current/title-5/chapter-I/subchapter-B/part-339</vt:lpwstr>
      </vt:variant>
      <vt:variant>
        <vt:lpwstr/>
      </vt:variant>
      <vt:variant>
        <vt:i4>8060984</vt:i4>
      </vt:variant>
      <vt:variant>
        <vt:i4>279</vt:i4>
      </vt:variant>
      <vt:variant>
        <vt:i4>0</vt:i4>
      </vt:variant>
      <vt:variant>
        <vt:i4>5</vt:i4>
      </vt:variant>
      <vt:variant>
        <vt:lpwstr>https://www.ecfr.gov/current/title-5/chapter-I/subchapter-B/part-332/subpart-D/section-332.406</vt:lpwstr>
      </vt:variant>
      <vt:variant>
        <vt:lpwstr/>
      </vt:variant>
      <vt:variant>
        <vt:i4>1900622</vt:i4>
      </vt:variant>
      <vt:variant>
        <vt:i4>276</vt:i4>
      </vt:variant>
      <vt:variant>
        <vt:i4>0</vt:i4>
      </vt:variant>
      <vt:variant>
        <vt:i4>5</vt:i4>
      </vt:variant>
      <vt:variant>
        <vt:lpwstr>https://uscode.house.gov/view.xhtml?req=granuleid:USC-1999-title5-section3318&amp;num=0&amp;edition=1999</vt:lpwstr>
      </vt:variant>
      <vt:variant>
        <vt:lpwstr/>
      </vt:variant>
      <vt:variant>
        <vt:i4>3801091</vt:i4>
      </vt:variant>
      <vt:variant>
        <vt:i4>273</vt:i4>
      </vt:variant>
      <vt:variant>
        <vt:i4>0</vt:i4>
      </vt:variant>
      <vt:variant>
        <vt:i4>5</vt:i4>
      </vt:variant>
      <vt:variant>
        <vt:lpwstr>https://www.opm.gov/policy-data-oversight/hiring-information/competitive-hiring/deo_handbook.pdf</vt:lpwstr>
      </vt:variant>
      <vt:variant>
        <vt:lpwstr/>
      </vt:variant>
      <vt:variant>
        <vt:i4>3801091</vt:i4>
      </vt:variant>
      <vt:variant>
        <vt:i4>270</vt:i4>
      </vt:variant>
      <vt:variant>
        <vt:i4>0</vt:i4>
      </vt:variant>
      <vt:variant>
        <vt:i4>5</vt:i4>
      </vt:variant>
      <vt:variant>
        <vt:lpwstr>https://www.opm.gov/policy-data-oversight/hiring-information/competitive-hiring/deo_handbook.pdf</vt:lpwstr>
      </vt:variant>
      <vt:variant>
        <vt:lpwstr/>
      </vt:variant>
      <vt:variant>
        <vt:i4>3801091</vt:i4>
      </vt:variant>
      <vt:variant>
        <vt:i4>267</vt:i4>
      </vt:variant>
      <vt:variant>
        <vt:i4>0</vt:i4>
      </vt:variant>
      <vt:variant>
        <vt:i4>5</vt:i4>
      </vt:variant>
      <vt:variant>
        <vt:lpwstr>https://www.opm.gov/policy-data-oversight/hiring-information/competitive-hiring/deo_handbook.pdf</vt:lpwstr>
      </vt:variant>
      <vt:variant>
        <vt:lpwstr/>
      </vt:variant>
      <vt:variant>
        <vt:i4>7929912</vt:i4>
      </vt:variant>
      <vt:variant>
        <vt:i4>264</vt:i4>
      </vt:variant>
      <vt:variant>
        <vt:i4>0</vt:i4>
      </vt:variant>
      <vt:variant>
        <vt:i4>5</vt:i4>
      </vt:variant>
      <vt:variant>
        <vt:lpwstr>https://www.ecfr.gov/current/title-5/chapter-I/subchapter-B/part-332/subpart-D/section-332.404</vt:lpwstr>
      </vt:variant>
      <vt:variant>
        <vt:lpwstr/>
      </vt:variant>
      <vt:variant>
        <vt:i4>1900623</vt:i4>
      </vt:variant>
      <vt:variant>
        <vt:i4>261</vt:i4>
      </vt:variant>
      <vt:variant>
        <vt:i4>0</vt:i4>
      </vt:variant>
      <vt:variant>
        <vt:i4>5</vt:i4>
      </vt:variant>
      <vt:variant>
        <vt:lpwstr>https://uscode.house.gov/view.xhtml?req=granuleid:USC-prelim-title5-section3319&amp;num=0&amp;edition=prelim</vt:lpwstr>
      </vt:variant>
      <vt:variant>
        <vt:lpwstr/>
      </vt:variant>
      <vt:variant>
        <vt:i4>1900622</vt:i4>
      </vt:variant>
      <vt:variant>
        <vt:i4>258</vt:i4>
      </vt:variant>
      <vt:variant>
        <vt:i4>0</vt:i4>
      </vt:variant>
      <vt:variant>
        <vt:i4>5</vt:i4>
      </vt:variant>
      <vt:variant>
        <vt:lpwstr>https://uscode.house.gov/view.xhtml?req=granuleid:USC-1999-title5-section3318&amp;num=0&amp;edition=1999</vt:lpwstr>
      </vt:variant>
      <vt:variant>
        <vt:lpwstr/>
      </vt:variant>
      <vt:variant>
        <vt:i4>655388</vt:i4>
      </vt:variant>
      <vt:variant>
        <vt:i4>255</vt:i4>
      </vt:variant>
      <vt:variant>
        <vt:i4>0</vt:i4>
      </vt:variant>
      <vt:variant>
        <vt:i4>5</vt:i4>
      </vt:variant>
      <vt:variant>
        <vt:lpwstr>https://www.ecfr.gov/current/title-5/chapter-I/subchapter-B/part-337</vt:lpwstr>
      </vt:variant>
      <vt:variant>
        <vt:lpwstr/>
      </vt:variant>
      <vt:variant>
        <vt:i4>3801091</vt:i4>
      </vt:variant>
      <vt:variant>
        <vt:i4>252</vt:i4>
      </vt:variant>
      <vt:variant>
        <vt:i4>0</vt:i4>
      </vt:variant>
      <vt:variant>
        <vt:i4>5</vt:i4>
      </vt:variant>
      <vt:variant>
        <vt:lpwstr>https://www.opm.gov/policy-data-oversight/hiring-information/competitive-hiring/deo_handbook.pdf</vt:lpwstr>
      </vt:variant>
      <vt:variant>
        <vt:lpwstr/>
      </vt:variant>
      <vt:variant>
        <vt:i4>3801091</vt:i4>
      </vt:variant>
      <vt:variant>
        <vt:i4>249</vt:i4>
      </vt:variant>
      <vt:variant>
        <vt:i4>0</vt:i4>
      </vt:variant>
      <vt:variant>
        <vt:i4>5</vt:i4>
      </vt:variant>
      <vt:variant>
        <vt:lpwstr>https://www.opm.gov/policy-data-oversight/hiring-information/competitive-hiring/deo_handbook.pdf</vt:lpwstr>
      </vt:variant>
      <vt:variant>
        <vt:lpwstr/>
      </vt:variant>
      <vt:variant>
        <vt:i4>655388</vt:i4>
      </vt:variant>
      <vt:variant>
        <vt:i4>246</vt:i4>
      </vt:variant>
      <vt:variant>
        <vt:i4>0</vt:i4>
      </vt:variant>
      <vt:variant>
        <vt:i4>5</vt:i4>
      </vt:variant>
      <vt:variant>
        <vt:lpwstr>https://www.ecfr.gov/current/title-5/chapter-I/subchapter-B/part-337</vt:lpwstr>
      </vt:variant>
      <vt:variant>
        <vt:lpwstr/>
      </vt:variant>
      <vt:variant>
        <vt:i4>1900623</vt:i4>
      </vt:variant>
      <vt:variant>
        <vt:i4>243</vt:i4>
      </vt:variant>
      <vt:variant>
        <vt:i4>0</vt:i4>
      </vt:variant>
      <vt:variant>
        <vt:i4>5</vt:i4>
      </vt:variant>
      <vt:variant>
        <vt:lpwstr>https://uscode.house.gov/view.xhtml?req=granuleid:USC-prelim-title5-section3319&amp;num=0&amp;edition=prelim</vt:lpwstr>
      </vt:variant>
      <vt:variant>
        <vt:lpwstr/>
      </vt:variant>
      <vt:variant>
        <vt:i4>3801091</vt:i4>
      </vt:variant>
      <vt:variant>
        <vt:i4>240</vt:i4>
      </vt:variant>
      <vt:variant>
        <vt:i4>0</vt:i4>
      </vt:variant>
      <vt:variant>
        <vt:i4>5</vt:i4>
      </vt:variant>
      <vt:variant>
        <vt:lpwstr>https://www.opm.gov/policy-data-oversight/hiring-information/competitive-hiring/deo_handbook.pdf</vt:lpwstr>
      </vt:variant>
      <vt:variant>
        <vt:lpwstr/>
      </vt:variant>
      <vt:variant>
        <vt:i4>8257592</vt:i4>
      </vt:variant>
      <vt:variant>
        <vt:i4>237</vt:i4>
      </vt:variant>
      <vt:variant>
        <vt:i4>0</vt:i4>
      </vt:variant>
      <vt:variant>
        <vt:i4>5</vt:i4>
      </vt:variant>
      <vt:variant>
        <vt:lpwstr>https://www.ecfr.gov/current/title-5/chapter-I/subchapter-B/part-337/subpart-C/section-337.303</vt:lpwstr>
      </vt:variant>
      <vt:variant>
        <vt:lpwstr/>
      </vt:variant>
      <vt:variant>
        <vt:i4>1900623</vt:i4>
      </vt:variant>
      <vt:variant>
        <vt:i4>234</vt:i4>
      </vt:variant>
      <vt:variant>
        <vt:i4>0</vt:i4>
      </vt:variant>
      <vt:variant>
        <vt:i4>5</vt:i4>
      </vt:variant>
      <vt:variant>
        <vt:lpwstr>https://uscode.house.gov/view.xhtml?req=granuleid:USC-prelim-title5-section3319&amp;num=0&amp;edition=prelim</vt:lpwstr>
      </vt:variant>
      <vt:variant>
        <vt:lpwstr/>
      </vt:variant>
      <vt:variant>
        <vt:i4>3801091</vt:i4>
      </vt:variant>
      <vt:variant>
        <vt:i4>231</vt:i4>
      </vt:variant>
      <vt:variant>
        <vt:i4>0</vt:i4>
      </vt:variant>
      <vt:variant>
        <vt:i4>5</vt:i4>
      </vt:variant>
      <vt:variant>
        <vt:lpwstr>https://www.opm.gov/policy-data-oversight/hiring-information/competitive-hiring/deo_handbook.pdf</vt:lpwstr>
      </vt:variant>
      <vt:variant>
        <vt:lpwstr/>
      </vt:variant>
      <vt:variant>
        <vt:i4>7864376</vt:i4>
      </vt:variant>
      <vt:variant>
        <vt:i4>228</vt:i4>
      </vt:variant>
      <vt:variant>
        <vt:i4>0</vt:i4>
      </vt:variant>
      <vt:variant>
        <vt:i4>5</vt:i4>
      </vt:variant>
      <vt:variant>
        <vt:lpwstr>https://www.ecfr.gov/current/title-5/chapter-I/subchapter-B/part-330/subpart-G/section-330.705</vt:lpwstr>
      </vt:variant>
      <vt:variant>
        <vt:lpwstr/>
      </vt:variant>
      <vt:variant>
        <vt:i4>7733259</vt:i4>
      </vt:variant>
      <vt:variant>
        <vt:i4>225</vt:i4>
      </vt:variant>
      <vt:variant>
        <vt:i4>0</vt:i4>
      </vt:variant>
      <vt:variant>
        <vt:i4>5</vt:i4>
      </vt:variant>
      <vt:variant>
        <vt:lpwstr>https://uscode.house.gov/view.xhtml?path=/prelim@title5/part3/subpartB/chapter33&amp;edition=prelim</vt:lpwstr>
      </vt:variant>
      <vt:variant>
        <vt:lpwstr/>
      </vt:variant>
      <vt:variant>
        <vt:i4>262192</vt:i4>
      </vt:variant>
      <vt:variant>
        <vt:i4>222</vt:i4>
      </vt:variant>
      <vt:variant>
        <vt:i4>0</vt:i4>
      </vt:variant>
      <vt:variant>
        <vt:i4>5</vt:i4>
      </vt:variant>
      <vt:variant>
        <vt:lpwstr/>
      </vt:variant>
      <vt:variant>
        <vt:lpwstr>_top</vt:lpwstr>
      </vt:variant>
      <vt:variant>
        <vt:i4>3801091</vt:i4>
      </vt:variant>
      <vt:variant>
        <vt:i4>219</vt:i4>
      </vt:variant>
      <vt:variant>
        <vt:i4>0</vt:i4>
      </vt:variant>
      <vt:variant>
        <vt:i4>5</vt:i4>
      </vt:variant>
      <vt:variant>
        <vt:lpwstr>https://www.opm.gov/policy-data-oversight/hiring-information/competitive-hiring/deo_handbook.pdf</vt:lpwstr>
      </vt:variant>
      <vt:variant>
        <vt:lpwstr/>
      </vt:variant>
      <vt:variant>
        <vt:i4>1835087</vt:i4>
      </vt:variant>
      <vt:variant>
        <vt:i4>216</vt:i4>
      </vt:variant>
      <vt:variant>
        <vt:i4>0</vt:i4>
      </vt:variant>
      <vt:variant>
        <vt:i4>5</vt:i4>
      </vt:variant>
      <vt:variant>
        <vt:lpwstr>https://uscode.house.gov/view.xhtml?req=granuleid:USC-prelim-title5-section3309&amp;num=0&amp;edition=prelim</vt:lpwstr>
      </vt:variant>
      <vt:variant>
        <vt:lpwstr/>
      </vt:variant>
      <vt:variant>
        <vt:i4>1900620</vt:i4>
      </vt:variant>
      <vt:variant>
        <vt:i4>213</vt:i4>
      </vt:variant>
      <vt:variant>
        <vt:i4>0</vt:i4>
      </vt:variant>
      <vt:variant>
        <vt:i4>5</vt:i4>
      </vt:variant>
      <vt:variant>
        <vt:lpwstr>https://uscode.house.gov/view.xhtml?req=granuleid:USC-2010-title5-section2108&amp;num=0&amp;edition=2010</vt:lpwstr>
      </vt:variant>
      <vt:variant>
        <vt:lpwstr/>
      </vt:variant>
      <vt:variant>
        <vt:i4>262192</vt:i4>
      </vt:variant>
      <vt:variant>
        <vt:i4>210</vt:i4>
      </vt:variant>
      <vt:variant>
        <vt:i4>0</vt:i4>
      </vt:variant>
      <vt:variant>
        <vt:i4>5</vt:i4>
      </vt:variant>
      <vt:variant>
        <vt:lpwstr/>
      </vt:variant>
      <vt:variant>
        <vt:lpwstr>_top</vt:lpwstr>
      </vt:variant>
      <vt:variant>
        <vt:i4>3801091</vt:i4>
      </vt:variant>
      <vt:variant>
        <vt:i4>207</vt:i4>
      </vt:variant>
      <vt:variant>
        <vt:i4>0</vt:i4>
      </vt:variant>
      <vt:variant>
        <vt:i4>5</vt:i4>
      </vt:variant>
      <vt:variant>
        <vt:lpwstr>https://www.opm.gov/policy-data-oversight/hiring-information/competitive-hiring/deo_handbook.pdf</vt:lpwstr>
      </vt:variant>
      <vt:variant>
        <vt:lpwstr/>
      </vt:variant>
      <vt:variant>
        <vt:i4>3801091</vt:i4>
      </vt:variant>
      <vt:variant>
        <vt:i4>204</vt:i4>
      </vt:variant>
      <vt:variant>
        <vt:i4>0</vt:i4>
      </vt:variant>
      <vt:variant>
        <vt:i4>5</vt:i4>
      </vt:variant>
      <vt:variant>
        <vt:lpwstr>https://www.opm.gov/policy-data-oversight/hiring-information/competitive-hiring/deo_handbook.pdf</vt:lpwstr>
      </vt:variant>
      <vt:variant>
        <vt:lpwstr/>
      </vt:variant>
      <vt:variant>
        <vt:i4>3801091</vt:i4>
      </vt:variant>
      <vt:variant>
        <vt:i4>201</vt:i4>
      </vt:variant>
      <vt:variant>
        <vt:i4>0</vt:i4>
      </vt:variant>
      <vt:variant>
        <vt:i4>5</vt:i4>
      </vt:variant>
      <vt:variant>
        <vt:lpwstr>https://www.opm.gov/policy-data-oversight/hiring-information/competitive-hiring/deo_handbook.pdf</vt:lpwstr>
      </vt:variant>
      <vt:variant>
        <vt:lpwstr/>
      </vt:variant>
      <vt:variant>
        <vt:i4>262192</vt:i4>
      </vt:variant>
      <vt:variant>
        <vt:i4>198</vt:i4>
      </vt:variant>
      <vt:variant>
        <vt:i4>0</vt:i4>
      </vt:variant>
      <vt:variant>
        <vt:i4>5</vt:i4>
      </vt:variant>
      <vt:variant>
        <vt:lpwstr/>
      </vt:variant>
      <vt:variant>
        <vt:lpwstr>_top</vt:lpwstr>
      </vt:variant>
      <vt:variant>
        <vt:i4>1966144</vt:i4>
      </vt:variant>
      <vt:variant>
        <vt:i4>195</vt:i4>
      </vt:variant>
      <vt:variant>
        <vt:i4>0</vt:i4>
      </vt:variant>
      <vt:variant>
        <vt:i4>5</vt:i4>
      </vt:variant>
      <vt:variant>
        <vt:lpwstr>https://uscode.house.gov/view.xhtml?req=granuleid:USC-prelim-title5-section3326&amp;num=0&amp;edition=prelim</vt:lpwstr>
      </vt:variant>
      <vt:variant>
        <vt:lpwstr/>
      </vt:variant>
      <vt:variant>
        <vt:i4>3801091</vt:i4>
      </vt:variant>
      <vt:variant>
        <vt:i4>192</vt:i4>
      </vt:variant>
      <vt:variant>
        <vt:i4>0</vt:i4>
      </vt:variant>
      <vt:variant>
        <vt:i4>5</vt:i4>
      </vt:variant>
      <vt:variant>
        <vt:lpwstr>https://www.opm.gov/policy-data-oversight/hiring-information/competitive-hiring/deo_handbook.pdf</vt:lpwstr>
      </vt:variant>
      <vt:variant>
        <vt:lpwstr/>
      </vt:variant>
      <vt:variant>
        <vt:i4>8126520</vt:i4>
      </vt:variant>
      <vt:variant>
        <vt:i4>189</vt:i4>
      </vt:variant>
      <vt:variant>
        <vt:i4>0</vt:i4>
      </vt:variant>
      <vt:variant>
        <vt:i4>5</vt:i4>
      </vt:variant>
      <vt:variant>
        <vt:lpwstr>https://www.ecfr.gov/current/title-5/chapter-I/subchapter-B/part-338/subpart-C/section-338.301</vt:lpwstr>
      </vt:variant>
      <vt:variant>
        <vt:lpwstr/>
      </vt:variant>
      <vt:variant>
        <vt:i4>7209066</vt:i4>
      </vt:variant>
      <vt:variant>
        <vt:i4>186</vt:i4>
      </vt:variant>
      <vt:variant>
        <vt:i4>0</vt:i4>
      </vt:variant>
      <vt:variant>
        <vt:i4>5</vt:i4>
      </vt:variant>
      <vt:variant>
        <vt:lpwstr>https://www.ecfr.gov/current/title-5/chapter-I/subchapter-B/part-300/subpart-G</vt:lpwstr>
      </vt:variant>
      <vt:variant>
        <vt:lpwstr/>
      </vt:variant>
      <vt:variant>
        <vt:i4>1966158</vt:i4>
      </vt:variant>
      <vt:variant>
        <vt:i4>183</vt:i4>
      </vt:variant>
      <vt:variant>
        <vt:i4>0</vt:i4>
      </vt:variant>
      <vt:variant>
        <vt:i4>5</vt:i4>
      </vt:variant>
      <vt:variant>
        <vt:lpwstr>https://uscode.house.gov/view.xhtml?req=granuleid:USC-prelim-title5-section3328&amp;num=0&amp;edition=prelim</vt:lpwstr>
      </vt:variant>
      <vt:variant>
        <vt:lpwstr/>
      </vt:variant>
      <vt:variant>
        <vt:i4>8126520</vt:i4>
      </vt:variant>
      <vt:variant>
        <vt:i4>180</vt:i4>
      </vt:variant>
      <vt:variant>
        <vt:i4>0</vt:i4>
      </vt:variant>
      <vt:variant>
        <vt:i4>5</vt:i4>
      </vt:variant>
      <vt:variant>
        <vt:lpwstr>https://www.ecfr.gov/current/title-5/chapter-I/subchapter-B/part-338/subpart-F/section-338.601</vt:lpwstr>
      </vt:variant>
      <vt:variant>
        <vt:lpwstr/>
      </vt:variant>
      <vt:variant>
        <vt:i4>3342434</vt:i4>
      </vt:variant>
      <vt:variant>
        <vt:i4>177</vt:i4>
      </vt:variant>
      <vt:variant>
        <vt:i4>0</vt:i4>
      </vt:variant>
      <vt:variant>
        <vt:i4>5</vt:i4>
      </vt:variant>
      <vt:variant>
        <vt:lpwstr>https://uscode.house.gov/view.xhtml?req=U.S.C+1956%28a%29%281%29&amp;f=treesort&amp;num=41</vt:lpwstr>
      </vt:variant>
      <vt:variant>
        <vt:lpwstr/>
      </vt:variant>
      <vt:variant>
        <vt:i4>8192034</vt:i4>
      </vt:variant>
      <vt:variant>
        <vt:i4>174</vt:i4>
      </vt:variant>
      <vt:variant>
        <vt:i4>0</vt:i4>
      </vt:variant>
      <vt:variant>
        <vt:i4>5</vt:i4>
      </vt:variant>
      <vt:variant>
        <vt:lpwstr>https://www.ecfr.gov/current/title-5/chapter-I/subchapter-B/part-338/subpart-A/section-338.101</vt:lpwstr>
      </vt:variant>
      <vt:variant>
        <vt:lpwstr>p-338.101(a)</vt:lpwstr>
      </vt:variant>
      <vt:variant>
        <vt:i4>2621547</vt:i4>
      </vt:variant>
      <vt:variant>
        <vt:i4>171</vt:i4>
      </vt:variant>
      <vt:variant>
        <vt:i4>0</vt:i4>
      </vt:variant>
      <vt:variant>
        <vt:i4>5</vt:i4>
      </vt:variant>
      <vt:variant>
        <vt:lpwstr>https://www.ecfr.gov/current/title-5/chapter-I/subchapter-A/part-7/section-7.3</vt:lpwstr>
      </vt:variant>
      <vt:variant>
        <vt:lpwstr>p-7.3(a)</vt:lpwstr>
      </vt:variant>
      <vt:variant>
        <vt:i4>1966148</vt:i4>
      </vt:variant>
      <vt:variant>
        <vt:i4>168</vt:i4>
      </vt:variant>
      <vt:variant>
        <vt:i4>0</vt:i4>
      </vt:variant>
      <vt:variant>
        <vt:i4>5</vt:i4>
      </vt:variant>
      <vt:variant>
        <vt:lpwstr>https://uscode.house.gov/view.xhtml?req=granuleid:USC-prelim-title8-section1408&amp;num=0&amp;edition=prelim</vt:lpwstr>
      </vt:variant>
      <vt:variant>
        <vt:lpwstr/>
      </vt:variant>
      <vt:variant>
        <vt:i4>262192</vt:i4>
      </vt:variant>
      <vt:variant>
        <vt:i4>165</vt:i4>
      </vt:variant>
      <vt:variant>
        <vt:i4>0</vt:i4>
      </vt:variant>
      <vt:variant>
        <vt:i4>5</vt:i4>
      </vt:variant>
      <vt:variant>
        <vt:lpwstr/>
      </vt:variant>
      <vt:variant>
        <vt:lpwstr>_top</vt:lpwstr>
      </vt:variant>
      <vt:variant>
        <vt:i4>8126507</vt:i4>
      </vt:variant>
      <vt:variant>
        <vt:i4>162</vt:i4>
      </vt:variant>
      <vt:variant>
        <vt:i4>0</vt:i4>
      </vt:variant>
      <vt:variant>
        <vt:i4>5</vt:i4>
      </vt:variant>
      <vt:variant>
        <vt:lpwstr>https://www.ecfr.gov/current/title-5/chapter-I/subchapter-B/part-300/subpart-A/section-300.103</vt:lpwstr>
      </vt:variant>
      <vt:variant>
        <vt:lpwstr>p-300.103(b)</vt:lpwstr>
      </vt:variant>
      <vt:variant>
        <vt:i4>3801091</vt:i4>
      </vt:variant>
      <vt:variant>
        <vt:i4>159</vt:i4>
      </vt:variant>
      <vt:variant>
        <vt:i4>0</vt:i4>
      </vt:variant>
      <vt:variant>
        <vt:i4>5</vt:i4>
      </vt:variant>
      <vt:variant>
        <vt:lpwstr>https://www.opm.gov/policy-data-oversight/hiring-information/competitive-hiring/deo_handbook.pdf</vt:lpwstr>
      </vt:variant>
      <vt:variant>
        <vt:lpwstr/>
      </vt:variant>
      <vt:variant>
        <vt:i4>8126504</vt:i4>
      </vt:variant>
      <vt:variant>
        <vt:i4>156</vt:i4>
      </vt:variant>
      <vt:variant>
        <vt:i4>0</vt:i4>
      </vt:variant>
      <vt:variant>
        <vt:i4>5</vt:i4>
      </vt:variant>
      <vt:variant>
        <vt:lpwstr>https://www.ecfr.gov/current/title-5/chapter-I/subchapter-B/part-300/subpart-A/section-300.103</vt:lpwstr>
      </vt:variant>
      <vt:variant>
        <vt:lpwstr>p-300.103(a)</vt:lpwstr>
      </vt:variant>
      <vt:variant>
        <vt:i4>262192</vt:i4>
      </vt:variant>
      <vt:variant>
        <vt:i4>153</vt:i4>
      </vt:variant>
      <vt:variant>
        <vt:i4>0</vt:i4>
      </vt:variant>
      <vt:variant>
        <vt:i4>5</vt:i4>
      </vt:variant>
      <vt:variant>
        <vt:lpwstr/>
      </vt:variant>
      <vt:variant>
        <vt:lpwstr>_top</vt:lpwstr>
      </vt:variant>
      <vt:variant>
        <vt:i4>8126520</vt:i4>
      </vt:variant>
      <vt:variant>
        <vt:i4>150</vt:i4>
      </vt:variant>
      <vt:variant>
        <vt:i4>0</vt:i4>
      </vt:variant>
      <vt:variant>
        <vt:i4>5</vt:i4>
      </vt:variant>
      <vt:variant>
        <vt:lpwstr>https://www.ecfr.gov/current/title-5/chapter-I/subchapter-B/part-337/subpart-B/section-337.201</vt:lpwstr>
      </vt:variant>
      <vt:variant>
        <vt:lpwstr/>
      </vt:variant>
      <vt:variant>
        <vt:i4>3801091</vt:i4>
      </vt:variant>
      <vt:variant>
        <vt:i4>147</vt:i4>
      </vt:variant>
      <vt:variant>
        <vt:i4>0</vt:i4>
      </vt:variant>
      <vt:variant>
        <vt:i4>5</vt:i4>
      </vt:variant>
      <vt:variant>
        <vt:lpwstr>https://www.opm.gov/policy-data-oversight/hiring-information/competitive-hiring/deo_handbook.pdf</vt:lpwstr>
      </vt:variant>
      <vt:variant>
        <vt:lpwstr/>
      </vt:variant>
      <vt:variant>
        <vt:i4>7995448</vt:i4>
      </vt:variant>
      <vt:variant>
        <vt:i4>144</vt:i4>
      </vt:variant>
      <vt:variant>
        <vt:i4>0</vt:i4>
      </vt:variant>
      <vt:variant>
        <vt:i4>5</vt:i4>
      </vt:variant>
      <vt:variant>
        <vt:lpwstr>https://www.ecfr.gov/current/title-5/chapter-I/subchapter-B/part-332/subpart-D/section-332.407</vt:lpwstr>
      </vt:variant>
      <vt:variant>
        <vt:lpwstr/>
      </vt:variant>
      <vt:variant>
        <vt:i4>3801091</vt:i4>
      </vt:variant>
      <vt:variant>
        <vt:i4>141</vt:i4>
      </vt:variant>
      <vt:variant>
        <vt:i4>0</vt:i4>
      </vt:variant>
      <vt:variant>
        <vt:i4>5</vt:i4>
      </vt:variant>
      <vt:variant>
        <vt:lpwstr>https://www.opm.gov/policy-data-oversight/hiring-information/competitive-hiring/deo_handbook.pdf</vt:lpwstr>
      </vt:variant>
      <vt:variant>
        <vt:lpwstr/>
      </vt:variant>
      <vt:variant>
        <vt:i4>262192</vt:i4>
      </vt:variant>
      <vt:variant>
        <vt:i4>138</vt:i4>
      </vt:variant>
      <vt:variant>
        <vt:i4>0</vt:i4>
      </vt:variant>
      <vt:variant>
        <vt:i4>5</vt:i4>
      </vt:variant>
      <vt:variant>
        <vt:lpwstr/>
      </vt:variant>
      <vt:variant>
        <vt:lpwstr>_top</vt:lpwstr>
      </vt:variant>
      <vt:variant>
        <vt:i4>7667768</vt:i4>
      </vt:variant>
      <vt:variant>
        <vt:i4>135</vt:i4>
      </vt:variant>
      <vt:variant>
        <vt:i4>0</vt:i4>
      </vt:variant>
      <vt:variant>
        <vt:i4>5</vt:i4>
      </vt:variant>
      <vt:variant>
        <vt:lpwstr>https://www.ecfr.gov/current/title-5/chapter-I/subchapter-B/part-330/subpart-G/section-330.708</vt:lpwstr>
      </vt:variant>
      <vt:variant>
        <vt:lpwstr/>
      </vt:variant>
      <vt:variant>
        <vt:i4>7995448</vt:i4>
      </vt:variant>
      <vt:variant>
        <vt:i4>132</vt:i4>
      </vt:variant>
      <vt:variant>
        <vt:i4>0</vt:i4>
      </vt:variant>
      <vt:variant>
        <vt:i4>5</vt:i4>
      </vt:variant>
      <vt:variant>
        <vt:lpwstr>https://www.ecfr.gov/current/title-5/chapter-I/subchapter-B/part-330/subpart-B/section-330.207</vt:lpwstr>
      </vt:variant>
      <vt:variant>
        <vt:lpwstr/>
      </vt:variant>
      <vt:variant>
        <vt:i4>3407924</vt:i4>
      </vt:variant>
      <vt:variant>
        <vt:i4>129</vt:i4>
      </vt:variant>
      <vt:variant>
        <vt:i4>0</vt:i4>
      </vt:variant>
      <vt:variant>
        <vt:i4>5</vt:i4>
      </vt:variant>
      <vt:variant>
        <vt:lpwstr>https://www.esd.whs.mil/Portals/54/Documents/DD/issuances/dodi/140020p.pdf</vt:lpwstr>
      </vt:variant>
      <vt:variant>
        <vt:lpwstr/>
      </vt:variant>
      <vt:variant>
        <vt:i4>8192047</vt:i4>
      </vt:variant>
      <vt:variant>
        <vt:i4>126</vt:i4>
      </vt:variant>
      <vt:variant>
        <vt:i4>0</vt:i4>
      </vt:variant>
      <vt:variant>
        <vt:i4>5</vt:i4>
      </vt:variant>
      <vt:variant>
        <vt:lpwstr>https://www.ecfr.gov/current/title-5/chapter-I/subchapter-B/part-330/subpart-F/section-330.601</vt:lpwstr>
      </vt:variant>
      <vt:variant>
        <vt:lpwstr>p-330.601(c)</vt:lpwstr>
      </vt:variant>
      <vt:variant>
        <vt:i4>7667768</vt:i4>
      </vt:variant>
      <vt:variant>
        <vt:i4>123</vt:i4>
      </vt:variant>
      <vt:variant>
        <vt:i4>0</vt:i4>
      </vt:variant>
      <vt:variant>
        <vt:i4>5</vt:i4>
      </vt:variant>
      <vt:variant>
        <vt:lpwstr>https://www.ecfr.gov/current/title-5/chapter-I/subchapter-B/part-330/subpart-F/section-330.608</vt:lpwstr>
      </vt:variant>
      <vt:variant>
        <vt:lpwstr/>
      </vt:variant>
      <vt:variant>
        <vt:i4>262192</vt:i4>
      </vt:variant>
      <vt:variant>
        <vt:i4>120</vt:i4>
      </vt:variant>
      <vt:variant>
        <vt:i4>0</vt:i4>
      </vt:variant>
      <vt:variant>
        <vt:i4>5</vt:i4>
      </vt:variant>
      <vt:variant>
        <vt:lpwstr/>
      </vt:variant>
      <vt:variant>
        <vt:lpwstr>_top</vt:lpwstr>
      </vt:variant>
      <vt:variant>
        <vt:i4>5242965</vt:i4>
      </vt:variant>
      <vt:variant>
        <vt:i4>117</vt:i4>
      </vt:variant>
      <vt:variant>
        <vt:i4>0</vt:i4>
      </vt:variant>
      <vt:variant>
        <vt:i4>5</vt:i4>
      </vt:variant>
      <vt:variant>
        <vt:lpwstr>https://uscode.house.gov/view.xhtml?req=granuleid:USC-prelim-title18-section1719&amp;num=0&amp;edition=prelim</vt:lpwstr>
      </vt:variant>
      <vt:variant>
        <vt:lpwstr/>
      </vt:variant>
      <vt:variant>
        <vt:i4>3801091</vt:i4>
      </vt:variant>
      <vt:variant>
        <vt:i4>114</vt:i4>
      </vt:variant>
      <vt:variant>
        <vt:i4>0</vt:i4>
      </vt:variant>
      <vt:variant>
        <vt:i4>5</vt:i4>
      </vt:variant>
      <vt:variant>
        <vt:lpwstr>https://www.opm.gov/policy-data-oversight/hiring-information/competitive-hiring/deo_handbook.pdf</vt:lpwstr>
      </vt:variant>
      <vt:variant>
        <vt:lpwstr/>
      </vt:variant>
      <vt:variant>
        <vt:i4>262192</vt:i4>
      </vt:variant>
      <vt:variant>
        <vt:i4>111</vt:i4>
      </vt:variant>
      <vt:variant>
        <vt:i4>0</vt:i4>
      </vt:variant>
      <vt:variant>
        <vt:i4>5</vt:i4>
      </vt:variant>
      <vt:variant>
        <vt:lpwstr/>
      </vt:variant>
      <vt:variant>
        <vt:lpwstr>_top</vt:lpwstr>
      </vt:variant>
      <vt:variant>
        <vt:i4>3801091</vt:i4>
      </vt:variant>
      <vt:variant>
        <vt:i4>108</vt:i4>
      </vt:variant>
      <vt:variant>
        <vt:i4>0</vt:i4>
      </vt:variant>
      <vt:variant>
        <vt:i4>5</vt:i4>
      </vt:variant>
      <vt:variant>
        <vt:lpwstr>https://www.opm.gov/policy-data-oversight/hiring-information/competitive-hiring/deo_handbook.pdf</vt:lpwstr>
      </vt:variant>
      <vt:variant>
        <vt:lpwstr/>
      </vt:variant>
      <vt:variant>
        <vt:i4>262192</vt:i4>
      </vt:variant>
      <vt:variant>
        <vt:i4>105</vt:i4>
      </vt:variant>
      <vt:variant>
        <vt:i4>0</vt:i4>
      </vt:variant>
      <vt:variant>
        <vt:i4>5</vt:i4>
      </vt:variant>
      <vt:variant>
        <vt:lpwstr/>
      </vt:variant>
      <vt:variant>
        <vt:lpwstr>_top</vt:lpwstr>
      </vt:variant>
      <vt:variant>
        <vt:i4>8060970</vt:i4>
      </vt:variant>
      <vt:variant>
        <vt:i4>102</vt:i4>
      </vt:variant>
      <vt:variant>
        <vt:i4>0</vt:i4>
      </vt:variant>
      <vt:variant>
        <vt:i4>5</vt:i4>
      </vt:variant>
      <vt:variant>
        <vt:lpwstr>https://www.ecfr.gov/current/title-5/chapter-I/subchapter-B/part-330/subpart-G/section-330.707</vt:lpwstr>
      </vt:variant>
      <vt:variant>
        <vt:lpwstr>p-330.707(a)</vt:lpwstr>
      </vt:variant>
      <vt:variant>
        <vt:i4>8323128</vt:i4>
      </vt:variant>
      <vt:variant>
        <vt:i4>99</vt:i4>
      </vt:variant>
      <vt:variant>
        <vt:i4>0</vt:i4>
      </vt:variant>
      <vt:variant>
        <vt:i4>5</vt:i4>
      </vt:variant>
      <vt:variant>
        <vt:lpwstr>https://www.ecfr.gov/current/title-5/chapter-I/subchapter-B/part-330/subpart-A/section-330.102</vt:lpwstr>
      </vt:variant>
      <vt:variant>
        <vt:lpwstr/>
      </vt:variant>
      <vt:variant>
        <vt:i4>3801091</vt:i4>
      </vt:variant>
      <vt:variant>
        <vt:i4>96</vt:i4>
      </vt:variant>
      <vt:variant>
        <vt:i4>0</vt:i4>
      </vt:variant>
      <vt:variant>
        <vt:i4>5</vt:i4>
      </vt:variant>
      <vt:variant>
        <vt:lpwstr>https://www.opm.gov/policy-data-oversight/hiring-information/competitive-hiring/deo_handbook.pdf</vt:lpwstr>
      </vt:variant>
      <vt:variant>
        <vt:lpwstr/>
      </vt:variant>
      <vt:variant>
        <vt:i4>1966145</vt:i4>
      </vt:variant>
      <vt:variant>
        <vt:i4>93</vt:i4>
      </vt:variant>
      <vt:variant>
        <vt:i4>0</vt:i4>
      </vt:variant>
      <vt:variant>
        <vt:i4>5</vt:i4>
      </vt:variant>
      <vt:variant>
        <vt:lpwstr>https://uscode.house.gov/view.xhtml?req=granuleid:USC-prelim-title5-section3327&amp;num=0&amp;edition=prelim</vt:lpwstr>
      </vt:variant>
      <vt:variant>
        <vt:lpwstr/>
      </vt:variant>
      <vt:variant>
        <vt:i4>7929912</vt:i4>
      </vt:variant>
      <vt:variant>
        <vt:i4>90</vt:i4>
      </vt:variant>
      <vt:variant>
        <vt:i4>0</vt:i4>
      </vt:variant>
      <vt:variant>
        <vt:i4>5</vt:i4>
      </vt:variant>
      <vt:variant>
        <vt:lpwstr>https://www.ecfr.gov/current/title-5/chapter-I/subchapter-B/part-720/subpart-B/section-720.204</vt:lpwstr>
      </vt:variant>
      <vt:variant>
        <vt:lpwstr/>
      </vt:variant>
      <vt:variant>
        <vt:i4>262192</vt:i4>
      </vt:variant>
      <vt:variant>
        <vt:i4>87</vt:i4>
      </vt:variant>
      <vt:variant>
        <vt:i4>0</vt:i4>
      </vt:variant>
      <vt:variant>
        <vt:i4>5</vt:i4>
      </vt:variant>
      <vt:variant>
        <vt:lpwstr/>
      </vt:variant>
      <vt:variant>
        <vt:lpwstr>_top</vt:lpwstr>
      </vt:variant>
      <vt:variant>
        <vt:i4>3801091</vt:i4>
      </vt:variant>
      <vt:variant>
        <vt:i4>84</vt:i4>
      </vt:variant>
      <vt:variant>
        <vt:i4>0</vt:i4>
      </vt:variant>
      <vt:variant>
        <vt:i4>5</vt:i4>
      </vt:variant>
      <vt:variant>
        <vt:lpwstr>https://www.opm.gov/policy-data-oversight/hiring-information/competitive-hiring/deo_handbook.pdf</vt:lpwstr>
      </vt:variant>
      <vt:variant>
        <vt:lpwstr/>
      </vt:variant>
      <vt:variant>
        <vt:i4>8323128</vt:i4>
      </vt:variant>
      <vt:variant>
        <vt:i4>81</vt:i4>
      </vt:variant>
      <vt:variant>
        <vt:i4>0</vt:i4>
      </vt:variant>
      <vt:variant>
        <vt:i4>5</vt:i4>
      </vt:variant>
      <vt:variant>
        <vt:lpwstr>https://www.ecfr.gov/current/title-5/chapter-I/subchapter-B/part-920/subpart-A/section-920.102</vt:lpwstr>
      </vt:variant>
      <vt:variant>
        <vt:lpwstr/>
      </vt:variant>
      <vt:variant>
        <vt:i4>6357112</vt:i4>
      </vt:variant>
      <vt:variant>
        <vt:i4>78</vt:i4>
      </vt:variant>
      <vt:variant>
        <vt:i4>0</vt:i4>
      </vt:variant>
      <vt:variant>
        <vt:i4>5</vt:i4>
      </vt:variant>
      <vt:variant>
        <vt:lpwstr>https://www.federalregister.gov/documents/2023/09/01/2023-18242/fair-chance-to-compete-for-jobs</vt:lpwstr>
      </vt:variant>
      <vt:variant>
        <vt:lpwstr/>
      </vt:variant>
      <vt:variant>
        <vt:i4>8126520</vt:i4>
      </vt:variant>
      <vt:variant>
        <vt:i4>75</vt:i4>
      </vt:variant>
      <vt:variant>
        <vt:i4>0</vt:i4>
      </vt:variant>
      <vt:variant>
        <vt:i4>5</vt:i4>
      </vt:variant>
      <vt:variant>
        <vt:lpwstr>https://www.ecfr.gov/current/title-5/chapter-I/subchapter-B/part-330/subpart-D/section-330.401</vt:lpwstr>
      </vt:variant>
      <vt:variant>
        <vt:lpwstr/>
      </vt:variant>
      <vt:variant>
        <vt:i4>1900614</vt:i4>
      </vt:variant>
      <vt:variant>
        <vt:i4>72</vt:i4>
      </vt:variant>
      <vt:variant>
        <vt:i4>0</vt:i4>
      </vt:variant>
      <vt:variant>
        <vt:i4>5</vt:i4>
      </vt:variant>
      <vt:variant>
        <vt:lpwstr>https://uscode.house.gov/view.xhtml?req=granuleid:USC-2012-title5-section3310&amp;num=0&amp;edition=2012</vt:lpwstr>
      </vt:variant>
      <vt:variant>
        <vt:lpwstr/>
      </vt:variant>
      <vt:variant>
        <vt:i4>3801091</vt:i4>
      </vt:variant>
      <vt:variant>
        <vt:i4>69</vt:i4>
      </vt:variant>
      <vt:variant>
        <vt:i4>0</vt:i4>
      </vt:variant>
      <vt:variant>
        <vt:i4>5</vt:i4>
      </vt:variant>
      <vt:variant>
        <vt:lpwstr>https://www.opm.gov/policy-data-oversight/hiring-information/competitive-hiring/deo_handbook.pdf</vt:lpwstr>
      </vt:variant>
      <vt:variant>
        <vt:lpwstr/>
      </vt:variant>
      <vt:variant>
        <vt:i4>8126520</vt:i4>
      </vt:variant>
      <vt:variant>
        <vt:i4>66</vt:i4>
      </vt:variant>
      <vt:variant>
        <vt:i4>0</vt:i4>
      </vt:variant>
      <vt:variant>
        <vt:i4>5</vt:i4>
      </vt:variant>
      <vt:variant>
        <vt:lpwstr>https://www.ecfr.gov/current/title-5/chapter-I/subchapter-B/part-300/subpart-G/section-300.701</vt:lpwstr>
      </vt:variant>
      <vt:variant>
        <vt:lpwstr/>
      </vt:variant>
      <vt:variant>
        <vt:i4>8126520</vt:i4>
      </vt:variant>
      <vt:variant>
        <vt:i4>63</vt:i4>
      </vt:variant>
      <vt:variant>
        <vt:i4>0</vt:i4>
      </vt:variant>
      <vt:variant>
        <vt:i4>5</vt:i4>
      </vt:variant>
      <vt:variant>
        <vt:lpwstr>https://www.ecfr.gov/current/title-5/chapter-I/subchapter-B/part-338/subpart-A/section-338.101</vt:lpwstr>
      </vt:variant>
      <vt:variant>
        <vt:lpwstr/>
      </vt:variant>
      <vt:variant>
        <vt:i4>3801091</vt:i4>
      </vt:variant>
      <vt:variant>
        <vt:i4>60</vt:i4>
      </vt:variant>
      <vt:variant>
        <vt:i4>0</vt:i4>
      </vt:variant>
      <vt:variant>
        <vt:i4>5</vt:i4>
      </vt:variant>
      <vt:variant>
        <vt:lpwstr>https://www.opm.gov/policy-data-oversight/hiring-information/competitive-hiring/deo_handbook.pdf</vt:lpwstr>
      </vt:variant>
      <vt:variant>
        <vt:lpwstr/>
      </vt:variant>
      <vt:variant>
        <vt:i4>3801091</vt:i4>
      </vt:variant>
      <vt:variant>
        <vt:i4>57</vt:i4>
      </vt:variant>
      <vt:variant>
        <vt:i4>0</vt:i4>
      </vt:variant>
      <vt:variant>
        <vt:i4>5</vt:i4>
      </vt:variant>
      <vt:variant>
        <vt:lpwstr>https://www.opm.gov/policy-data-oversight/hiring-information/competitive-hiring/deo_handbook.pdf</vt:lpwstr>
      </vt:variant>
      <vt:variant>
        <vt:lpwstr/>
      </vt:variant>
      <vt:variant>
        <vt:i4>3801091</vt:i4>
      </vt:variant>
      <vt:variant>
        <vt:i4>54</vt:i4>
      </vt:variant>
      <vt:variant>
        <vt:i4>0</vt:i4>
      </vt:variant>
      <vt:variant>
        <vt:i4>5</vt:i4>
      </vt:variant>
      <vt:variant>
        <vt:lpwstr>https://www.opm.gov/policy-data-oversight/hiring-information/competitive-hiring/deo_handbook.pdf</vt:lpwstr>
      </vt:variant>
      <vt:variant>
        <vt:lpwstr/>
      </vt:variant>
      <vt:variant>
        <vt:i4>8126506</vt:i4>
      </vt:variant>
      <vt:variant>
        <vt:i4>51</vt:i4>
      </vt:variant>
      <vt:variant>
        <vt:i4>0</vt:i4>
      </vt:variant>
      <vt:variant>
        <vt:i4>5</vt:i4>
      </vt:variant>
      <vt:variant>
        <vt:lpwstr>https://www.ecfr.gov/current/title-5/chapter-I/subchapter-B/part-300/subpart-A/section-300.103</vt:lpwstr>
      </vt:variant>
      <vt:variant>
        <vt:lpwstr>p-300.103(c)</vt:lpwstr>
      </vt:variant>
      <vt:variant>
        <vt:i4>262192</vt:i4>
      </vt:variant>
      <vt:variant>
        <vt:i4>48</vt:i4>
      </vt:variant>
      <vt:variant>
        <vt:i4>0</vt:i4>
      </vt:variant>
      <vt:variant>
        <vt:i4>5</vt:i4>
      </vt:variant>
      <vt:variant>
        <vt:lpwstr/>
      </vt:variant>
      <vt:variant>
        <vt:lpwstr>_top</vt:lpwstr>
      </vt:variant>
      <vt:variant>
        <vt:i4>7929912</vt:i4>
      </vt:variant>
      <vt:variant>
        <vt:i4>45</vt:i4>
      </vt:variant>
      <vt:variant>
        <vt:i4>0</vt:i4>
      </vt:variant>
      <vt:variant>
        <vt:i4>5</vt:i4>
      </vt:variant>
      <vt:variant>
        <vt:lpwstr>https://www.ecfr.gov/current/title-5/chapter-I/subchapter-B/part-330/subpart-A/section-330.104</vt:lpwstr>
      </vt:variant>
      <vt:variant>
        <vt:lpwstr/>
      </vt:variant>
      <vt:variant>
        <vt:i4>7929912</vt:i4>
      </vt:variant>
      <vt:variant>
        <vt:i4>42</vt:i4>
      </vt:variant>
      <vt:variant>
        <vt:i4>0</vt:i4>
      </vt:variant>
      <vt:variant>
        <vt:i4>5</vt:i4>
      </vt:variant>
      <vt:variant>
        <vt:lpwstr>https://www.ecfr.gov/current/title-5/chapter-I/subchapter-B/part-330/subpart-A/section-330.104</vt:lpwstr>
      </vt:variant>
      <vt:variant>
        <vt:lpwstr/>
      </vt:variant>
      <vt:variant>
        <vt:i4>7995448</vt:i4>
      </vt:variant>
      <vt:variant>
        <vt:i4>39</vt:i4>
      </vt:variant>
      <vt:variant>
        <vt:i4>0</vt:i4>
      </vt:variant>
      <vt:variant>
        <vt:i4>5</vt:i4>
      </vt:variant>
      <vt:variant>
        <vt:lpwstr>https://www.ecfr.gov/current/title-5/chapter-I/subchapter-B/part-330/subpart-G/section-330.707</vt:lpwstr>
      </vt:variant>
      <vt:variant>
        <vt:lpwstr/>
      </vt:variant>
      <vt:variant>
        <vt:i4>786458</vt:i4>
      </vt:variant>
      <vt:variant>
        <vt:i4>36</vt:i4>
      </vt:variant>
      <vt:variant>
        <vt:i4>0</vt:i4>
      </vt:variant>
      <vt:variant>
        <vt:i4>5</vt:i4>
      </vt:variant>
      <vt:variant>
        <vt:lpwstr>https://www.ecfr.gov/current/title-5/chapter-I/subchapter-B/part-250</vt:lpwstr>
      </vt:variant>
      <vt:variant>
        <vt:lpwstr/>
      </vt:variant>
      <vt:variant>
        <vt:i4>3801091</vt:i4>
      </vt:variant>
      <vt:variant>
        <vt:i4>33</vt:i4>
      </vt:variant>
      <vt:variant>
        <vt:i4>0</vt:i4>
      </vt:variant>
      <vt:variant>
        <vt:i4>5</vt:i4>
      </vt:variant>
      <vt:variant>
        <vt:lpwstr>https://www.opm.gov/policy-data-oversight/hiring-information/competitive-hiring/deo_handbook.pdf</vt:lpwstr>
      </vt:variant>
      <vt:variant>
        <vt:lpwstr/>
      </vt:variant>
      <vt:variant>
        <vt:i4>786458</vt:i4>
      </vt:variant>
      <vt:variant>
        <vt:i4>30</vt:i4>
      </vt:variant>
      <vt:variant>
        <vt:i4>0</vt:i4>
      </vt:variant>
      <vt:variant>
        <vt:i4>5</vt:i4>
      </vt:variant>
      <vt:variant>
        <vt:lpwstr>https://www.ecfr.gov/current/title-5/chapter-I/subchapter-B/part-250</vt:lpwstr>
      </vt:variant>
      <vt:variant>
        <vt:lpwstr/>
      </vt:variant>
      <vt:variant>
        <vt:i4>3801091</vt:i4>
      </vt:variant>
      <vt:variant>
        <vt:i4>27</vt:i4>
      </vt:variant>
      <vt:variant>
        <vt:i4>0</vt:i4>
      </vt:variant>
      <vt:variant>
        <vt:i4>5</vt:i4>
      </vt:variant>
      <vt:variant>
        <vt:lpwstr>https://www.opm.gov/policy-data-oversight/hiring-information/competitive-hiring/deo_handbook.pdf</vt:lpwstr>
      </vt:variant>
      <vt:variant>
        <vt:lpwstr/>
      </vt:variant>
      <vt:variant>
        <vt:i4>786458</vt:i4>
      </vt:variant>
      <vt:variant>
        <vt:i4>24</vt:i4>
      </vt:variant>
      <vt:variant>
        <vt:i4>0</vt:i4>
      </vt:variant>
      <vt:variant>
        <vt:i4>5</vt:i4>
      </vt:variant>
      <vt:variant>
        <vt:lpwstr>https://www.ecfr.gov/current/title-5/chapter-I/subchapter-B/part-250</vt:lpwstr>
      </vt:variant>
      <vt:variant>
        <vt:lpwstr/>
      </vt:variant>
      <vt:variant>
        <vt:i4>3801091</vt:i4>
      </vt:variant>
      <vt:variant>
        <vt:i4>21</vt:i4>
      </vt:variant>
      <vt:variant>
        <vt:i4>0</vt:i4>
      </vt:variant>
      <vt:variant>
        <vt:i4>5</vt:i4>
      </vt:variant>
      <vt:variant>
        <vt:lpwstr>https://www.opm.gov/policy-data-oversight/hiring-information/competitive-hiring/deo_handbook.pdf</vt:lpwstr>
      </vt:variant>
      <vt:variant>
        <vt:lpwstr/>
      </vt:variant>
      <vt:variant>
        <vt:i4>3801091</vt:i4>
      </vt:variant>
      <vt:variant>
        <vt:i4>18</vt:i4>
      </vt:variant>
      <vt:variant>
        <vt:i4>0</vt:i4>
      </vt:variant>
      <vt:variant>
        <vt:i4>5</vt:i4>
      </vt:variant>
      <vt:variant>
        <vt:lpwstr>https://www.opm.gov/policy-data-oversight/hiring-information/competitive-hiring/deo_handbook.pdf</vt:lpwstr>
      </vt:variant>
      <vt:variant>
        <vt:lpwstr/>
      </vt:variant>
      <vt:variant>
        <vt:i4>3473444</vt:i4>
      </vt:variant>
      <vt:variant>
        <vt:i4>15</vt:i4>
      </vt:variant>
      <vt:variant>
        <vt:i4>0</vt:i4>
      </vt:variant>
      <vt:variant>
        <vt:i4>5</vt:i4>
      </vt:variant>
      <vt:variant>
        <vt:lpwstr>https://www.whitehouse.gov/wp-content/uploads/2017/11/IFRHP.pdf</vt:lpwstr>
      </vt:variant>
      <vt:variant>
        <vt:lpwstr>:~:text=To%20deliver%20the%20quality%20services%20and%20results%20the%20American%20people</vt:lpwstr>
      </vt:variant>
      <vt:variant>
        <vt:i4>6291540</vt:i4>
      </vt:variant>
      <vt:variant>
        <vt:i4>12</vt:i4>
      </vt:variant>
      <vt:variant>
        <vt:i4>0</vt:i4>
      </vt:variant>
      <vt:variant>
        <vt:i4>5</vt:i4>
      </vt:variant>
      <vt:variant>
        <vt:lpwstr/>
      </vt:variant>
      <vt:variant>
        <vt:lpwstr>_Case_File_Summary/Comments:</vt:lpwstr>
      </vt:variant>
      <vt:variant>
        <vt:i4>3473444</vt:i4>
      </vt:variant>
      <vt:variant>
        <vt:i4>9</vt:i4>
      </vt:variant>
      <vt:variant>
        <vt:i4>0</vt:i4>
      </vt:variant>
      <vt:variant>
        <vt:i4>5</vt:i4>
      </vt:variant>
      <vt:variant>
        <vt:lpwstr>https://www.whitehouse.gov/wp-content/uploads/2017/11/IFRHP.pdf</vt:lpwstr>
      </vt:variant>
      <vt:variant>
        <vt:lpwstr>:~:text=To%20deliver%20the%20quality%20services%20and%20results%20the%20American%20people</vt:lpwstr>
      </vt:variant>
      <vt:variant>
        <vt:i4>3801091</vt:i4>
      </vt:variant>
      <vt:variant>
        <vt:i4>6</vt:i4>
      </vt:variant>
      <vt:variant>
        <vt:i4>0</vt:i4>
      </vt:variant>
      <vt:variant>
        <vt:i4>5</vt:i4>
      </vt:variant>
      <vt:variant>
        <vt:lpwstr>https://www.opm.gov/policy-data-oversight/hiring-information/competitive-hiring/deo_handbook.pdf</vt:lpwstr>
      </vt:variant>
      <vt:variant>
        <vt:lpwstr/>
      </vt:variant>
      <vt:variant>
        <vt:i4>786458</vt:i4>
      </vt:variant>
      <vt:variant>
        <vt:i4>3</vt:i4>
      </vt:variant>
      <vt:variant>
        <vt:i4>0</vt:i4>
      </vt:variant>
      <vt:variant>
        <vt:i4>5</vt:i4>
      </vt:variant>
      <vt:variant>
        <vt:lpwstr>https://www.ecfr.gov/current/title-5/chapter-I/subchapter-B/part-250</vt:lpwstr>
      </vt:variant>
      <vt:variant>
        <vt:lpwstr/>
      </vt:variant>
      <vt:variant>
        <vt:i4>5439505</vt:i4>
      </vt:variant>
      <vt:variant>
        <vt:i4>0</vt:i4>
      </vt:variant>
      <vt:variant>
        <vt:i4>0</vt:i4>
      </vt:variant>
      <vt:variant>
        <vt:i4>5</vt:i4>
      </vt:variant>
      <vt:variant>
        <vt:lpwstr>https://www.govregs.com/uscode/expand/title5_partII_chapter11_section1104</vt:lpwstr>
      </vt:variant>
      <vt:variant>
        <vt:lpwstr>uscode_3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dc:title>
  <dc:subject/>
  <dc:creator>rlheverly</dc:creator>
  <cp:keywords/>
  <cp:lastModifiedBy>Coleman, Shannon D CTR DODHRA DCPAS (USA)</cp:lastModifiedBy>
  <cp:revision>114</cp:revision>
  <cp:lastPrinted>2011-01-06T16:13:00Z</cp:lastPrinted>
  <dcterms:created xsi:type="dcterms:W3CDTF">2024-11-13T13:12:00Z</dcterms:created>
  <dcterms:modified xsi:type="dcterms:W3CDTF">2025-05-15T16:37:00Z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