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08"/>
        <w:gridCol w:w="1825"/>
        <w:gridCol w:w="2829"/>
        <w:gridCol w:w="2313"/>
      </w:tblGrid>
      <w:tr w:rsidR="00C7067F" w:rsidRPr="005A27DC" w14:paraId="65B36956" w14:textId="77777777" w:rsidTr="00F24626">
        <w:trPr>
          <w:trHeight w:val="577"/>
          <w:jc w:val="center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2B55" w14:textId="438B6AC5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 xml:space="preserve">Governmentwide DHA </w:t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instrText xml:space="preserve"> FORMCHECKBOX </w:instrText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fldChar w:fldCharType="separate"/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fldChar w:fldCharType="end"/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30F4" w14:textId="77777777" w:rsidR="00C7067F" w:rsidRPr="005A27DC" w:rsidRDefault="00C7067F" w:rsidP="00C7067F">
            <w:pPr>
              <w:widowControl/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 xml:space="preserve">Agency-specific DHA  </w:t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instrText xml:space="preserve"> FORMCHECKBOX </w:instrText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fldChar w:fldCharType="separate"/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fldChar w:fldCharType="end"/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 xml:space="preserve">   </w:t>
            </w:r>
          </w:p>
          <w:p w14:paraId="552E20F6" w14:textId="568BE993" w:rsidR="00C7067F" w:rsidRPr="005A27DC" w:rsidDel="0012292F" w:rsidRDefault="00C7067F" w:rsidP="00C7067F">
            <w:pPr>
              <w:widowControl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3F7661" w:rsidRPr="005A27DC" w14:paraId="07E67194" w14:textId="77777777" w:rsidTr="00F24626">
        <w:trPr>
          <w:trHeight w:val="568"/>
          <w:jc w:val="center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F66F" w14:textId="68B2AD50" w:rsidR="003F7661" w:rsidRPr="005A27DC" w:rsidRDefault="003F7661" w:rsidP="003F7661">
            <w:pPr>
              <w:rPr>
                <w:rFonts w:ascii="Source Sans Pro" w:hAnsi="Source Sans Pro"/>
                <w:b/>
                <w:sz w:val="22"/>
                <w:szCs w:val="22"/>
              </w:rPr>
            </w:pPr>
            <w:hyperlink w:anchor="SectionC" w:history="1">
              <w:r w:rsidRPr="005A27DC">
                <w:rPr>
                  <w:rStyle w:val="Hyperlink"/>
                  <w:rFonts w:ascii="Source Sans Pro" w:hAnsi="Source Sans Pro"/>
                  <w:b/>
                  <w:sz w:val="22"/>
                  <w:szCs w:val="22"/>
                </w:rPr>
                <w:t>Selectee:</w:t>
              </w:r>
            </w:hyperlink>
            <w:r w:rsidRPr="005A27DC">
              <w:rPr>
                <w:rFonts w:ascii="Source Sans Pro" w:hAnsi="Source Sans Pro"/>
                <w:b/>
                <w:sz w:val="22"/>
                <w:szCs w:val="22"/>
              </w:rPr>
              <w:tab/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ab/>
            </w:r>
          </w:p>
          <w:p w14:paraId="6E30AE3E" w14:textId="6A8CF70C" w:rsidR="003F7661" w:rsidRPr="005A27DC" w:rsidRDefault="003F7661" w:rsidP="003F7661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ab/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ab/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093" w14:textId="2372D2FD" w:rsidR="003F7661" w:rsidRPr="005A27DC" w:rsidRDefault="004111AD" w:rsidP="00C7067F">
            <w:pPr>
              <w:widowControl/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Effective Date:</w:t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ab/>
            </w:r>
          </w:p>
        </w:tc>
      </w:tr>
      <w:tr w:rsidR="004111AD" w:rsidRPr="005A27DC" w14:paraId="5EC06A68" w14:textId="77777777" w:rsidTr="00F24626">
        <w:trPr>
          <w:trHeight w:val="577"/>
          <w:jc w:val="center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6ED3" w14:textId="10271029" w:rsidR="004111AD" w:rsidRPr="005A27DC" w:rsidRDefault="004111AD" w:rsidP="003F7661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NOAC/Nature of Action Code: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FCE" w14:textId="77777777" w:rsidR="004111AD" w:rsidRPr="005A27DC" w:rsidRDefault="004111AD" w:rsidP="00C7067F">
            <w:pPr>
              <w:widowControl/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LAC/Legal Authority:</w:t>
            </w:r>
          </w:p>
          <w:p w14:paraId="75B2930E" w14:textId="21D6813F" w:rsidR="004111AD" w:rsidRPr="005A27DC" w:rsidRDefault="004111AD" w:rsidP="00C7067F">
            <w:pPr>
              <w:widowControl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C7067F" w:rsidRPr="005A27DC" w14:paraId="175745F4" w14:textId="77777777" w:rsidTr="00F24626">
        <w:trPr>
          <w:trHeight w:val="577"/>
          <w:jc w:val="center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2F9" w14:textId="77777777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 xml:space="preserve">Announcement Number: </w:t>
            </w:r>
          </w:p>
          <w:p w14:paraId="024780E7" w14:textId="77777777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D71" w14:textId="77777777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Title, Pay Plan/Series/Grade:</w:t>
            </w:r>
          </w:p>
          <w:p w14:paraId="0C28E148" w14:textId="77777777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C7067F" w:rsidRPr="005A27DC" w14:paraId="40ECDC7F" w14:textId="77777777" w:rsidTr="00F24626">
        <w:trPr>
          <w:trHeight w:val="568"/>
          <w:jc w:val="center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C02" w14:textId="77777777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Organization:</w:t>
            </w:r>
          </w:p>
          <w:p w14:paraId="44FB5539" w14:textId="77777777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624" w14:textId="77777777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SF-52 or Request Date:</w:t>
            </w:r>
          </w:p>
        </w:tc>
      </w:tr>
      <w:tr w:rsidR="00C7067F" w:rsidRPr="005A27DC" w14:paraId="1D1842E5" w14:textId="77777777" w:rsidTr="00F24626">
        <w:trPr>
          <w:trHeight w:val="577"/>
          <w:jc w:val="center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772" w14:textId="77777777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 xml:space="preserve">Date Open: 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E372" w14:textId="77777777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Date Close:</w:t>
            </w:r>
          </w:p>
          <w:p w14:paraId="6D8EDF45" w14:textId="5CDEA513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C7067F" w:rsidRPr="005A27DC" w14:paraId="524508BC" w14:textId="77777777" w:rsidTr="00F24626">
        <w:trPr>
          <w:trHeight w:val="577"/>
          <w:jc w:val="center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9BF8" w14:textId="77777777" w:rsidR="00C7067F" w:rsidRPr="005A27DC" w:rsidRDefault="00C7067F" w:rsidP="00C7067F">
            <w:pPr>
              <w:pBdr>
                <w:right w:val="single" w:sz="8" w:space="4" w:color="000000"/>
              </w:pBdr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# Applied:</w:t>
            </w:r>
          </w:p>
          <w:p w14:paraId="0D2FF04B" w14:textId="77777777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482" w14:textId="1C764CB7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# Qualified:</w:t>
            </w:r>
          </w:p>
        </w:tc>
      </w:tr>
      <w:tr w:rsidR="00C7067F" w:rsidRPr="005A27DC" w14:paraId="591A5F63" w14:textId="77777777" w:rsidTr="00F24626">
        <w:trPr>
          <w:cantSplit/>
          <w:trHeight w:val="568"/>
          <w:jc w:val="center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53F" w14:textId="77777777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Referral Number: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F31C" w14:textId="77777777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Total # of Referrals Issued</w:t>
            </w:r>
          </w:p>
          <w:p w14:paraId="7FED992D" w14:textId="7082C64E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C7067F" w:rsidRPr="005A27DC" w14:paraId="0A3AE62C" w14:textId="77777777" w:rsidTr="00F24626">
        <w:trPr>
          <w:cantSplit/>
          <w:trHeight w:val="577"/>
          <w:jc w:val="center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EEA" w14:textId="79CD7865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 xml:space="preserve">Date </w:t>
            </w:r>
            <w:r w:rsidR="00FC27D5">
              <w:rPr>
                <w:rFonts w:ascii="Source Sans Pro" w:hAnsi="Source Sans Pro"/>
                <w:b/>
                <w:sz w:val="22"/>
                <w:szCs w:val="22"/>
              </w:rPr>
              <w:t>Certificate</w:t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 xml:space="preserve"> Issued: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9F9" w14:textId="1FC2B165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 xml:space="preserve">Date </w:t>
            </w:r>
            <w:r w:rsidR="00FC27D5">
              <w:rPr>
                <w:rFonts w:ascii="Source Sans Pro" w:hAnsi="Source Sans Pro"/>
                <w:b/>
                <w:sz w:val="22"/>
                <w:szCs w:val="22"/>
              </w:rPr>
              <w:t>Certificate</w:t>
            </w: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 xml:space="preserve"> Returned:</w:t>
            </w:r>
          </w:p>
          <w:p w14:paraId="134CF40A" w14:textId="6A78A561" w:rsidR="00C7067F" w:rsidRPr="005A27DC" w:rsidRDefault="00C7067F" w:rsidP="00C7067F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C7067F" w:rsidRPr="005A27DC" w14:paraId="256AFC73" w14:textId="77777777" w:rsidTr="00F24626">
        <w:trPr>
          <w:cantSplit/>
          <w:trHeight w:val="284"/>
          <w:jc w:val="center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8424" w14:textId="0B2BE060" w:rsidR="00C7067F" w:rsidRPr="005A27DC" w:rsidRDefault="00C7067F" w:rsidP="00C7067F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Referred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BD7" w14:textId="7B29FEC3" w:rsidR="00C7067F" w:rsidRPr="005A27DC" w:rsidRDefault="00C7067F" w:rsidP="00C7067F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Selected</w:t>
            </w:r>
          </w:p>
        </w:tc>
      </w:tr>
      <w:tr w:rsidR="00C7067F" w:rsidRPr="005A27DC" w14:paraId="0C494FE2" w14:textId="77777777" w:rsidTr="00F24626">
        <w:trPr>
          <w:cantSplit/>
          <w:trHeight w:val="577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49B" w14:textId="2227DFBB" w:rsidR="00C7067F" w:rsidRPr="005A27DC" w:rsidRDefault="00C7067F" w:rsidP="00C7067F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# VP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D2CB" w14:textId="77777777" w:rsidR="00C7067F" w:rsidRPr="005A27DC" w:rsidRDefault="00C7067F" w:rsidP="00C7067F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# NV</w:t>
            </w:r>
          </w:p>
          <w:p w14:paraId="6D461EE5" w14:textId="4B522B3D" w:rsidR="00C7067F" w:rsidRPr="005A27DC" w:rsidRDefault="00C7067F" w:rsidP="00C7067F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70F" w14:textId="29E899BA" w:rsidR="00C7067F" w:rsidRPr="005A27DC" w:rsidRDefault="00C7067F" w:rsidP="00C7067F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# VP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BA1" w14:textId="31C03EB4" w:rsidR="00C7067F" w:rsidRPr="005A27DC" w:rsidRDefault="00C7067F" w:rsidP="00C7067F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/>
                <w:sz w:val="22"/>
                <w:szCs w:val="22"/>
              </w:rPr>
              <w:t># NV</w:t>
            </w:r>
          </w:p>
        </w:tc>
      </w:tr>
    </w:tbl>
    <w:p w14:paraId="186E618B" w14:textId="77777777" w:rsidR="00C97CD9" w:rsidRDefault="00C97CD9" w:rsidP="003A51D0">
      <w:pPr>
        <w:jc w:val="both"/>
        <w:rPr>
          <w:rFonts w:ascii="Source Sans Pro" w:hAnsi="Source Sans Pro"/>
          <w:b/>
          <w:sz w:val="22"/>
          <w:szCs w:val="22"/>
        </w:rPr>
      </w:pPr>
    </w:p>
    <w:p w14:paraId="1A006424" w14:textId="53A25DC4" w:rsidR="007D24B7" w:rsidRPr="003E0BD2" w:rsidRDefault="007D24B7" w:rsidP="003A51D0">
      <w:pPr>
        <w:jc w:val="both"/>
        <w:rPr>
          <w:rFonts w:ascii="Source Sans Pro" w:hAnsi="Source Sans Pro" w:cs="Arial"/>
          <w:i/>
          <w:iCs/>
          <w:sz w:val="22"/>
          <w:szCs w:val="22"/>
        </w:rPr>
      </w:pPr>
      <w:r w:rsidRPr="003E0BD2">
        <w:rPr>
          <w:rFonts w:ascii="Source Sans Pro" w:hAnsi="Source Sans Pro"/>
          <w:b/>
          <w:sz w:val="22"/>
          <w:szCs w:val="22"/>
        </w:rPr>
        <w:t xml:space="preserve">References: </w:t>
      </w:r>
      <w:hyperlink r:id="rId11" w:history="1">
        <w:r w:rsidR="0074697C" w:rsidRPr="003E0BD2">
          <w:rPr>
            <w:rStyle w:val="Hyperlink"/>
            <w:rFonts w:ascii="Source Sans Pro" w:hAnsi="Source Sans Pro"/>
            <w:sz w:val="22"/>
            <w:szCs w:val="22"/>
          </w:rPr>
          <w:t>5 U.S.C. 3304(a)(3)</w:t>
        </w:r>
      </w:hyperlink>
      <w:r w:rsidR="001347D9" w:rsidRPr="003E0BD2">
        <w:rPr>
          <w:rFonts w:ascii="Source Sans Pro" w:hAnsi="Source Sans Pro"/>
          <w:sz w:val="22"/>
          <w:szCs w:val="22"/>
        </w:rPr>
        <w:t xml:space="preserve">, </w:t>
      </w:r>
      <w:hyperlink r:id="rId12" w:history="1">
        <w:r w:rsidR="0074697C" w:rsidRPr="003E0BD2">
          <w:rPr>
            <w:rStyle w:val="Hyperlink"/>
            <w:rFonts w:ascii="Source Sans Pro" w:hAnsi="Source Sans Pro"/>
            <w:sz w:val="22"/>
            <w:szCs w:val="22"/>
          </w:rPr>
          <w:t>5 U.S.C. 3327</w:t>
        </w:r>
      </w:hyperlink>
      <w:r w:rsidR="00512E79" w:rsidRPr="003E0BD2">
        <w:rPr>
          <w:rFonts w:ascii="Source Sans Pro" w:hAnsi="Source Sans Pro"/>
          <w:sz w:val="22"/>
          <w:szCs w:val="22"/>
          <w:u w:val="single"/>
        </w:rPr>
        <w:t xml:space="preserve">, </w:t>
      </w:r>
      <w:hyperlink r:id="rId13" w:history="1">
        <w:r w:rsidR="0074697C" w:rsidRPr="003E0BD2">
          <w:rPr>
            <w:rStyle w:val="Hyperlink"/>
            <w:rFonts w:ascii="Source Sans Pro" w:hAnsi="Source Sans Pro"/>
            <w:sz w:val="22"/>
            <w:szCs w:val="22"/>
          </w:rPr>
          <w:t>5 U.S.C. 3330</w:t>
        </w:r>
        <w:r w:rsidR="00A93DDE" w:rsidRPr="003E0BD2">
          <w:rPr>
            <w:rStyle w:val="Hyperlink"/>
            <w:rFonts w:ascii="Source Sans Pro" w:hAnsi="Source Sans Pro"/>
            <w:sz w:val="22"/>
            <w:szCs w:val="22"/>
          </w:rPr>
          <w:t>,</w:t>
        </w:r>
        <w:r w:rsidR="00A93DDE" w:rsidRPr="003E0BD2">
          <w:rPr>
            <w:rStyle w:val="Hyperlink"/>
            <w:rFonts w:ascii="Source Sans Pro" w:hAnsi="Source Sans Pro"/>
            <w:sz w:val="22"/>
            <w:szCs w:val="22"/>
            <w:u w:val="none"/>
          </w:rPr>
          <w:t xml:space="preserve"> </w:t>
        </w:r>
      </w:hyperlink>
      <w:hyperlink r:id="rId14" w:history="1">
        <w:r w:rsidR="0074697C" w:rsidRPr="003E0BD2">
          <w:rPr>
            <w:rStyle w:val="Hyperlink"/>
            <w:rFonts w:ascii="Source Sans Pro" w:hAnsi="Source Sans Pro"/>
            <w:sz w:val="22"/>
            <w:szCs w:val="22"/>
          </w:rPr>
          <w:t>5 CFR 330 subpart G</w:t>
        </w:r>
      </w:hyperlink>
      <w:r w:rsidR="00C97CD9" w:rsidRPr="003E0BD2">
        <w:rPr>
          <w:rFonts w:ascii="Source Sans Pro" w:hAnsi="Source Sans Pro"/>
          <w:sz w:val="22"/>
          <w:szCs w:val="22"/>
        </w:rPr>
        <w:t xml:space="preserve">, </w:t>
      </w:r>
      <w:hyperlink r:id="rId15" w:history="1">
        <w:r w:rsidRPr="003E0BD2">
          <w:rPr>
            <w:rStyle w:val="Hyperlink"/>
            <w:rFonts w:ascii="Source Sans Pro" w:hAnsi="Source Sans Pro"/>
            <w:sz w:val="22"/>
            <w:szCs w:val="22"/>
          </w:rPr>
          <w:t>5 CFR 337 subpart B</w:t>
        </w:r>
      </w:hyperlink>
      <w:r w:rsidR="001347D9" w:rsidRPr="003E0BD2">
        <w:rPr>
          <w:rFonts w:ascii="Source Sans Pro" w:hAnsi="Source Sans Pro"/>
          <w:sz w:val="22"/>
          <w:szCs w:val="22"/>
        </w:rPr>
        <w:t xml:space="preserve">, </w:t>
      </w:r>
      <w:hyperlink r:id="rId16" w:history="1">
        <w:r w:rsidRPr="003E0BD2">
          <w:rPr>
            <w:rStyle w:val="Hyperlink"/>
            <w:rFonts w:ascii="Source Sans Pro" w:hAnsi="Source Sans Pro"/>
            <w:sz w:val="22"/>
            <w:szCs w:val="22"/>
          </w:rPr>
          <w:t>Delegated Examining Operations Handbook (DEOH) Chapter 2A</w:t>
        </w:r>
      </w:hyperlink>
      <w:r w:rsidR="001347D9" w:rsidRPr="003E0BD2">
        <w:rPr>
          <w:rStyle w:val="Hyperlink"/>
          <w:rFonts w:ascii="Source Sans Pro" w:hAnsi="Source Sans Pro"/>
          <w:sz w:val="22"/>
          <w:szCs w:val="22"/>
        </w:rPr>
        <w:t xml:space="preserve">, </w:t>
      </w:r>
      <w:r w:rsidR="000F79A8" w:rsidRPr="003E0BD2">
        <w:rPr>
          <w:rFonts w:ascii="Source Sans Pro" w:hAnsi="Source Sans Pro"/>
          <w:sz w:val="22"/>
          <w:szCs w:val="22"/>
        </w:rPr>
        <w:t>Direct Hire Authority</w:t>
      </w:r>
      <w:r w:rsidR="0011708A" w:rsidRPr="003E0BD2">
        <w:rPr>
          <w:rFonts w:ascii="Source Sans Pro" w:hAnsi="Source Sans Pro"/>
          <w:sz w:val="22"/>
          <w:szCs w:val="22"/>
        </w:rPr>
        <w:t xml:space="preserve"> – OPM.gov</w:t>
      </w:r>
      <w:r w:rsidR="00C64241" w:rsidRPr="003E0BD2">
        <w:rPr>
          <w:rFonts w:ascii="Source Sans Pro" w:hAnsi="Source Sans Pro"/>
          <w:sz w:val="22"/>
          <w:szCs w:val="22"/>
        </w:rPr>
        <w:t xml:space="preserve">, </w:t>
      </w:r>
      <w:r w:rsidR="0074697C" w:rsidRPr="003E0BD2">
        <w:rPr>
          <w:rFonts w:ascii="Source Sans Pro" w:hAnsi="Source Sans Pro" w:cs="Arial"/>
          <w:i/>
          <w:iCs/>
          <w:sz w:val="22"/>
          <w:szCs w:val="22"/>
        </w:rPr>
        <w:t>*Agency policies, procedures, memos, etc.</w:t>
      </w:r>
    </w:p>
    <w:p w14:paraId="7F02B586" w14:textId="77777777" w:rsidR="007D24B7" w:rsidRPr="003E0BD2" w:rsidRDefault="007D24B7" w:rsidP="003A51D0">
      <w:pPr>
        <w:jc w:val="both"/>
        <w:rPr>
          <w:rFonts w:ascii="Source Sans Pro" w:hAnsi="Source Sans Pro"/>
          <w:b/>
          <w:sz w:val="22"/>
          <w:szCs w:val="22"/>
        </w:rPr>
      </w:pPr>
    </w:p>
    <w:p w14:paraId="17201458" w14:textId="31846F10" w:rsidR="00375336" w:rsidRPr="003E0BD2" w:rsidRDefault="00375336" w:rsidP="003A51D0">
      <w:pPr>
        <w:jc w:val="both"/>
        <w:rPr>
          <w:rFonts w:ascii="Source Sans Pro" w:hAnsi="Source Sans Pro"/>
          <w:sz w:val="22"/>
          <w:szCs w:val="22"/>
        </w:rPr>
      </w:pPr>
      <w:r w:rsidRPr="003E0BD2">
        <w:rPr>
          <w:rFonts w:ascii="Source Sans Pro" w:hAnsi="Source Sans Pro"/>
          <w:b/>
          <w:sz w:val="22"/>
          <w:szCs w:val="22"/>
        </w:rPr>
        <w:t>INSTRUCTIONS:</w:t>
      </w:r>
      <w:r w:rsidRPr="003E0BD2">
        <w:rPr>
          <w:rFonts w:ascii="Source Sans Pro" w:hAnsi="Source Sans Pro"/>
          <w:sz w:val="22"/>
          <w:szCs w:val="22"/>
        </w:rPr>
        <w:t xml:space="preserve"> This form should be used when reviewing </w:t>
      </w:r>
      <w:r w:rsidR="00545397" w:rsidRPr="003E0BD2">
        <w:rPr>
          <w:rFonts w:ascii="Source Sans Pro" w:hAnsi="Source Sans Pro"/>
          <w:sz w:val="22"/>
          <w:szCs w:val="22"/>
        </w:rPr>
        <w:t xml:space="preserve">an agency’s </w:t>
      </w:r>
      <w:r w:rsidR="00800712" w:rsidRPr="003E0BD2">
        <w:rPr>
          <w:rFonts w:ascii="Source Sans Pro" w:hAnsi="Source Sans Pro"/>
          <w:sz w:val="22"/>
          <w:szCs w:val="22"/>
        </w:rPr>
        <w:t xml:space="preserve">overall </w:t>
      </w:r>
      <w:r w:rsidR="00545397" w:rsidRPr="003E0BD2">
        <w:rPr>
          <w:rFonts w:ascii="Source Sans Pro" w:hAnsi="Source Sans Pro"/>
          <w:sz w:val="22"/>
          <w:szCs w:val="22"/>
        </w:rPr>
        <w:t xml:space="preserve">use of direct hire authority, along with </w:t>
      </w:r>
      <w:r w:rsidR="00B941C7" w:rsidRPr="003E0BD2">
        <w:rPr>
          <w:rFonts w:ascii="Source Sans Pro" w:hAnsi="Source Sans Pro"/>
          <w:sz w:val="22"/>
          <w:szCs w:val="22"/>
        </w:rPr>
        <w:t xml:space="preserve">DHA </w:t>
      </w:r>
      <w:r w:rsidR="00545397" w:rsidRPr="003E0BD2">
        <w:rPr>
          <w:rFonts w:ascii="Source Sans Pro" w:hAnsi="Source Sans Pro"/>
          <w:sz w:val="22"/>
          <w:szCs w:val="22"/>
        </w:rPr>
        <w:t>case file review</w:t>
      </w:r>
      <w:r w:rsidRPr="003E0BD2">
        <w:rPr>
          <w:rFonts w:ascii="Source Sans Pro" w:hAnsi="Source Sans Pro"/>
          <w:sz w:val="22"/>
          <w:szCs w:val="22"/>
        </w:rPr>
        <w:t>.</w:t>
      </w:r>
    </w:p>
    <w:p w14:paraId="44B929EB" w14:textId="77777777" w:rsidR="00375336" w:rsidRPr="003E0BD2" w:rsidRDefault="00375336" w:rsidP="003A51D0">
      <w:pPr>
        <w:jc w:val="both"/>
        <w:rPr>
          <w:rFonts w:ascii="Source Sans Pro" w:hAnsi="Source Sans Pro"/>
          <w:sz w:val="22"/>
          <w:szCs w:val="22"/>
        </w:rPr>
      </w:pPr>
    </w:p>
    <w:p w14:paraId="0E89EDD2" w14:textId="0A022058" w:rsidR="00375336" w:rsidRPr="003E0BD2" w:rsidRDefault="00545397" w:rsidP="003A51D0">
      <w:pPr>
        <w:widowControl/>
        <w:numPr>
          <w:ilvl w:val="0"/>
          <w:numId w:val="18"/>
        </w:numPr>
        <w:jc w:val="both"/>
        <w:rPr>
          <w:rFonts w:ascii="Source Sans Pro" w:hAnsi="Source Sans Pro"/>
          <w:b/>
          <w:bCs/>
          <w:i/>
          <w:iCs/>
          <w:sz w:val="22"/>
          <w:szCs w:val="22"/>
        </w:rPr>
      </w:pPr>
      <w:hyperlink w:anchor="SectionA" w:history="1">
        <w:r w:rsidRPr="003E0BD2">
          <w:rPr>
            <w:rStyle w:val="Hyperlink"/>
            <w:rFonts w:ascii="Source Sans Pro" w:hAnsi="Source Sans Pro"/>
            <w:sz w:val="22"/>
            <w:szCs w:val="22"/>
          </w:rPr>
          <w:t xml:space="preserve">Section </w:t>
        </w:r>
        <w:r w:rsidR="00785CB3" w:rsidRPr="003E0BD2">
          <w:rPr>
            <w:rStyle w:val="Hyperlink"/>
            <w:rFonts w:ascii="Source Sans Pro" w:hAnsi="Source Sans Pro"/>
            <w:sz w:val="22"/>
            <w:szCs w:val="22"/>
          </w:rPr>
          <w:t xml:space="preserve">A </w:t>
        </w:r>
        <w:r w:rsidR="00B51D1B" w:rsidRPr="003E0BD2">
          <w:rPr>
            <w:rStyle w:val="Hyperlink"/>
            <w:rFonts w:ascii="Source Sans Pro" w:hAnsi="Source Sans Pro"/>
            <w:sz w:val="22"/>
            <w:szCs w:val="22"/>
          </w:rPr>
          <w:t>–</w:t>
        </w:r>
        <w:r w:rsidR="00785CB3" w:rsidRPr="003E0BD2">
          <w:rPr>
            <w:rStyle w:val="Hyperlink"/>
            <w:rFonts w:ascii="Source Sans Pro" w:hAnsi="Source Sans Pro"/>
            <w:sz w:val="22"/>
            <w:szCs w:val="22"/>
          </w:rPr>
          <w:t xml:space="preserve"> </w:t>
        </w:r>
        <w:r w:rsidR="00B51D1B" w:rsidRPr="003E0BD2">
          <w:rPr>
            <w:rStyle w:val="Hyperlink"/>
            <w:rFonts w:ascii="Source Sans Pro" w:hAnsi="Source Sans Pro"/>
            <w:sz w:val="22"/>
            <w:szCs w:val="22"/>
          </w:rPr>
          <w:t>Agency</w:t>
        </w:r>
        <w:r w:rsidR="009A07AE" w:rsidRPr="003E0BD2">
          <w:rPr>
            <w:rStyle w:val="Hyperlink"/>
            <w:rFonts w:ascii="Source Sans Pro" w:hAnsi="Source Sans Pro"/>
            <w:sz w:val="22"/>
            <w:szCs w:val="22"/>
          </w:rPr>
          <w:t xml:space="preserve"> Use of DHA – </w:t>
        </w:r>
        <w:r w:rsidR="009A07AE" w:rsidRPr="003E0BD2">
          <w:rPr>
            <w:rStyle w:val="Hyperlink"/>
            <w:rFonts w:ascii="Source Sans Pro" w:hAnsi="Source Sans Pro"/>
            <w:b/>
            <w:bCs/>
            <w:i/>
            <w:iCs/>
            <w:sz w:val="22"/>
            <w:szCs w:val="22"/>
          </w:rPr>
          <w:t>To be completed by Team Lead</w:t>
        </w:r>
        <w:r w:rsidR="00375336" w:rsidRPr="003E0BD2">
          <w:rPr>
            <w:rStyle w:val="Hyperlink"/>
            <w:rFonts w:ascii="Source Sans Pro" w:hAnsi="Source Sans Pro"/>
            <w:b/>
            <w:bCs/>
            <w:i/>
            <w:iCs/>
            <w:sz w:val="22"/>
            <w:szCs w:val="22"/>
          </w:rPr>
          <w:t xml:space="preserve"> </w:t>
        </w:r>
        <w:r w:rsidR="007006C6" w:rsidRPr="003E0BD2">
          <w:rPr>
            <w:rStyle w:val="Hyperlink"/>
            <w:rFonts w:ascii="Source Sans Pro" w:hAnsi="Source Sans Pro"/>
            <w:b/>
            <w:bCs/>
            <w:i/>
            <w:iCs/>
            <w:sz w:val="22"/>
            <w:szCs w:val="22"/>
          </w:rPr>
          <w:t>only</w:t>
        </w:r>
      </w:hyperlink>
    </w:p>
    <w:p w14:paraId="5C7555C6" w14:textId="71F294A8" w:rsidR="00375336" w:rsidRPr="003E0BD2" w:rsidRDefault="00B81D3D" w:rsidP="003A51D0">
      <w:pPr>
        <w:widowControl/>
        <w:numPr>
          <w:ilvl w:val="0"/>
          <w:numId w:val="18"/>
        </w:numPr>
        <w:jc w:val="both"/>
        <w:rPr>
          <w:rFonts w:ascii="Source Sans Pro" w:hAnsi="Source Sans Pro"/>
          <w:sz w:val="22"/>
          <w:szCs w:val="22"/>
        </w:rPr>
      </w:pPr>
      <w:hyperlink w:anchor="SectionB" w:history="1">
        <w:r w:rsidRPr="003E0BD2">
          <w:rPr>
            <w:rStyle w:val="Hyperlink"/>
            <w:rFonts w:ascii="Source Sans Pro" w:hAnsi="Source Sans Pro"/>
            <w:sz w:val="22"/>
            <w:szCs w:val="22"/>
          </w:rPr>
          <w:t>S</w:t>
        </w:r>
        <w:r w:rsidR="00375336" w:rsidRPr="003E0BD2">
          <w:rPr>
            <w:rStyle w:val="Hyperlink"/>
            <w:rFonts w:ascii="Source Sans Pro" w:hAnsi="Source Sans Pro"/>
            <w:sz w:val="22"/>
            <w:szCs w:val="22"/>
          </w:rPr>
          <w:t>ection B</w:t>
        </w:r>
        <w:r w:rsidRPr="003E0BD2">
          <w:rPr>
            <w:rStyle w:val="Hyperlink"/>
            <w:rFonts w:ascii="Source Sans Pro" w:hAnsi="Source Sans Pro"/>
            <w:sz w:val="22"/>
            <w:szCs w:val="22"/>
          </w:rPr>
          <w:t xml:space="preserve"> – DHA Case file Review Items</w:t>
        </w:r>
      </w:hyperlink>
      <w:r w:rsidRPr="003E0BD2">
        <w:rPr>
          <w:rFonts w:ascii="Source Sans Pro" w:hAnsi="Source Sans Pro"/>
          <w:sz w:val="22"/>
          <w:szCs w:val="22"/>
        </w:rPr>
        <w:t xml:space="preserve"> </w:t>
      </w:r>
    </w:p>
    <w:p w14:paraId="5B352DB4" w14:textId="77777777" w:rsidR="00537085" w:rsidRPr="005A27DC" w:rsidRDefault="00537085" w:rsidP="00537085">
      <w:pPr>
        <w:widowControl/>
        <w:jc w:val="both"/>
        <w:rPr>
          <w:rFonts w:ascii="Source Sans Pro" w:hAnsi="Source Sans Pro"/>
          <w:sz w:val="22"/>
          <w:szCs w:val="22"/>
        </w:rPr>
      </w:pPr>
    </w:p>
    <w:p w14:paraId="1D021E2A" w14:textId="1742BEEB" w:rsidR="00937461" w:rsidRPr="003E0BD2" w:rsidRDefault="00703E91" w:rsidP="00937461">
      <w:pPr>
        <w:widowControl/>
        <w:jc w:val="both"/>
        <w:rPr>
          <w:rFonts w:ascii="Source Sans Pro" w:hAnsi="Source Sans Pro"/>
          <w:sz w:val="22"/>
          <w:szCs w:val="22"/>
        </w:rPr>
      </w:pPr>
      <w:hyperlink w:anchor="_Other_Comments:" w:history="1">
        <w:r w:rsidRPr="003E0BD2">
          <w:rPr>
            <w:rStyle w:val="Hyperlink"/>
            <w:rFonts w:ascii="Source Sans Pro" w:hAnsi="Source Sans Pro"/>
            <w:sz w:val="22"/>
            <w:szCs w:val="22"/>
          </w:rPr>
          <w:t>Quick Link to "Case File Summary/Comments"</w:t>
        </w:r>
      </w:hyperlink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546"/>
        <w:gridCol w:w="7"/>
        <w:gridCol w:w="539"/>
        <w:gridCol w:w="5213"/>
        <w:gridCol w:w="3685"/>
      </w:tblGrid>
      <w:tr w:rsidR="00D70415" w:rsidRPr="000224B5" w14:paraId="39D69495" w14:textId="77777777" w:rsidTr="000224B5">
        <w:tc>
          <w:tcPr>
            <w:tcW w:w="9990" w:type="dxa"/>
            <w:gridSpan w:val="5"/>
            <w:shd w:val="clear" w:color="auto" w:fill="727477"/>
          </w:tcPr>
          <w:p w14:paraId="3D53259C" w14:textId="427F5119" w:rsidR="00D70415" w:rsidRPr="000224B5" w:rsidRDefault="00D70415" w:rsidP="00922FE6">
            <w:pPr>
              <w:rPr>
                <w:rFonts w:ascii="Source Sans Pro" w:hAnsi="Source Sans Pro"/>
                <w:color w:val="FFFFFF" w:themeColor="background1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 xml:space="preserve">SECTION </w:t>
            </w:r>
            <w:bookmarkStart w:id="0" w:name="SectionA"/>
            <w:r w:rsidRPr="00E566E0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A: A</w:t>
            </w:r>
            <w:r w:rsidR="00F370DA" w:rsidRPr="00E566E0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GENCY USE OF DIRECT HIRE AUTHORITY</w:t>
            </w:r>
            <w:r w:rsidRPr="00E566E0" w:rsidDel="00D70415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 xml:space="preserve"> </w:t>
            </w:r>
            <w:r w:rsidR="005860F2" w:rsidRPr="00E566E0">
              <w:rPr>
                <w:rFonts w:ascii="Source Sans Pro" w:hAnsi="Source Sans Pro"/>
                <w:b/>
                <w:i/>
                <w:iCs/>
                <w:color w:val="FBFBFB"/>
                <w:sz w:val="22"/>
                <w:szCs w:val="22"/>
              </w:rPr>
              <w:t>(FOR TEAM LEAD USE ONL</w:t>
            </w:r>
            <w:r w:rsidR="004E16DA" w:rsidRPr="00E566E0">
              <w:rPr>
                <w:rFonts w:ascii="Source Sans Pro" w:hAnsi="Source Sans Pro"/>
                <w:b/>
                <w:i/>
                <w:iCs/>
                <w:color w:val="FBFBFB"/>
                <w:sz w:val="22"/>
                <w:szCs w:val="22"/>
              </w:rPr>
              <w:t>Y)</w:t>
            </w:r>
            <w:bookmarkEnd w:id="0"/>
          </w:p>
        </w:tc>
      </w:tr>
      <w:tr w:rsidR="000224B5" w:rsidRPr="000224B5" w14:paraId="6F5C4622" w14:textId="77777777" w:rsidTr="000224B5">
        <w:tc>
          <w:tcPr>
            <w:tcW w:w="553" w:type="dxa"/>
            <w:gridSpan w:val="2"/>
            <w:shd w:val="clear" w:color="auto" w:fill="727477"/>
          </w:tcPr>
          <w:p w14:paraId="246AB089" w14:textId="0E51031F" w:rsidR="000224B5" w:rsidRPr="00E566E0" w:rsidRDefault="000224B5" w:rsidP="004F1C96">
            <w:pPr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Y</w:t>
            </w:r>
          </w:p>
        </w:tc>
        <w:tc>
          <w:tcPr>
            <w:tcW w:w="539" w:type="dxa"/>
            <w:shd w:val="clear" w:color="auto" w:fill="727477"/>
          </w:tcPr>
          <w:p w14:paraId="5B2B042F" w14:textId="54F183F8" w:rsidR="000224B5" w:rsidRPr="00E566E0" w:rsidRDefault="00042B15" w:rsidP="004F1C96">
            <w:pPr>
              <w:rPr>
                <w:rFonts w:ascii="Source Sans Pro" w:hAnsi="Source Sans Pro"/>
                <w:b/>
                <w:color w:val="FFFFFF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color w:val="FFFFFF"/>
                <w:sz w:val="22"/>
                <w:szCs w:val="22"/>
              </w:rPr>
              <w:t>N</w:t>
            </w:r>
          </w:p>
        </w:tc>
        <w:tc>
          <w:tcPr>
            <w:tcW w:w="5213" w:type="dxa"/>
            <w:shd w:val="clear" w:color="auto" w:fill="727477"/>
          </w:tcPr>
          <w:p w14:paraId="1C4C6175" w14:textId="5FBDF881" w:rsidR="000224B5" w:rsidRPr="00E566E0" w:rsidRDefault="000224B5" w:rsidP="004F1C96">
            <w:pPr>
              <w:rPr>
                <w:rFonts w:ascii="Source Sans Pro" w:hAnsi="Source Sans Pro"/>
                <w:b/>
                <w:color w:val="FFFFFF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color w:val="FFFFFF"/>
                <w:sz w:val="22"/>
                <w:szCs w:val="22"/>
              </w:rPr>
              <w:t>Review Item</w:t>
            </w:r>
          </w:p>
        </w:tc>
        <w:tc>
          <w:tcPr>
            <w:tcW w:w="3685" w:type="dxa"/>
            <w:shd w:val="clear" w:color="auto" w:fill="727477"/>
          </w:tcPr>
          <w:p w14:paraId="39438BF0" w14:textId="15F349B4" w:rsidR="000224B5" w:rsidRPr="00E566E0" w:rsidRDefault="000224B5" w:rsidP="004F1C96">
            <w:pPr>
              <w:rPr>
                <w:rFonts w:ascii="Source Sans Pro" w:hAnsi="Source Sans Pro"/>
                <w:b/>
                <w:color w:val="FFFFFF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color w:val="FFFFFF"/>
                <w:sz w:val="22"/>
                <w:szCs w:val="22"/>
              </w:rPr>
              <w:t>Comments</w:t>
            </w:r>
          </w:p>
        </w:tc>
      </w:tr>
      <w:tr w:rsidR="000224B5" w:rsidRPr="000224B5" w14:paraId="68505CEE" w14:textId="77777777" w:rsidTr="000224B5">
        <w:tc>
          <w:tcPr>
            <w:tcW w:w="546" w:type="dxa"/>
            <w:shd w:val="clear" w:color="auto" w:fill="A6A6A6" w:themeFill="background1" w:themeFillShade="A6"/>
          </w:tcPr>
          <w:p w14:paraId="0DF055E5" w14:textId="61C9B3FC" w:rsidR="000224B5" w:rsidRPr="000224B5" w:rsidRDefault="000224B5" w:rsidP="004F1C96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shd w:val="clear" w:color="auto" w:fill="A6A6A6" w:themeFill="background1" w:themeFillShade="A6"/>
          </w:tcPr>
          <w:p w14:paraId="030DC9AF" w14:textId="3D15F1F7" w:rsidR="000224B5" w:rsidRPr="000224B5" w:rsidRDefault="000224B5" w:rsidP="004F1C96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213" w:type="dxa"/>
            <w:shd w:val="clear" w:color="auto" w:fill="A6A6A6" w:themeFill="background1" w:themeFillShade="A6"/>
          </w:tcPr>
          <w:p w14:paraId="54DE33BC" w14:textId="77777777" w:rsidR="000224B5" w:rsidRPr="00663732" w:rsidRDefault="000224B5" w:rsidP="004F1C96">
            <w:pPr>
              <w:rPr>
                <w:rFonts w:ascii="Source Sans Pro" w:hAnsi="Source Sans Pro"/>
                <w:bCs/>
                <w:sz w:val="22"/>
                <w:szCs w:val="22"/>
              </w:rPr>
            </w:pPr>
            <w:r w:rsidRPr="00663732">
              <w:rPr>
                <w:rFonts w:ascii="Source Sans Pro" w:hAnsi="Source Sans Pro"/>
                <w:bCs/>
                <w:sz w:val="22"/>
                <w:szCs w:val="22"/>
              </w:rPr>
              <w:t xml:space="preserve">For Agency-specific Direct Hire Authority: </w:t>
            </w:r>
          </w:p>
          <w:p w14:paraId="6B73A20A" w14:textId="2458EC85" w:rsidR="000224B5" w:rsidRPr="000224B5" w:rsidRDefault="000224B5" w:rsidP="00706559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0224B5">
              <w:rPr>
                <w:rFonts w:ascii="Source Sans Pro" w:hAnsi="Source Sans Pro"/>
                <w:b/>
                <w:sz w:val="18"/>
                <w:szCs w:val="18"/>
              </w:rPr>
              <w:t xml:space="preserve">*Note: </w:t>
            </w:r>
            <w:r w:rsidR="00663732">
              <w:rPr>
                <w:rFonts w:ascii="Source Sans Pro" w:hAnsi="Source Sans Pro"/>
                <w:b/>
                <w:sz w:val="18"/>
                <w:szCs w:val="18"/>
              </w:rPr>
              <w:t xml:space="preserve">See </w:t>
            </w:r>
            <w:r w:rsidRPr="000224B5">
              <w:rPr>
                <w:rFonts w:ascii="Source Sans Pro" w:hAnsi="Source Sans Pro"/>
                <w:b/>
                <w:sz w:val="18"/>
                <w:szCs w:val="18"/>
              </w:rPr>
              <w:t>DHA approval letters for agency-specific requirements and any additional documentation for amendments to the initial DHA request</w:t>
            </w:r>
            <w:r>
              <w:rPr>
                <w:rFonts w:ascii="Source Sans Pro" w:hAnsi="Source Sans Pro"/>
                <w:b/>
                <w:sz w:val="18"/>
                <w:szCs w:val="18"/>
              </w:rPr>
              <w:t>.</w:t>
            </w:r>
          </w:p>
          <w:p w14:paraId="42FEDD98" w14:textId="30E51989" w:rsidR="000224B5" w:rsidRPr="000224B5" w:rsidRDefault="000224B5" w:rsidP="004F1C96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</w:tcPr>
          <w:p w14:paraId="60AFCA62" w14:textId="77777777" w:rsidR="000224B5" w:rsidRPr="000224B5" w:rsidRDefault="000224B5" w:rsidP="004F1C96">
            <w:pPr>
              <w:rPr>
                <w:rFonts w:ascii="Source Sans Pro" w:hAnsi="Source Sans Pro"/>
                <w:b/>
                <w:i/>
                <w:iCs/>
                <w:sz w:val="22"/>
                <w:szCs w:val="22"/>
              </w:rPr>
            </w:pPr>
          </w:p>
          <w:p w14:paraId="70A88447" w14:textId="77777777" w:rsidR="000224B5" w:rsidRPr="000224B5" w:rsidRDefault="000224B5" w:rsidP="004F1C96">
            <w:pPr>
              <w:rPr>
                <w:rFonts w:ascii="Source Sans Pro" w:hAnsi="Source Sans Pro"/>
                <w:b/>
                <w:i/>
                <w:iCs/>
                <w:sz w:val="22"/>
                <w:szCs w:val="22"/>
              </w:rPr>
            </w:pPr>
          </w:p>
          <w:p w14:paraId="4687F1B4" w14:textId="5D6981F0" w:rsidR="000224B5" w:rsidRPr="000224B5" w:rsidRDefault="000224B5" w:rsidP="004F1C96">
            <w:pPr>
              <w:rPr>
                <w:rFonts w:ascii="Source Sans Pro" w:hAnsi="Source Sans Pro"/>
                <w:b/>
                <w:i/>
                <w:iCs/>
                <w:sz w:val="22"/>
                <w:szCs w:val="22"/>
              </w:rPr>
            </w:pPr>
          </w:p>
        </w:tc>
      </w:tr>
      <w:tr w:rsidR="000224B5" w:rsidRPr="000224B5" w14:paraId="0F5E05D0" w14:textId="77777777" w:rsidTr="005E6DA4">
        <w:tc>
          <w:tcPr>
            <w:tcW w:w="546" w:type="dxa"/>
            <w:shd w:val="clear" w:color="auto" w:fill="A6A6A6" w:themeFill="background1" w:themeFillShade="A6"/>
          </w:tcPr>
          <w:p w14:paraId="16969AD4" w14:textId="77777777" w:rsidR="000224B5" w:rsidRPr="000224B5" w:rsidRDefault="000224B5" w:rsidP="004F1C96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shd w:val="clear" w:color="auto" w:fill="A6A6A6" w:themeFill="background1" w:themeFillShade="A6"/>
          </w:tcPr>
          <w:p w14:paraId="450DA21E" w14:textId="02C33A0C" w:rsidR="000224B5" w:rsidRPr="000224B5" w:rsidRDefault="000224B5" w:rsidP="004F1C96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213" w:type="dxa"/>
            <w:shd w:val="clear" w:color="auto" w:fill="A6A6A6" w:themeFill="background1" w:themeFillShade="A6"/>
          </w:tcPr>
          <w:p w14:paraId="7CE4BF1C" w14:textId="77777777" w:rsidR="000224B5" w:rsidRPr="000224B5" w:rsidRDefault="000224B5" w:rsidP="004F1C96">
            <w:pPr>
              <w:rPr>
                <w:rFonts w:ascii="Source Sans Pro" w:hAnsi="Source Sans Pro"/>
                <w:sz w:val="22"/>
                <w:szCs w:val="22"/>
              </w:rPr>
            </w:pPr>
            <w:r w:rsidRPr="000224B5">
              <w:rPr>
                <w:rFonts w:ascii="Source Sans Pro" w:hAnsi="Source Sans Pro"/>
                <w:sz w:val="22"/>
                <w:szCs w:val="22"/>
              </w:rPr>
              <w:t>External sources outside of USAJOBS are used to recruit for DHA vacancies (e.g. Agency website, career/job fairs, etc.)</w:t>
            </w:r>
          </w:p>
          <w:p w14:paraId="371144DF" w14:textId="2780A917" w:rsidR="000224B5" w:rsidRPr="000224B5" w:rsidRDefault="000224B5" w:rsidP="000224B5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0224B5">
              <w:rPr>
                <w:rFonts w:ascii="Source Sans Pro" w:hAnsi="Source Sans Pro"/>
                <w:b/>
                <w:sz w:val="18"/>
                <w:szCs w:val="18"/>
              </w:rPr>
              <w:t>*Note: While external recruitment efforts are encouraged, applications must only be accepted when there are open DHA</w:t>
            </w:r>
            <w:r w:rsidRPr="000224B5">
              <w:rPr>
                <w:rFonts w:ascii="Source Sans Pro" w:hAnsi="Source Sans Pro"/>
                <w:b/>
                <w:i/>
                <w:iCs/>
                <w:sz w:val="18"/>
                <w:szCs w:val="18"/>
              </w:rPr>
              <w:t xml:space="preserve"> </w:t>
            </w:r>
            <w:r w:rsidRPr="000224B5">
              <w:rPr>
                <w:rFonts w:ascii="Source Sans Pro" w:hAnsi="Source Sans Pro"/>
                <w:b/>
                <w:sz w:val="18"/>
                <w:szCs w:val="18"/>
              </w:rPr>
              <w:lastRenderedPageBreak/>
              <w:t xml:space="preserve">vacancies. 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14:paraId="09570E1E" w14:textId="77777777" w:rsidR="000224B5" w:rsidRPr="000224B5" w:rsidRDefault="000224B5" w:rsidP="004F1C96">
            <w:pPr>
              <w:rPr>
                <w:rFonts w:ascii="Source Sans Pro" w:hAnsi="Source Sans Pro"/>
                <w:b/>
                <w:i/>
                <w:iCs/>
                <w:sz w:val="22"/>
                <w:szCs w:val="22"/>
              </w:rPr>
            </w:pPr>
          </w:p>
          <w:p w14:paraId="0DA6B7D2" w14:textId="77777777" w:rsidR="000224B5" w:rsidRPr="000224B5" w:rsidRDefault="000224B5" w:rsidP="004F1C96">
            <w:pPr>
              <w:rPr>
                <w:rFonts w:ascii="Source Sans Pro" w:hAnsi="Source Sans Pro"/>
                <w:b/>
                <w:i/>
                <w:iCs/>
                <w:sz w:val="22"/>
                <w:szCs w:val="22"/>
              </w:rPr>
            </w:pPr>
          </w:p>
          <w:p w14:paraId="2C8BEF09" w14:textId="492FCE6D" w:rsidR="000224B5" w:rsidRPr="000224B5" w:rsidRDefault="000224B5" w:rsidP="004F1C96">
            <w:pPr>
              <w:rPr>
                <w:rFonts w:ascii="Source Sans Pro" w:hAnsi="Source Sans Pro"/>
                <w:b/>
                <w:i/>
                <w:iCs/>
                <w:sz w:val="22"/>
                <w:szCs w:val="22"/>
              </w:rPr>
            </w:pPr>
          </w:p>
        </w:tc>
      </w:tr>
      <w:tr w:rsidR="000224B5" w:rsidRPr="000224B5" w14:paraId="0EA5E2D4" w14:textId="77777777" w:rsidTr="00CF5E45">
        <w:tc>
          <w:tcPr>
            <w:tcW w:w="546" w:type="dxa"/>
            <w:shd w:val="clear" w:color="auto" w:fill="A6A6A6" w:themeFill="background1" w:themeFillShade="A6"/>
          </w:tcPr>
          <w:p w14:paraId="39C0D29C" w14:textId="77777777" w:rsidR="000224B5" w:rsidRPr="000224B5" w:rsidRDefault="000224B5" w:rsidP="0012018B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shd w:val="clear" w:color="auto" w:fill="A6A6A6" w:themeFill="background1" w:themeFillShade="A6"/>
          </w:tcPr>
          <w:p w14:paraId="2A946C28" w14:textId="509D332B" w:rsidR="000224B5" w:rsidRPr="000224B5" w:rsidRDefault="000224B5" w:rsidP="0012018B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213" w:type="dxa"/>
            <w:shd w:val="clear" w:color="auto" w:fill="A6A6A6" w:themeFill="background1" w:themeFillShade="A6"/>
          </w:tcPr>
          <w:p w14:paraId="3755D1EF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  <w:r w:rsidRPr="000224B5">
              <w:rPr>
                <w:rFonts w:ascii="Source Sans Pro" w:hAnsi="Source Sans Pro"/>
                <w:sz w:val="22"/>
                <w:szCs w:val="22"/>
              </w:rPr>
              <w:t>DHA vacancies are managed through other methods outside of USAJOBS/USA Staffing (e.g.-SharePoint, internal email, third party software programs, etc.)</w:t>
            </w:r>
          </w:p>
          <w:p w14:paraId="72639F4E" w14:textId="72ED360C" w:rsidR="000224B5" w:rsidRPr="000224B5" w:rsidRDefault="000224B5" w:rsidP="00706559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0224B5">
              <w:rPr>
                <w:rFonts w:ascii="Source Sans Pro" w:hAnsi="Source Sans Pro"/>
                <w:b/>
                <w:sz w:val="18"/>
                <w:szCs w:val="18"/>
              </w:rPr>
              <w:t xml:space="preserve">*Note: Agencies are required to post DHA vacancies to USAJOBS, which should be managed through an automated staffing system to ensure accountability and compliance. </w:t>
            </w:r>
          </w:p>
          <w:p w14:paraId="1B06157F" w14:textId="0842D6CF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</w:tcPr>
          <w:p w14:paraId="1990AA36" w14:textId="77777777" w:rsidR="000224B5" w:rsidRPr="000224B5" w:rsidRDefault="000224B5" w:rsidP="0012018B">
            <w:pPr>
              <w:rPr>
                <w:rFonts w:ascii="Source Sans Pro" w:hAnsi="Source Sans Pro"/>
                <w:b/>
                <w:i/>
                <w:iCs/>
                <w:sz w:val="22"/>
                <w:szCs w:val="22"/>
              </w:rPr>
            </w:pPr>
          </w:p>
          <w:p w14:paraId="5A369363" w14:textId="77777777" w:rsidR="000224B5" w:rsidRPr="000224B5" w:rsidRDefault="000224B5" w:rsidP="0012018B">
            <w:pPr>
              <w:rPr>
                <w:rFonts w:ascii="Source Sans Pro" w:hAnsi="Source Sans Pro"/>
                <w:b/>
                <w:i/>
                <w:iCs/>
                <w:sz w:val="22"/>
                <w:szCs w:val="22"/>
              </w:rPr>
            </w:pPr>
          </w:p>
          <w:p w14:paraId="5373703E" w14:textId="548F9139" w:rsidR="000224B5" w:rsidRPr="000224B5" w:rsidRDefault="000224B5" w:rsidP="0012018B">
            <w:pPr>
              <w:rPr>
                <w:rFonts w:ascii="Source Sans Pro" w:hAnsi="Source Sans Pro"/>
                <w:b/>
                <w:i/>
                <w:iCs/>
                <w:sz w:val="22"/>
                <w:szCs w:val="22"/>
              </w:rPr>
            </w:pPr>
          </w:p>
        </w:tc>
      </w:tr>
      <w:tr w:rsidR="000224B5" w:rsidRPr="000224B5" w14:paraId="45397AAE" w14:textId="77777777" w:rsidTr="001E4ED2">
        <w:tc>
          <w:tcPr>
            <w:tcW w:w="546" w:type="dxa"/>
          </w:tcPr>
          <w:p w14:paraId="0710CD16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780EF9D5" w14:textId="1B14C686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13" w:type="dxa"/>
          </w:tcPr>
          <w:p w14:paraId="71935B2F" w14:textId="581530F1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  <w:r w:rsidRPr="000224B5">
              <w:rPr>
                <w:rFonts w:ascii="Source Sans Pro" w:hAnsi="Source Sans Pro"/>
                <w:sz w:val="22"/>
                <w:szCs w:val="22"/>
              </w:rPr>
              <w:t>The Agency tracks the number of positions approved for direct hire.</w:t>
            </w:r>
          </w:p>
        </w:tc>
        <w:tc>
          <w:tcPr>
            <w:tcW w:w="3685" w:type="dxa"/>
          </w:tcPr>
          <w:p w14:paraId="3D1E0F30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0224B5" w14:paraId="5DA348D2" w14:textId="77777777" w:rsidTr="000D3988">
        <w:tc>
          <w:tcPr>
            <w:tcW w:w="546" w:type="dxa"/>
          </w:tcPr>
          <w:p w14:paraId="4A82470D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49CC28D0" w14:textId="477E11EB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13" w:type="dxa"/>
          </w:tcPr>
          <w:p w14:paraId="3846872F" w14:textId="3ED2208C" w:rsidR="000224B5" w:rsidRPr="000224B5" w:rsidRDefault="00663732" w:rsidP="0012018B">
            <w:pPr>
              <w:rPr>
                <w:rFonts w:ascii="Source Sans Pro" w:hAnsi="Source Sans Pro"/>
                <w:sz w:val="22"/>
                <w:szCs w:val="22"/>
              </w:rPr>
            </w:pPr>
            <w:r w:rsidRPr="000224B5">
              <w:rPr>
                <w:rFonts w:ascii="Source Sans Pro" w:hAnsi="Source Sans Pro"/>
                <w:sz w:val="22"/>
                <w:szCs w:val="22"/>
              </w:rPr>
              <w:t>The number</w:t>
            </w:r>
            <w:r w:rsidR="000224B5" w:rsidRPr="000224B5">
              <w:rPr>
                <w:rFonts w:ascii="Source Sans Pro" w:hAnsi="Source Sans Pro"/>
                <w:sz w:val="22"/>
                <w:szCs w:val="22"/>
              </w:rPr>
              <w:t xml:space="preserve"> of hires made is within the allotted number of approved positions for DHA use.</w:t>
            </w:r>
          </w:p>
        </w:tc>
        <w:tc>
          <w:tcPr>
            <w:tcW w:w="3685" w:type="dxa"/>
          </w:tcPr>
          <w:p w14:paraId="04BCE4D4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0224B5" w14:paraId="1C4A95F4" w14:textId="77777777" w:rsidTr="0026768E">
        <w:tc>
          <w:tcPr>
            <w:tcW w:w="546" w:type="dxa"/>
          </w:tcPr>
          <w:p w14:paraId="196B416C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492441AC" w14:textId="06EBA6D1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13" w:type="dxa"/>
          </w:tcPr>
          <w:p w14:paraId="0EF842DF" w14:textId="05700740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  <w:r w:rsidRPr="000224B5">
              <w:rPr>
                <w:rFonts w:ascii="Source Sans Pro" w:hAnsi="Source Sans Pro"/>
                <w:sz w:val="22"/>
                <w:szCs w:val="22"/>
              </w:rPr>
              <w:t xml:space="preserve">The Agency adheres to reporting requirements set forth by OPM in the conditions for DHA authorization. </w:t>
            </w:r>
          </w:p>
        </w:tc>
        <w:tc>
          <w:tcPr>
            <w:tcW w:w="3685" w:type="dxa"/>
          </w:tcPr>
          <w:p w14:paraId="652A2141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0224B5" w14:paraId="27EDC82E" w14:textId="77777777" w:rsidTr="001F6247">
        <w:tc>
          <w:tcPr>
            <w:tcW w:w="546" w:type="dxa"/>
          </w:tcPr>
          <w:p w14:paraId="44A883DF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2C8B88A3" w14:textId="19A0B0BA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13" w:type="dxa"/>
          </w:tcPr>
          <w:p w14:paraId="00058D44" w14:textId="3DB34F5F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  <w:r w:rsidRPr="000224B5">
              <w:rPr>
                <w:rFonts w:ascii="Source Sans Pro" w:hAnsi="Source Sans Pro"/>
                <w:sz w:val="22"/>
                <w:szCs w:val="22"/>
              </w:rPr>
              <w:t xml:space="preserve">The Agency requested an extension of the approval to use DHA and properly adheres to newly established time frames. </w:t>
            </w:r>
          </w:p>
        </w:tc>
        <w:tc>
          <w:tcPr>
            <w:tcW w:w="3685" w:type="dxa"/>
          </w:tcPr>
          <w:p w14:paraId="70091815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0224B5" w14:paraId="338A45B5" w14:textId="77777777" w:rsidTr="00E127DF">
        <w:tc>
          <w:tcPr>
            <w:tcW w:w="546" w:type="dxa"/>
          </w:tcPr>
          <w:p w14:paraId="632B3AC3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4D7603B1" w14:textId="59C12EBF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13" w:type="dxa"/>
          </w:tcPr>
          <w:p w14:paraId="43788108" w14:textId="7C5F1B86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  <w:r w:rsidRPr="000224B5">
              <w:rPr>
                <w:rFonts w:ascii="Source Sans Pro" w:hAnsi="Source Sans Pro"/>
                <w:sz w:val="22"/>
                <w:szCs w:val="22"/>
              </w:rPr>
              <w:t>The Agency does not extend beyond the end date for the approved DHA.</w:t>
            </w:r>
          </w:p>
        </w:tc>
        <w:tc>
          <w:tcPr>
            <w:tcW w:w="3685" w:type="dxa"/>
          </w:tcPr>
          <w:p w14:paraId="00FAE0AF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0224B5" w14:paraId="70095CA0" w14:textId="77777777" w:rsidTr="00065E7B">
        <w:tc>
          <w:tcPr>
            <w:tcW w:w="546" w:type="dxa"/>
          </w:tcPr>
          <w:p w14:paraId="2D75D536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7669B550" w14:textId="5518A4C4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13" w:type="dxa"/>
          </w:tcPr>
          <w:p w14:paraId="2271B263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  <w:r w:rsidRPr="000224B5">
              <w:rPr>
                <w:rFonts w:ascii="Source Sans Pro" w:hAnsi="Source Sans Pro"/>
                <w:sz w:val="22"/>
                <w:szCs w:val="22"/>
              </w:rPr>
              <w:t>Overall use of DHA is for new hires vs. converting existing employees.</w:t>
            </w:r>
          </w:p>
          <w:p w14:paraId="505DAD7B" w14:textId="25B8DB44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  <w:r w:rsidRPr="00663732">
              <w:rPr>
                <w:rFonts w:ascii="Source Sans Pro" w:hAnsi="Source Sans Pro"/>
                <w:b/>
                <w:bCs/>
                <w:sz w:val="22"/>
                <w:szCs w:val="22"/>
              </w:rPr>
              <w:t>*</w:t>
            </w:r>
            <w:r w:rsidRPr="00663732">
              <w:rPr>
                <w:rFonts w:ascii="Source Sans Pro" w:hAnsi="Source Sans Pro"/>
                <w:b/>
                <w:bCs/>
                <w:sz w:val="18"/>
                <w:szCs w:val="18"/>
              </w:rPr>
              <w:t>Note:</w:t>
            </w:r>
            <w:r w:rsidRPr="00663732">
              <w:rPr>
                <w:rFonts w:ascii="Source Sans Pro" w:hAnsi="Source Sans Pro"/>
                <w:i/>
                <w:iCs/>
                <w:sz w:val="18"/>
                <w:szCs w:val="18"/>
              </w:rPr>
              <w:t xml:space="preserve"> </w:t>
            </w:r>
            <w:r w:rsidRPr="00663732">
              <w:rPr>
                <w:rFonts w:ascii="Source Sans Pro" w:hAnsi="Source Sans Pro"/>
                <w:b/>
                <w:bCs/>
                <w:sz w:val="18"/>
                <w:szCs w:val="18"/>
              </w:rPr>
              <w:t>Agencies may use a Direct-Hire Authority (DHA) to appoint a qualified employee from an excepted service or time-limited appointment to a permanent career or career-conditional appointment. Given the intent of DHA to meet agency needs, agencies should balance DHA with opportunities to offer current employees new opportunities through upskilling and training.</w:t>
            </w:r>
          </w:p>
        </w:tc>
        <w:tc>
          <w:tcPr>
            <w:tcW w:w="3685" w:type="dxa"/>
          </w:tcPr>
          <w:p w14:paraId="1866C14F" w14:textId="13A9D7E2" w:rsidR="000224B5" w:rsidRPr="000224B5" w:rsidRDefault="000224B5" w:rsidP="000E7DB7">
            <w:pPr>
              <w:rPr>
                <w:rFonts w:ascii="Source Sans Pro" w:hAnsi="Source Sans Pro"/>
                <w:i/>
                <w:iCs/>
                <w:sz w:val="22"/>
                <w:szCs w:val="22"/>
              </w:rPr>
            </w:pPr>
            <w:r w:rsidRPr="000224B5">
              <w:rPr>
                <w:rFonts w:ascii="Source Sans Pro" w:hAnsi="Source Sans Pro"/>
                <w:i/>
                <w:iCs/>
                <w:sz w:val="22"/>
                <w:szCs w:val="22"/>
              </w:rPr>
              <w:cr/>
            </w:r>
          </w:p>
          <w:p w14:paraId="06CD2FDF" w14:textId="77777777" w:rsidR="000224B5" w:rsidRPr="000224B5" w:rsidRDefault="000224B5" w:rsidP="000E7DB7">
            <w:pPr>
              <w:rPr>
                <w:rFonts w:ascii="Source Sans Pro" w:hAnsi="Source Sans Pro"/>
                <w:i/>
                <w:iCs/>
                <w:sz w:val="22"/>
                <w:szCs w:val="22"/>
              </w:rPr>
            </w:pPr>
          </w:p>
          <w:p w14:paraId="222438E8" w14:textId="77777777" w:rsidR="000224B5" w:rsidRPr="000224B5" w:rsidRDefault="000224B5" w:rsidP="000E7DB7">
            <w:pPr>
              <w:rPr>
                <w:rFonts w:ascii="Source Sans Pro" w:hAnsi="Source Sans Pro"/>
                <w:i/>
                <w:iCs/>
                <w:sz w:val="22"/>
                <w:szCs w:val="22"/>
              </w:rPr>
            </w:pPr>
          </w:p>
          <w:p w14:paraId="34D5256B" w14:textId="6B4CF316" w:rsidR="000224B5" w:rsidRPr="000224B5" w:rsidRDefault="000224B5" w:rsidP="000E7DB7">
            <w:pPr>
              <w:rPr>
                <w:rFonts w:ascii="Source Sans Pro" w:hAnsi="Source Sans Pro"/>
                <w:i/>
                <w:iCs/>
                <w:sz w:val="22"/>
                <w:szCs w:val="22"/>
              </w:rPr>
            </w:pPr>
          </w:p>
        </w:tc>
      </w:tr>
      <w:tr w:rsidR="000224B5" w:rsidRPr="000224B5" w14:paraId="18B4F9F1" w14:textId="77777777" w:rsidTr="00792D0C">
        <w:tc>
          <w:tcPr>
            <w:tcW w:w="546" w:type="dxa"/>
          </w:tcPr>
          <w:p w14:paraId="7E3DDEA5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0DAB27C3" w14:textId="6788980B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13" w:type="dxa"/>
          </w:tcPr>
          <w:p w14:paraId="5826DB4F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  <w:r w:rsidRPr="000224B5">
              <w:rPr>
                <w:rFonts w:ascii="Source Sans Pro" w:hAnsi="Source Sans Pro"/>
                <w:sz w:val="22"/>
                <w:szCs w:val="22"/>
              </w:rPr>
              <w:t>The Agency’s use of direct hire authority is supportive of one or more of the following:</w:t>
            </w:r>
          </w:p>
          <w:p w14:paraId="65B856D7" w14:textId="77777777" w:rsidR="000224B5" w:rsidRPr="000224B5" w:rsidRDefault="000224B5" w:rsidP="0012018B">
            <w:pPr>
              <w:pStyle w:val="ListParagraph"/>
              <w:numPr>
                <w:ilvl w:val="0"/>
                <w:numId w:val="19"/>
              </w:numPr>
              <w:rPr>
                <w:rFonts w:ascii="Source Sans Pro" w:hAnsi="Source Sans Pro"/>
                <w:sz w:val="22"/>
                <w:szCs w:val="22"/>
              </w:rPr>
            </w:pPr>
            <w:r w:rsidRPr="000224B5">
              <w:rPr>
                <w:rFonts w:ascii="Source Sans Pro" w:hAnsi="Source Sans Pro"/>
                <w:sz w:val="22"/>
                <w:szCs w:val="22"/>
              </w:rPr>
              <w:t xml:space="preserve">Strategic workforce planning </w:t>
            </w:r>
          </w:p>
          <w:p w14:paraId="6BE85A95" w14:textId="77777777" w:rsidR="000224B5" w:rsidRPr="000224B5" w:rsidRDefault="000224B5" w:rsidP="0012018B">
            <w:pPr>
              <w:pStyle w:val="ListParagraph"/>
              <w:numPr>
                <w:ilvl w:val="0"/>
                <w:numId w:val="19"/>
              </w:numPr>
              <w:rPr>
                <w:rFonts w:ascii="Source Sans Pro" w:hAnsi="Source Sans Pro"/>
                <w:sz w:val="22"/>
                <w:szCs w:val="22"/>
              </w:rPr>
            </w:pPr>
            <w:r w:rsidRPr="000224B5">
              <w:rPr>
                <w:rFonts w:ascii="Source Sans Pro" w:hAnsi="Source Sans Pro"/>
                <w:sz w:val="22"/>
                <w:szCs w:val="22"/>
              </w:rPr>
              <w:t>Agency Strategic Plan (ASP)</w:t>
            </w:r>
          </w:p>
          <w:p w14:paraId="7A211391" w14:textId="4BE7F639" w:rsidR="000224B5" w:rsidRPr="00663732" w:rsidRDefault="000224B5" w:rsidP="00663732">
            <w:pPr>
              <w:pStyle w:val="ListParagraph"/>
              <w:numPr>
                <w:ilvl w:val="0"/>
                <w:numId w:val="19"/>
              </w:numPr>
              <w:rPr>
                <w:rFonts w:ascii="Source Sans Pro" w:hAnsi="Source Sans Pro"/>
                <w:sz w:val="22"/>
                <w:szCs w:val="22"/>
              </w:rPr>
            </w:pPr>
            <w:r w:rsidRPr="00663732">
              <w:rPr>
                <w:rFonts w:ascii="Source Sans Pro" w:hAnsi="Source Sans Pro"/>
                <w:sz w:val="22"/>
                <w:szCs w:val="22"/>
              </w:rPr>
              <w:t>Human Capital Operating Plan (HCOP)</w:t>
            </w:r>
          </w:p>
        </w:tc>
        <w:tc>
          <w:tcPr>
            <w:tcW w:w="3685" w:type="dxa"/>
          </w:tcPr>
          <w:p w14:paraId="61F89690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0224B5" w14:paraId="263E20F6" w14:textId="77777777" w:rsidTr="005C0D00">
        <w:tc>
          <w:tcPr>
            <w:tcW w:w="546" w:type="dxa"/>
          </w:tcPr>
          <w:p w14:paraId="39EDC844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263238B5" w14:textId="5B1B1B29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13" w:type="dxa"/>
          </w:tcPr>
          <w:p w14:paraId="6FB64839" w14:textId="3601B64D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  <w:r w:rsidRPr="000224B5">
              <w:rPr>
                <w:rFonts w:ascii="Source Sans Pro" w:hAnsi="Source Sans Pro"/>
                <w:sz w:val="22"/>
                <w:szCs w:val="22"/>
              </w:rPr>
              <w:t>The Agency’s use of DHA is supportive of workforce planning efforts to address retention and/or succession.</w:t>
            </w:r>
          </w:p>
        </w:tc>
        <w:tc>
          <w:tcPr>
            <w:tcW w:w="3685" w:type="dxa"/>
          </w:tcPr>
          <w:p w14:paraId="3EFDB60F" w14:textId="77777777" w:rsidR="000224B5" w:rsidRPr="000224B5" w:rsidRDefault="000224B5" w:rsidP="0012018B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tbl>
      <w:tblPr>
        <w:tblW w:w="9990" w:type="dxa"/>
        <w:tblInd w:w="-36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5"/>
        <w:gridCol w:w="556"/>
        <w:gridCol w:w="1891"/>
        <w:gridCol w:w="3331"/>
        <w:gridCol w:w="3657"/>
      </w:tblGrid>
      <w:tr w:rsidR="005860F2" w:rsidRPr="005A27DC" w14:paraId="48BD0990" w14:textId="77777777" w:rsidTr="000224B5">
        <w:trPr>
          <w:trHeight w:val="346"/>
        </w:trPr>
        <w:tc>
          <w:tcPr>
            <w:tcW w:w="9990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727477"/>
          </w:tcPr>
          <w:p w14:paraId="43A915FB" w14:textId="3CFFF1AD" w:rsidR="005860F2" w:rsidRPr="005A27DC" w:rsidRDefault="005860F2">
            <w:pPr>
              <w:spacing w:before="30" w:after="30"/>
              <w:rPr>
                <w:rFonts w:ascii="Source Sans Pro" w:hAnsi="Source Sans Pro"/>
                <w:b/>
                <w:bCs/>
                <w:color w:val="FF0000"/>
                <w:sz w:val="22"/>
                <w:szCs w:val="22"/>
              </w:rPr>
            </w:pPr>
            <w:bookmarkStart w:id="1" w:name="SectionB"/>
            <w:r w:rsidRPr="00E566E0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SECTION B: DIRECT HIRE AUTHORITY CASE FILE REVIEW</w:t>
            </w:r>
            <w:bookmarkEnd w:id="1"/>
          </w:p>
        </w:tc>
      </w:tr>
      <w:tr w:rsidR="000224B5" w:rsidRPr="005A27DC" w14:paraId="27CE408D" w14:textId="77777777" w:rsidTr="000224B5">
        <w:trPr>
          <w:trHeight w:val="346"/>
        </w:trPr>
        <w:tc>
          <w:tcPr>
            <w:tcW w:w="5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727477"/>
          </w:tcPr>
          <w:p w14:paraId="55D54181" w14:textId="60858F80" w:rsidR="000224B5" w:rsidRPr="00E566E0" w:rsidRDefault="000224B5">
            <w:pPr>
              <w:spacing w:before="30" w:after="30"/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</w:rPr>
              <w:t>Y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727477"/>
          </w:tcPr>
          <w:p w14:paraId="2A903726" w14:textId="7EDEFB69" w:rsidR="000224B5" w:rsidRPr="00E566E0" w:rsidRDefault="000224B5">
            <w:pPr>
              <w:spacing w:before="30" w:after="30"/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</w:rPr>
              <w:t>N</w:t>
            </w:r>
          </w:p>
        </w:tc>
        <w:tc>
          <w:tcPr>
            <w:tcW w:w="52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727477"/>
          </w:tcPr>
          <w:p w14:paraId="79A088AA" w14:textId="0BD11F7D" w:rsidR="000224B5" w:rsidRPr="00E566E0" w:rsidRDefault="000224B5">
            <w:pPr>
              <w:tabs>
                <w:tab w:val="left" w:pos="-1440"/>
                <w:tab w:val="left" w:pos="-720"/>
                <w:tab w:val="left" w:pos="-30"/>
                <w:tab w:val="left" w:pos="330"/>
              </w:tabs>
              <w:spacing w:before="30" w:after="30"/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</w:rPr>
              <w:t>Review Items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727477"/>
          </w:tcPr>
          <w:p w14:paraId="1EA7D620" w14:textId="212C43C8" w:rsidR="000224B5" w:rsidRPr="00E566E0" w:rsidRDefault="000224B5">
            <w:pPr>
              <w:spacing w:before="30" w:after="30"/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</w:rPr>
              <w:t>Comments</w:t>
            </w:r>
          </w:p>
        </w:tc>
      </w:tr>
      <w:tr w:rsidR="000224B5" w:rsidRPr="005A27DC" w14:paraId="01CBCE64" w14:textId="77777777" w:rsidTr="00F50F79">
        <w:trPr>
          <w:trHeight w:val="346"/>
        </w:trPr>
        <w:tc>
          <w:tcPr>
            <w:tcW w:w="5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3166AF8" w14:textId="77777777" w:rsidR="000224B5" w:rsidRPr="005A27DC" w:rsidRDefault="000224B5">
            <w:pPr>
              <w:spacing w:before="30" w:after="3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9F40D9D" w14:textId="4854AA4F" w:rsidR="000224B5" w:rsidRPr="005A27DC" w:rsidRDefault="000224B5">
            <w:pPr>
              <w:spacing w:before="30" w:after="3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BB3A3F" w14:textId="4BABFBD2" w:rsidR="000224B5" w:rsidRPr="005A27DC" w:rsidRDefault="000224B5" w:rsidP="4252EA4D">
            <w:pPr>
              <w:tabs>
                <w:tab w:val="left" w:pos="330"/>
              </w:tabs>
              <w:spacing w:before="30" w:after="30"/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Occupation, grade, and geographic location of the positions(s) announced is consistent with OPM-approved direct hire authority. [</w:t>
            </w:r>
            <w:hyperlink r:id="rId17" w:history="1">
              <w:r w:rsidRPr="00A210F0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337.201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B64042" w14:textId="77777777" w:rsidR="000224B5" w:rsidRPr="005A27DC" w:rsidRDefault="000224B5">
            <w:pPr>
              <w:spacing w:before="30" w:after="3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</w:p>
        </w:tc>
      </w:tr>
      <w:tr w:rsidR="000224B5" w:rsidRPr="005A27DC" w14:paraId="0DBAB279" w14:textId="77777777" w:rsidTr="0037425C">
        <w:trPr>
          <w:trHeight w:val="346"/>
        </w:trPr>
        <w:tc>
          <w:tcPr>
            <w:tcW w:w="5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74D35E" w14:textId="77777777" w:rsidR="000224B5" w:rsidRPr="005A27DC" w:rsidRDefault="000224B5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5028C04" w14:textId="02C22793" w:rsidR="000224B5" w:rsidRPr="005A27DC" w:rsidRDefault="000224B5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C23E5C" w14:textId="7D73C19B" w:rsidR="000224B5" w:rsidRPr="005A27DC" w:rsidRDefault="000224B5">
            <w:pPr>
              <w:tabs>
                <w:tab w:val="left" w:pos="-1440"/>
                <w:tab w:val="left" w:pos="-720"/>
                <w:tab w:val="left" w:pos="-30"/>
                <w:tab w:val="left" w:pos="33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Public notice meets requirements. [</w:t>
            </w:r>
            <w:hyperlink r:id="rId18" w:history="1">
              <w:r w:rsidRPr="005A27DC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U.S.C. 3327</w:t>
              </w:r>
            </w:hyperlink>
            <w:r w:rsidRPr="00A210F0">
              <w:rPr>
                <w:rStyle w:val="Hyperlink"/>
                <w:rFonts w:ascii="Source Sans Pro" w:hAnsi="Source Sans Pro"/>
                <w:sz w:val="22"/>
                <w:szCs w:val="22"/>
                <w:u w:val="none"/>
              </w:rPr>
              <w:t xml:space="preserve"> </w:t>
            </w:r>
            <w:r w:rsidRPr="005A27DC">
              <w:rPr>
                <w:rFonts w:ascii="Source Sans Pro" w:hAnsi="Source Sans Pro"/>
                <w:sz w:val="22"/>
                <w:szCs w:val="22"/>
              </w:rPr>
              <w:t xml:space="preserve">and </w:t>
            </w:r>
            <w:hyperlink r:id="rId19" w:history="1">
              <w:r w:rsidRPr="00D6422F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U.S.C. 3330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 xml:space="preserve">; </w:t>
            </w:r>
            <w:hyperlink r:id="rId20" w:history="1">
              <w:r w:rsidRPr="003C0F1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330.102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 xml:space="preserve"> and </w:t>
            </w:r>
            <w:hyperlink r:id="rId21" w:anchor="p-330.707(a)" w:history="1">
              <w:r w:rsidRPr="004F62D7">
                <w:rPr>
                  <w:rStyle w:val="Hyperlink"/>
                  <w:rFonts w:ascii="Source Sans Pro" w:hAnsi="Source Sans Pro"/>
                  <w:sz w:val="22"/>
                  <w:szCs w:val="22"/>
                </w:rPr>
                <w:t>330.707(a)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>] and is announced in USAJOBS.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DF1F25" w14:textId="77777777" w:rsidR="000224B5" w:rsidRPr="005A27DC" w:rsidRDefault="000224B5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A6E15" w:rsidRPr="005A27DC" w14:paraId="104D754A" w14:textId="77777777" w:rsidTr="00F1238A">
        <w:trPr>
          <w:trHeight w:val="346"/>
        </w:trPr>
        <w:tc>
          <w:tcPr>
            <w:tcW w:w="111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CE980C" w14:textId="77777777" w:rsidR="004A6E15" w:rsidRPr="005A27DC" w:rsidRDefault="004A6E15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AC0671" w14:textId="15D2AB3C" w:rsidR="004A6E15" w:rsidRPr="005A27DC" w:rsidRDefault="004A6E15" w:rsidP="004A6E15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7FC24B" w14:textId="77777777" w:rsidR="004A6E15" w:rsidRPr="005A27DC" w:rsidRDefault="004A6E15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6FAF4A6A" w14:textId="77777777" w:rsidTr="0085370A">
        <w:trPr>
          <w:trHeight w:val="346"/>
        </w:trPr>
        <w:tc>
          <w:tcPr>
            <w:tcW w:w="55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22CCCE" w14:textId="77777777" w:rsidR="000224B5" w:rsidRPr="005A27DC" w:rsidRDefault="000224B5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0DF6B5" w14:textId="2F5997D7" w:rsidR="000224B5" w:rsidRPr="005A27DC" w:rsidRDefault="000224B5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EDD351" w14:textId="41808D58" w:rsidR="000224B5" w:rsidRPr="005A27DC" w:rsidRDefault="000224B5" w:rsidP="009A62EA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Complies with career transition requirements (CTAP/ICTAP) [</w:t>
            </w:r>
            <w:hyperlink r:id="rId22" w:history="1">
              <w:r w:rsidRPr="00FD1E44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part 330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 xml:space="preserve">]. </w:t>
            </w:r>
          </w:p>
          <w:p w14:paraId="776A26E1" w14:textId="76BD7992" w:rsidR="000224B5" w:rsidRPr="005A27DC" w:rsidRDefault="000224B5" w:rsidP="009A62EA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Documentation shows clearance of applicable priority placement programs:</w:t>
            </w:r>
          </w:p>
          <w:p w14:paraId="3E629095" w14:textId="7D088FE2" w:rsidR="000224B5" w:rsidRPr="005A27DC" w:rsidRDefault="000224B5" w:rsidP="009A62EA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1. CTAP [</w:t>
            </w:r>
            <w:hyperlink r:id="rId23" w:history="1">
              <w:r w:rsidRPr="00FD1E44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330.608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>] or For DoD Only:  DoD Priority Placement Program authorized by OPM in lieu of CTAP [</w:t>
            </w:r>
            <w:hyperlink r:id="rId24" w:anchor="p-330.601(c)" w:history="1">
              <w:r w:rsidRPr="0037673F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330.601(c)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 xml:space="preserve"> and </w:t>
            </w:r>
            <w:hyperlink r:id="rId25" w:history="1">
              <w:r w:rsidRPr="005A08FC">
                <w:rPr>
                  <w:rStyle w:val="Hyperlink"/>
                  <w:rFonts w:ascii="Source Sans Pro" w:hAnsi="Source Sans Pro"/>
                  <w:sz w:val="22"/>
                  <w:szCs w:val="22"/>
                </w:rPr>
                <w:t>DoD 1400.20-1-M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>]</w:t>
            </w:r>
          </w:p>
          <w:p w14:paraId="66516DEE" w14:textId="6D37EC26" w:rsidR="000224B5" w:rsidRPr="005A27DC" w:rsidRDefault="000224B5" w:rsidP="009A62EA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2. RPL [</w:t>
            </w:r>
            <w:hyperlink r:id="rId26" w:history="1">
              <w:r w:rsidRPr="00761794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330.207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>]</w:t>
            </w:r>
          </w:p>
          <w:p w14:paraId="05BE7378" w14:textId="21F861C3" w:rsidR="000224B5" w:rsidRPr="005A27DC" w:rsidRDefault="000224B5" w:rsidP="009A62EA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3. ICTAP [</w:t>
            </w:r>
            <w:hyperlink r:id="rId27" w:history="1">
              <w:r w:rsidRPr="00761794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330.708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6083DA" w14:textId="77777777" w:rsidR="000224B5" w:rsidRPr="005A27DC" w:rsidRDefault="000224B5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07980A11" w14:textId="77777777" w:rsidTr="001E25BA">
        <w:trPr>
          <w:trHeight w:val="346"/>
        </w:trPr>
        <w:tc>
          <w:tcPr>
            <w:tcW w:w="55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86F150" w14:textId="77777777" w:rsidR="000224B5" w:rsidRPr="005A27DC" w:rsidRDefault="000224B5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9E35CE" w14:textId="770FA056" w:rsidR="000224B5" w:rsidRPr="005A27DC" w:rsidRDefault="000224B5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CF6B75" w14:textId="5FCDF9A2" w:rsidR="000224B5" w:rsidRPr="005A27DC" w:rsidRDefault="000224B5" w:rsidP="004A6E15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Qualification requirements for the position have been determined [</w:t>
            </w:r>
            <w:hyperlink r:id="rId28" w:history="1">
              <w:r w:rsidRPr="00D14A35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part 338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>] and applications are reviewed for legally required information:</w:t>
            </w:r>
          </w:p>
          <w:p w14:paraId="7CA70BF1" w14:textId="77777777" w:rsidR="000224B5" w:rsidRPr="005A27DC" w:rsidRDefault="000224B5" w:rsidP="004A6E15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  <w:p w14:paraId="0E51C34C" w14:textId="08599EB3" w:rsidR="000224B5" w:rsidRPr="005A27DC" w:rsidRDefault="000224B5" w:rsidP="004A6E15">
            <w:pPr>
              <w:pStyle w:val="ListParagraph"/>
              <w:numPr>
                <w:ilvl w:val="0"/>
                <w:numId w:val="12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Date of birth (age is a factor for certain law enforcement, firefighter, air traffic controller, and other positions). [</w:t>
            </w:r>
            <w:hyperlink r:id="rId29" w:history="1">
              <w:r w:rsidRPr="00311A78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U.S.C. 3307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 xml:space="preserve"> and </w:t>
            </w:r>
            <w:hyperlink r:id="rId30" w:history="1">
              <w:r w:rsidRPr="00311A78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338.601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>]</w:t>
            </w:r>
          </w:p>
          <w:p w14:paraId="1BD31924" w14:textId="41A973D6" w:rsidR="000224B5" w:rsidRPr="005A27DC" w:rsidRDefault="000224B5" w:rsidP="001F6A72">
            <w:pPr>
              <w:pStyle w:val="ListParagraph"/>
              <w:numPr>
                <w:ilvl w:val="0"/>
                <w:numId w:val="12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Applicant is a citizen or national of the United States [</w:t>
            </w:r>
            <w:hyperlink r:id="rId31" w:anchor="p-7.3(a)" w:history="1">
              <w:r w:rsidRPr="0034185F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7.3(a)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 xml:space="preserve">; </w:t>
            </w:r>
            <w:hyperlink r:id="rId32" w:anchor="p-338.101(a)" w:history="1">
              <w:r w:rsidRPr="001C1241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338.101(a)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 xml:space="preserve">; and </w:t>
            </w:r>
            <w:hyperlink r:id="rId33" w:history="1">
              <w:r w:rsidRPr="00E119A1">
                <w:rPr>
                  <w:rStyle w:val="Hyperlink"/>
                  <w:rFonts w:ascii="Source Sans Pro" w:hAnsi="Source Sans Pro"/>
                  <w:sz w:val="22"/>
                  <w:szCs w:val="22"/>
                </w:rPr>
                <w:t>8 U.S.C. 1408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>]</w:t>
            </w:r>
          </w:p>
          <w:p w14:paraId="3382F601" w14:textId="26998847" w:rsidR="000224B5" w:rsidRPr="005A27DC" w:rsidRDefault="000224B5" w:rsidP="001F6A72">
            <w:pPr>
              <w:pStyle w:val="ListParagraph"/>
              <w:numPr>
                <w:ilvl w:val="0"/>
                <w:numId w:val="12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Verification of Selective Service registration is conducted prior to appointment. [</w:t>
            </w:r>
            <w:hyperlink r:id="rId34" w:history="1">
              <w:r w:rsidRPr="00BE2C95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300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 xml:space="preserve">, subpart G and </w:t>
            </w:r>
            <w:hyperlink r:id="rId35" w:history="1">
              <w:r w:rsidRPr="007C2AC6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U.S.C. 3328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>] Note:  Original signatures are no longer required on applications.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2459DB" w14:textId="77777777" w:rsidR="000224B5" w:rsidRPr="005A27DC" w:rsidRDefault="000224B5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080E495E" w14:textId="77777777" w:rsidTr="00D04156">
        <w:trPr>
          <w:trHeight w:val="346"/>
        </w:trPr>
        <w:tc>
          <w:tcPr>
            <w:tcW w:w="55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124E16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8E57D7" w14:textId="3EBC90F8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CCD029" w14:textId="7C9711BD" w:rsidR="000224B5" w:rsidRPr="00663732" w:rsidRDefault="00663732" w:rsidP="001F6A72">
            <w:pPr>
              <w:spacing w:before="30" w:after="30"/>
              <w:rPr>
                <w:rFonts w:ascii="Source Sans Pro" w:hAnsi="Source Sans Pro"/>
                <w:b/>
                <w:bCs/>
                <w:sz w:val="18"/>
                <w:szCs w:val="18"/>
                <w:highlight w:val="yellow"/>
              </w:rPr>
            </w:pPr>
            <w:r w:rsidRPr="00663732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* </w:t>
            </w:r>
            <w:r w:rsidR="000224B5" w:rsidRPr="00663732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Note: DoD only – Retired members of the Armed Forces may be appointed to positions in the civil service in or under DoD during the 180 days immediately after retirement or when still in a terminal leave status without regard to obtaining authorization under </w:t>
            </w:r>
            <w:hyperlink r:id="rId36" w:history="1">
              <w:r w:rsidR="000224B5" w:rsidRPr="00663732">
                <w:rPr>
                  <w:rStyle w:val="Hyperlink"/>
                  <w:rFonts w:ascii="Source Sans Pro" w:hAnsi="Source Sans Pro"/>
                  <w:sz w:val="18"/>
                  <w:szCs w:val="18"/>
                </w:rPr>
                <w:t>5 U.S.C. 3326(b)(1)</w:t>
              </w:r>
            </w:hyperlink>
            <w:r w:rsidR="000224B5" w:rsidRPr="00663732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. [DoD Memorandum September 24, 2001, Appointment of Retired Members of the Armed Forces to Positions in the Department of Defense.]  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5A94E1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7FC46446" w14:textId="77777777" w:rsidTr="00AA7056">
        <w:trPr>
          <w:trHeight w:val="346"/>
        </w:trPr>
        <w:tc>
          <w:tcPr>
            <w:tcW w:w="55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14C2D0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CAE540" w14:textId="697881B4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C240B6" w14:textId="15F52CD3" w:rsidR="000224B5" w:rsidRPr="005A27DC" w:rsidRDefault="000224B5" w:rsidP="006B64E9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 xml:space="preserve">DHA for Cyber positions only: </w:t>
            </w:r>
          </w:p>
          <w:p w14:paraId="7B8FD3F7" w14:textId="77777777" w:rsidR="000224B5" w:rsidRPr="005A27DC" w:rsidRDefault="000224B5" w:rsidP="006B64E9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  <w:p w14:paraId="68FD42C4" w14:textId="77777777" w:rsidR="000224B5" w:rsidRPr="005A27DC" w:rsidRDefault="000224B5" w:rsidP="00723392">
            <w:pPr>
              <w:pStyle w:val="ListParagraph"/>
              <w:numPr>
                <w:ilvl w:val="0"/>
                <w:numId w:val="17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 xml:space="preserve">Position identifies IT knowledge and IT competencies are identified </w:t>
            </w:r>
          </w:p>
          <w:p w14:paraId="3C0970C0" w14:textId="77777777" w:rsidR="000224B5" w:rsidRPr="005A27DC" w:rsidRDefault="000224B5" w:rsidP="001D09D5">
            <w:pPr>
              <w:pStyle w:val="ListParagraph"/>
              <w:numPr>
                <w:ilvl w:val="0"/>
                <w:numId w:val="17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Work in the position is coded to include cybersecurity functions as supported by the job codes in the Guide to Data Standards and the NICE Cybersecurity Workforce Framework,2017</w:t>
            </w:r>
          </w:p>
          <w:p w14:paraId="3EC9BEA3" w14:textId="3F726557" w:rsidR="000224B5" w:rsidRPr="005A27DC" w:rsidRDefault="000224B5" w:rsidP="005761AD">
            <w:pPr>
              <w:pStyle w:val="ListParagraph"/>
              <w:numPr>
                <w:ilvl w:val="0"/>
                <w:numId w:val="17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Cybersecurity work is performed the majority of the time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A34CC1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517A44E4" w14:textId="77777777" w:rsidTr="000224B5">
        <w:trPr>
          <w:tblHeader/>
        </w:trPr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727477"/>
          </w:tcPr>
          <w:p w14:paraId="32929662" w14:textId="357AFDA0" w:rsidR="000224B5" w:rsidRPr="00E566E0" w:rsidRDefault="00AB235C">
            <w:pPr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Y</w:t>
            </w:r>
          </w:p>
        </w:tc>
        <w:tc>
          <w:tcPr>
            <w:tcW w:w="55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727477"/>
          </w:tcPr>
          <w:p w14:paraId="5D09A1F7" w14:textId="4A60BC4A" w:rsidR="000224B5" w:rsidRPr="00E566E0" w:rsidRDefault="00AB235C">
            <w:pPr>
              <w:spacing w:before="20" w:after="20"/>
              <w:rPr>
                <w:rFonts w:ascii="Source Sans Pro" w:hAnsi="Source Sans Pro"/>
                <w:b/>
                <w:color w:val="FFFFFF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color w:val="FFFFFF"/>
                <w:sz w:val="22"/>
                <w:szCs w:val="22"/>
              </w:rPr>
              <w:t>N</w:t>
            </w:r>
          </w:p>
        </w:tc>
        <w:tc>
          <w:tcPr>
            <w:tcW w:w="5222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27477"/>
          </w:tcPr>
          <w:p w14:paraId="55976F8C" w14:textId="77777777" w:rsidR="000224B5" w:rsidRPr="00E566E0" w:rsidRDefault="000224B5">
            <w:pPr>
              <w:spacing w:before="20" w:after="20"/>
              <w:rPr>
                <w:rFonts w:ascii="Source Sans Pro" w:hAnsi="Source Sans Pro"/>
                <w:b/>
                <w:color w:val="FFFFFF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color w:val="FFFFFF"/>
                <w:sz w:val="22"/>
                <w:szCs w:val="22"/>
              </w:rPr>
              <w:t>Review Item</w:t>
            </w:r>
          </w:p>
        </w:tc>
        <w:tc>
          <w:tcPr>
            <w:tcW w:w="3657" w:type="dxa"/>
            <w:tcBorders>
              <w:top w:val="single" w:sz="8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727477"/>
          </w:tcPr>
          <w:p w14:paraId="2D9F4080" w14:textId="77777777" w:rsidR="000224B5" w:rsidRPr="00E566E0" w:rsidRDefault="000224B5">
            <w:pPr>
              <w:spacing w:before="20" w:after="20"/>
              <w:rPr>
                <w:rFonts w:ascii="Source Sans Pro" w:hAnsi="Source Sans Pro"/>
                <w:b/>
                <w:color w:val="FFFFFF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color w:val="FFFFFF"/>
                <w:sz w:val="22"/>
                <w:szCs w:val="22"/>
              </w:rPr>
              <w:t>Comments</w:t>
            </w:r>
          </w:p>
        </w:tc>
      </w:tr>
      <w:tr w:rsidR="000224B5" w:rsidRPr="005A27DC" w14:paraId="1D43EE45" w14:textId="77777777" w:rsidTr="004B01B3">
        <w:trPr>
          <w:trHeight w:val="346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362C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F44" w14:textId="572C45AF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bookmarkStart w:id="2" w:name="_Hlk179877749"/>
          </w:p>
        </w:tc>
        <w:tc>
          <w:tcPr>
            <w:tcW w:w="522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82854" w14:textId="493FC398" w:rsidR="000224B5" w:rsidRPr="005A27DC" w:rsidRDefault="000224B5" w:rsidP="00847C97">
            <w:pPr>
              <w:tabs>
                <w:tab w:val="left" w:pos="-1440"/>
                <w:tab w:val="left" w:pos="-720"/>
                <w:tab w:val="left" w:pos="-30"/>
                <w:tab w:val="left" w:pos="33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Vacancy announcement provides: [</w:t>
            </w:r>
            <w:hyperlink r:id="rId37" w:anchor="p-330.707(b)" w:history="1">
              <w:r w:rsidRPr="003C06F2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330.707(b)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365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01C8C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bookmarkEnd w:id="2"/>
      <w:tr w:rsidR="000224B5" w:rsidRPr="005A27DC" w14:paraId="3A71F110" w14:textId="77777777" w:rsidTr="00401397">
        <w:trPr>
          <w:trHeight w:val="2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ED0A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8483" w14:textId="323C3891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07F51" w14:textId="6717EA49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Position title and duties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10537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224FDEA0" w14:textId="77777777" w:rsidTr="003B1227">
        <w:trPr>
          <w:trHeight w:val="2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876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A4DA" w14:textId="252F2C0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51057" w14:textId="6B8BEFA2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Agency name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0CEF2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385C6ABC" w14:textId="77777777" w:rsidTr="003B4E65">
        <w:trPr>
          <w:trHeight w:val="2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EF41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C3BC" w14:textId="2CA5C088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6E3BC" w14:textId="44E472F2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Announcement number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B4E02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17904C82" w14:textId="77777777" w:rsidTr="001160AF">
        <w:trPr>
          <w:trHeight w:val="2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837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8E21" w14:textId="74DDCFB3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46E0B" w14:textId="007E9097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Type of appointment (i.e., permanent, term, or temporary, including NTE dates)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E5E9B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198E2A2A" w14:textId="77777777" w:rsidTr="001774DB">
        <w:trPr>
          <w:trHeight w:val="1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F4A2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A23" w14:textId="58D05A81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7E5B0" w14:textId="77777777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Series and grade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37AE3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141703FE" w14:textId="77777777" w:rsidTr="002C026D">
        <w:trPr>
          <w:trHeight w:val="13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A5B3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3C9C" w14:textId="3DFB5EE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62516" w14:textId="77777777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Salary Range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96C92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30FB9CF7" w14:textId="77777777" w:rsidTr="000864F5">
        <w:trPr>
          <w:trHeight w:val="2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7A6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0C7" w14:textId="5747F18C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1E367" w14:textId="77777777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Promotion potential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DA97A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321C9708" w14:textId="77777777" w:rsidTr="00E32168">
        <w:trPr>
          <w:trHeight w:val="1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574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7C15" w14:textId="3F0A43D3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20EFC" w14:textId="77777777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Opening date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5E630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38DFC598" w14:textId="77777777" w:rsidTr="002E098C">
        <w:trPr>
          <w:trHeight w:val="2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D762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E59" w14:textId="70A829A0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AE7E7" w14:textId="77777777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Closing date (including use of cut-off dates, if any)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F4BE7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1E737459" w14:textId="77777777" w:rsidTr="0058478F">
        <w:trPr>
          <w:trHeight w:val="1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905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289D" w14:textId="73D85EC2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F0B6B" w14:textId="77777777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Duty locations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5CF6D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25E46DBC" w14:textId="77777777" w:rsidTr="001F0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DE0" w14:textId="77777777" w:rsidR="000224B5" w:rsidRPr="005A27DC" w:rsidRDefault="000224B5" w:rsidP="00847C97">
            <w:pPr>
              <w:pStyle w:val="CommentSubject"/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59A" w14:textId="587EF7F4" w:rsidR="000224B5" w:rsidRPr="005A27DC" w:rsidRDefault="000224B5" w:rsidP="00847C97">
            <w:pPr>
              <w:pStyle w:val="CommentSubject"/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226D" w14:textId="77777777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Number of vacancies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C07" w14:textId="77777777" w:rsidR="000224B5" w:rsidRPr="005A27DC" w:rsidRDefault="000224B5" w:rsidP="00847C97">
            <w:pPr>
              <w:pStyle w:val="BalloonText"/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0D741064" w14:textId="77777777" w:rsidTr="00C84376">
        <w:trPr>
          <w:trHeight w:val="1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EFB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C12" w14:textId="4204A823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E8FE9" w14:textId="77777777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Who may apply for the position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3C187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26AAE844" w14:textId="77777777" w:rsidTr="00D65F63">
        <w:trPr>
          <w:trHeight w:val="1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408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9695" w14:textId="2CE933FA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EAC31" w14:textId="77777777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How to apply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0BA60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19919401" w14:textId="77777777" w:rsidTr="000072BA">
        <w:trPr>
          <w:trHeight w:val="34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5BD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80E" w14:textId="2CF811A9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20245" w14:textId="77777777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 xml:space="preserve">Procedures for obtaining additional information 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E1251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5EDF2968" w14:textId="77777777" w:rsidTr="00357DB4">
        <w:trPr>
          <w:trHeight w:val="34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1785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B765" w14:textId="3986484A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346AD" w14:textId="77777777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Qualification requirements for each grade level including selective factors, if any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B4266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33278748" w14:textId="77777777" w:rsidTr="009D4A96">
        <w:trPr>
          <w:trHeight w:val="692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14:paraId="74F77EA1" w14:textId="77777777" w:rsidR="000224B5" w:rsidRPr="005A27DC" w:rsidRDefault="000224B5" w:rsidP="00847C97">
            <w:pPr>
              <w:pStyle w:val="Header"/>
              <w:tabs>
                <w:tab w:val="clear" w:pos="4320"/>
                <w:tab w:val="clear" w:pos="864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br w:type="page"/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14:paraId="32445944" w14:textId="1B06F526" w:rsidR="000224B5" w:rsidRPr="005A27DC" w:rsidRDefault="000224B5" w:rsidP="00847C97">
            <w:pPr>
              <w:pStyle w:val="Header"/>
              <w:tabs>
                <w:tab w:val="clear" w:pos="4320"/>
                <w:tab w:val="clear" w:pos="864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left w:val="nil"/>
              <w:right w:val="single" w:sz="4" w:space="0" w:color="auto"/>
            </w:tcBorders>
          </w:tcPr>
          <w:p w14:paraId="0321616B" w14:textId="77777777" w:rsidR="000224B5" w:rsidRPr="005A27DC" w:rsidRDefault="000224B5" w:rsidP="00847C97">
            <w:pPr>
              <w:pStyle w:val="BodyTextIndent3"/>
              <w:numPr>
                <w:ilvl w:val="0"/>
                <w:numId w:val="1"/>
              </w:numPr>
              <w:tabs>
                <w:tab w:val="clear" w:pos="312"/>
              </w:tabs>
              <w:spacing w:before="30" w:after="3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 w:val="0"/>
                <w:sz w:val="22"/>
                <w:szCs w:val="22"/>
              </w:rPr>
              <w:t xml:space="preserve">Agency definition of well-qualified and how CTAP and/or ICTAP candidates may apply, including proof of eligibility </w:t>
            </w:r>
          </w:p>
        </w:tc>
        <w:tc>
          <w:tcPr>
            <w:tcW w:w="3657" w:type="dxa"/>
            <w:tcBorders>
              <w:left w:val="nil"/>
              <w:right w:val="single" w:sz="4" w:space="0" w:color="auto"/>
            </w:tcBorders>
          </w:tcPr>
          <w:p w14:paraId="32A305F0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78783EED" w14:textId="77777777" w:rsidTr="00760A18">
        <w:trPr>
          <w:trHeight w:val="34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4944" w14:textId="77777777" w:rsidR="000224B5" w:rsidRPr="005A27DC" w:rsidRDefault="000224B5" w:rsidP="00847C97">
            <w:pPr>
              <w:pStyle w:val="CommentText"/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9D64" w14:textId="6BFB5427" w:rsidR="000224B5" w:rsidRPr="005A27DC" w:rsidRDefault="000224B5" w:rsidP="00847C97">
            <w:pPr>
              <w:pStyle w:val="CommentText"/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BBCB4" w14:textId="77777777" w:rsidR="000224B5" w:rsidRPr="005A27DC" w:rsidRDefault="000224B5" w:rsidP="00847C97">
            <w:pPr>
              <w:pStyle w:val="BodyText"/>
              <w:numPr>
                <w:ilvl w:val="0"/>
                <w:numId w:val="1"/>
              </w:numPr>
              <w:tabs>
                <w:tab w:val="clear" w:pos="330"/>
              </w:tabs>
              <w:spacing w:before="30" w:after="3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b w:val="0"/>
                <w:sz w:val="22"/>
                <w:szCs w:val="22"/>
              </w:rPr>
              <w:t>EEO Statement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301C8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425C7C65" w14:textId="77777777" w:rsidTr="00B03116">
        <w:trPr>
          <w:trHeight w:val="285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A09" w14:textId="77777777" w:rsidR="000224B5" w:rsidRPr="005A27DC" w:rsidRDefault="000224B5" w:rsidP="00847C97">
            <w:pPr>
              <w:tabs>
                <w:tab w:val="left" w:pos="-1440"/>
                <w:tab w:val="left" w:pos="-720"/>
                <w:tab w:val="left" w:pos="0"/>
                <w:tab w:val="left" w:pos="33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122B" w14:textId="4ED1879D" w:rsidR="000224B5" w:rsidRPr="005A27DC" w:rsidRDefault="000224B5" w:rsidP="00847C97">
            <w:pPr>
              <w:tabs>
                <w:tab w:val="left" w:pos="-1440"/>
                <w:tab w:val="left" w:pos="-720"/>
                <w:tab w:val="left" w:pos="0"/>
                <w:tab w:val="left" w:pos="33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ACD011" w14:textId="77777777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-30"/>
                <w:tab w:val="left" w:pos="33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Reasonable accommodation provided</w:t>
            </w:r>
          </w:p>
        </w:tc>
        <w:tc>
          <w:tcPr>
            <w:tcW w:w="36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B6EAD9" w14:textId="77777777" w:rsidR="000224B5" w:rsidRPr="005A27DC" w:rsidRDefault="000224B5" w:rsidP="00847C97">
            <w:pPr>
              <w:tabs>
                <w:tab w:val="left" w:pos="-1440"/>
                <w:tab w:val="left" w:pos="-720"/>
                <w:tab w:val="left" w:pos="-30"/>
                <w:tab w:val="left" w:pos="33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189E9586" w14:textId="77777777" w:rsidTr="00A1531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F4B100" w14:textId="77777777" w:rsidR="000224B5" w:rsidRPr="005A27DC" w:rsidRDefault="000224B5" w:rsidP="00847C97">
            <w:pPr>
              <w:tabs>
                <w:tab w:val="left" w:pos="-1440"/>
                <w:tab w:val="left" w:pos="-720"/>
                <w:tab w:val="left" w:pos="0"/>
                <w:tab w:val="left" w:pos="33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1D084E" w14:textId="5BDE8DD9" w:rsidR="000224B5" w:rsidRPr="005A27DC" w:rsidRDefault="000224B5" w:rsidP="00847C97">
            <w:pPr>
              <w:tabs>
                <w:tab w:val="left" w:pos="-1440"/>
                <w:tab w:val="left" w:pos="-720"/>
                <w:tab w:val="left" w:pos="0"/>
                <w:tab w:val="left" w:pos="33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1D47B78" w14:textId="77777777" w:rsidR="000224B5" w:rsidRPr="005A27DC" w:rsidRDefault="000224B5" w:rsidP="00847C9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-30"/>
                <w:tab w:val="left" w:pos="33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 xml:space="preserve">Point of Contact and telephone number 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F916A0F" w14:textId="77777777" w:rsidR="000224B5" w:rsidRPr="005A27DC" w:rsidRDefault="000224B5" w:rsidP="00847C97">
            <w:pPr>
              <w:tabs>
                <w:tab w:val="left" w:pos="-1440"/>
                <w:tab w:val="left" w:pos="-720"/>
                <w:tab w:val="left" w:pos="-30"/>
                <w:tab w:val="left" w:pos="33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7EAF42F2" w14:textId="77777777" w:rsidTr="00B512CA">
        <w:trPr>
          <w:trHeight w:val="346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478B17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DAF885" w14:textId="75DD77BD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7CBAB0" w14:textId="2C5E43AB" w:rsidR="000224B5" w:rsidRPr="005A27DC" w:rsidRDefault="000224B5" w:rsidP="00CC4490">
            <w:pPr>
              <w:tabs>
                <w:tab w:val="left" w:pos="-1440"/>
                <w:tab w:val="left" w:pos="-720"/>
                <w:tab w:val="left" w:pos="-30"/>
                <w:tab w:val="left" w:pos="33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 xml:space="preserve">Announcements </w:t>
            </w:r>
            <w:r w:rsidR="003B4C8C" w:rsidRPr="005A27DC">
              <w:rPr>
                <w:rFonts w:ascii="Source Sans Pro" w:hAnsi="Source Sans Pro"/>
                <w:sz w:val="22"/>
                <w:szCs w:val="22"/>
              </w:rPr>
              <w:t>are</w:t>
            </w:r>
            <w:r w:rsidRPr="005A27DC">
              <w:rPr>
                <w:rFonts w:ascii="Source Sans Pro" w:hAnsi="Source Sans Pro"/>
                <w:sz w:val="22"/>
                <w:szCs w:val="22"/>
              </w:rPr>
              <w:t xml:space="preserve"> consistent with the agency policies.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12F0DD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50F8D904" w14:textId="77777777" w:rsidTr="00492E3C">
        <w:trPr>
          <w:trHeight w:val="346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A78FE7" w14:textId="77777777" w:rsidR="000224B5" w:rsidRPr="005A27DC" w:rsidRDefault="000224B5" w:rsidP="00847C97">
            <w:pPr>
              <w:pStyle w:val="Header"/>
              <w:tabs>
                <w:tab w:val="clear" w:pos="4320"/>
                <w:tab w:val="clear" w:pos="864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br w:type="page"/>
            </w:r>
          </w:p>
        </w:tc>
        <w:tc>
          <w:tcPr>
            <w:tcW w:w="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A83713" w14:textId="7D111D8C" w:rsidR="000224B5" w:rsidRPr="005A27DC" w:rsidRDefault="000224B5" w:rsidP="00847C97">
            <w:pPr>
              <w:pStyle w:val="Header"/>
              <w:tabs>
                <w:tab w:val="clear" w:pos="4320"/>
                <w:tab w:val="clear" w:pos="864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55A2CD" w14:textId="39DCC786" w:rsidR="000224B5" w:rsidRPr="005A27DC" w:rsidRDefault="000224B5" w:rsidP="00CC4490">
            <w:pPr>
              <w:tabs>
                <w:tab w:val="left" w:pos="-1440"/>
                <w:tab w:val="left" w:pos="-720"/>
                <w:tab w:val="left" w:pos="-30"/>
                <w:tab w:val="left" w:pos="33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Agency follows agency-wide policy and procedures for accepting and processing applications from all applicants.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537694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1AE0140C" w14:textId="77777777" w:rsidTr="00FF2430">
        <w:trPr>
          <w:trHeight w:val="346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086967" w14:textId="77777777" w:rsidR="000224B5" w:rsidRPr="005A27DC" w:rsidRDefault="000224B5" w:rsidP="00847C97">
            <w:pPr>
              <w:pStyle w:val="Header"/>
              <w:tabs>
                <w:tab w:val="clear" w:pos="4320"/>
                <w:tab w:val="clear" w:pos="864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D76462" w14:textId="70C7D377" w:rsidR="000224B5" w:rsidRPr="005A27DC" w:rsidRDefault="000224B5" w:rsidP="00847C97">
            <w:pPr>
              <w:pStyle w:val="Header"/>
              <w:tabs>
                <w:tab w:val="clear" w:pos="4320"/>
                <w:tab w:val="clear" w:pos="864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32F052" w14:textId="26DF1729" w:rsidR="000224B5" w:rsidRPr="005A27DC" w:rsidRDefault="000224B5" w:rsidP="00CC4490">
            <w:pPr>
              <w:tabs>
                <w:tab w:val="left" w:pos="-1440"/>
                <w:tab w:val="left" w:pos="-720"/>
                <w:tab w:val="left" w:pos="-30"/>
                <w:tab w:val="left" w:pos="33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 xml:space="preserve">Agency avoids the use of prescribed assessment and rating procedures. 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3A6922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4A4F69A7" w14:textId="77777777" w:rsidTr="003B7A11">
        <w:trPr>
          <w:trHeight w:val="346"/>
        </w:trPr>
        <w:tc>
          <w:tcPr>
            <w:tcW w:w="5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BE5432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7DD77EE" w14:textId="3A1FC466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164EB57D" w14:textId="412A36F9" w:rsidR="000224B5" w:rsidRPr="005A27DC" w:rsidRDefault="000224B5" w:rsidP="00847C97">
            <w:pPr>
              <w:tabs>
                <w:tab w:val="left" w:pos="-1440"/>
                <w:tab w:val="left" w:pos="-720"/>
                <w:tab w:val="left" w:pos="-30"/>
                <w:tab w:val="left" w:pos="33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Documentation for referral is retained: [</w:t>
            </w:r>
            <w:hyperlink r:id="rId38" w:history="1">
              <w:r w:rsidRPr="003C06F2">
                <w:rPr>
                  <w:rStyle w:val="Hyperlink"/>
                  <w:rFonts w:ascii="Source Sans Pro" w:hAnsi="Source Sans Pro"/>
                  <w:sz w:val="22"/>
                  <w:szCs w:val="22"/>
                </w:rPr>
                <w:t>DEOH Appendix C</w:t>
              </w:r>
            </w:hyperlink>
            <w:r w:rsidRPr="005A27DC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3657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64952F96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1854F289" w14:textId="77777777" w:rsidTr="009F6A1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361" w14:textId="77777777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58A" w14:textId="102D14F1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84238" w14:textId="77777777" w:rsidR="000224B5" w:rsidRPr="005A27DC" w:rsidRDefault="000224B5" w:rsidP="00847C97">
            <w:pPr>
              <w:numPr>
                <w:ilvl w:val="0"/>
                <w:numId w:val="3"/>
              </w:numPr>
              <w:tabs>
                <w:tab w:val="clear" w:pos="450"/>
                <w:tab w:val="num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ind w:left="330" w:hanging="3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Position description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15E8B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61505692" w14:textId="77777777" w:rsidTr="00257DD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2EB5" w14:textId="77777777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C71" w14:textId="2A722647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58B4E" w14:textId="7A5EB471" w:rsidR="000224B5" w:rsidRPr="005A27DC" w:rsidRDefault="000224B5" w:rsidP="00847C97">
            <w:pPr>
              <w:numPr>
                <w:ilvl w:val="0"/>
                <w:numId w:val="3"/>
              </w:numPr>
              <w:tabs>
                <w:tab w:val="clear" w:pos="450"/>
                <w:tab w:val="num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ind w:left="330" w:hanging="3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Job Analysis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E0847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4DD0B8A0" w14:textId="77777777" w:rsidTr="00281FD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345" w14:textId="77777777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582B" w14:textId="7B5D8758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95C1C" w14:textId="15F51C39" w:rsidR="000224B5" w:rsidRPr="005A27DC" w:rsidRDefault="000224B5" w:rsidP="00847C97">
            <w:pPr>
              <w:numPr>
                <w:ilvl w:val="0"/>
                <w:numId w:val="3"/>
              </w:numPr>
              <w:tabs>
                <w:tab w:val="clear" w:pos="450"/>
                <w:tab w:val="num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ind w:left="330" w:hanging="3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Reference to the applied qualification standard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F8CFE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6830E7DB" w14:textId="77777777" w:rsidTr="00733D6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0DD0" w14:textId="77777777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759A" w14:textId="2C514767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78A21" w14:textId="4ADF2FA5" w:rsidR="000224B5" w:rsidRPr="005A27DC" w:rsidRDefault="000224B5" w:rsidP="00847C97">
            <w:pPr>
              <w:numPr>
                <w:ilvl w:val="0"/>
                <w:numId w:val="3"/>
              </w:numPr>
              <w:tabs>
                <w:tab w:val="clear" w:pos="450"/>
                <w:tab w:val="num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ind w:left="330" w:hanging="3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Basic qualifications, including selective placement factor determinations, are documented for each applicant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B177D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35B5FAE6" w14:textId="77777777" w:rsidTr="004C723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7852" w14:textId="77777777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94AC" w14:textId="1A9F423A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94228" w14:textId="624D55C6" w:rsidR="000224B5" w:rsidRPr="005A27DC" w:rsidRDefault="000224B5" w:rsidP="00847C97">
            <w:pPr>
              <w:numPr>
                <w:ilvl w:val="0"/>
                <w:numId w:val="3"/>
              </w:numPr>
              <w:tabs>
                <w:tab w:val="clear" w:pos="450"/>
                <w:tab w:val="num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ind w:left="330" w:hanging="3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Copy of OMB-approved supplemental application form, if used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BD0CD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53F74C9D" w14:textId="77777777" w:rsidTr="00A74D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9C4" w14:textId="77777777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4CD" w14:textId="2D01A31B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57456" w14:textId="601F84F3" w:rsidR="000224B5" w:rsidRPr="005A27DC" w:rsidRDefault="000224B5" w:rsidP="003A079E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 xml:space="preserve">Case </w:t>
            </w:r>
            <w:r w:rsidR="003B4C8C" w:rsidRPr="005A27DC">
              <w:rPr>
                <w:rFonts w:ascii="Source Sans Pro" w:hAnsi="Source Sans Pro"/>
                <w:sz w:val="22"/>
                <w:szCs w:val="22"/>
              </w:rPr>
              <w:t>files</w:t>
            </w:r>
            <w:r w:rsidRPr="005A27DC">
              <w:rPr>
                <w:rFonts w:ascii="Source Sans Pro" w:hAnsi="Source Sans Pro"/>
                <w:sz w:val="22"/>
                <w:szCs w:val="22"/>
              </w:rPr>
              <w:t xml:space="preserve"> can be reconstructed for audit purposes. 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CD2FE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325F2" w:rsidRPr="005A27DC" w14:paraId="27643668" w14:textId="77777777" w:rsidTr="000224B5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5B214BC2" w14:textId="6DA9E95A" w:rsidR="008325F2" w:rsidRPr="005A27DC" w:rsidRDefault="000D44B8" w:rsidP="00847C97">
            <w:pPr>
              <w:spacing w:before="60" w:after="60"/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</w:rPr>
            </w:pPr>
            <w:bookmarkStart w:id="3" w:name="SectionC"/>
            <w:r w:rsidRPr="00E566E0">
              <w:rPr>
                <w:rFonts w:ascii="Source Sans Pro" w:hAnsi="Source Sans Pro"/>
                <w:b/>
                <w:bCs/>
                <w:color w:val="FFFFFF"/>
                <w:sz w:val="22"/>
                <w:szCs w:val="22"/>
              </w:rPr>
              <w:t>SECTION C. SELECTEE</w:t>
            </w:r>
            <w:r w:rsidR="008325F2" w:rsidRPr="00E566E0">
              <w:rPr>
                <w:rFonts w:ascii="Source Sans Pro" w:hAnsi="Source Sans Pro"/>
                <w:b/>
                <w:bCs/>
                <w:color w:val="FFFFFF"/>
                <w:sz w:val="22"/>
                <w:szCs w:val="22"/>
              </w:rPr>
              <w:t xml:space="preserve"> </w:t>
            </w:r>
            <w:bookmarkEnd w:id="3"/>
          </w:p>
        </w:tc>
      </w:tr>
      <w:tr w:rsidR="000224B5" w:rsidRPr="005A27DC" w14:paraId="6B561F32" w14:textId="77777777" w:rsidTr="000224B5">
        <w:trPr>
          <w:tblHeader/>
        </w:trPr>
        <w:tc>
          <w:tcPr>
            <w:tcW w:w="555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727477"/>
          </w:tcPr>
          <w:p w14:paraId="3D71BCCD" w14:textId="40AD302E" w:rsidR="000224B5" w:rsidRPr="00E566E0" w:rsidRDefault="00AB235C" w:rsidP="00847C97">
            <w:pPr>
              <w:spacing w:before="20" w:after="20"/>
              <w:rPr>
                <w:rFonts w:ascii="Source Sans Pro" w:hAnsi="Source Sans Pro"/>
                <w:b/>
                <w:color w:val="FFFFFF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color w:val="FFFFFF"/>
                <w:sz w:val="22"/>
                <w:szCs w:val="22"/>
              </w:rPr>
              <w:t>Y</w:t>
            </w:r>
          </w:p>
        </w:tc>
        <w:tc>
          <w:tcPr>
            <w:tcW w:w="55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727477"/>
          </w:tcPr>
          <w:p w14:paraId="5758541F" w14:textId="4CFF80AC" w:rsidR="000224B5" w:rsidRPr="00E566E0" w:rsidRDefault="00663732" w:rsidP="00847C97">
            <w:pPr>
              <w:spacing w:before="20" w:after="20"/>
              <w:rPr>
                <w:rFonts w:ascii="Source Sans Pro" w:hAnsi="Source Sans Pro"/>
                <w:b/>
                <w:color w:val="FFFFFF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color w:val="FFFFFF"/>
                <w:sz w:val="22"/>
                <w:szCs w:val="22"/>
              </w:rPr>
              <w:t>N</w:t>
            </w:r>
          </w:p>
        </w:tc>
        <w:tc>
          <w:tcPr>
            <w:tcW w:w="5222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27477"/>
          </w:tcPr>
          <w:p w14:paraId="72A00EDD" w14:textId="0C7F1EBF" w:rsidR="000224B5" w:rsidRPr="00E566E0" w:rsidRDefault="000224B5" w:rsidP="00847C97">
            <w:pPr>
              <w:spacing w:before="20" w:after="20"/>
              <w:rPr>
                <w:rFonts w:ascii="Source Sans Pro" w:hAnsi="Source Sans Pro"/>
                <w:b/>
                <w:color w:val="FFFFFF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color w:val="FFFFFF"/>
                <w:sz w:val="22"/>
                <w:szCs w:val="22"/>
              </w:rPr>
              <w:t>Review Item</w:t>
            </w:r>
          </w:p>
        </w:tc>
        <w:tc>
          <w:tcPr>
            <w:tcW w:w="3657" w:type="dxa"/>
            <w:tcBorders>
              <w:top w:val="single" w:sz="8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727477"/>
          </w:tcPr>
          <w:p w14:paraId="016719D1" w14:textId="77777777" w:rsidR="000224B5" w:rsidRPr="00E566E0" w:rsidRDefault="000224B5" w:rsidP="00847C97">
            <w:pPr>
              <w:spacing w:before="20" w:after="20"/>
              <w:rPr>
                <w:rFonts w:ascii="Source Sans Pro" w:hAnsi="Source Sans Pro"/>
                <w:b/>
                <w:color w:val="FFFFFF"/>
                <w:sz w:val="22"/>
                <w:szCs w:val="22"/>
              </w:rPr>
            </w:pPr>
            <w:r w:rsidRPr="00E566E0">
              <w:rPr>
                <w:rFonts w:ascii="Source Sans Pro" w:hAnsi="Source Sans Pro"/>
                <w:b/>
                <w:color w:val="FFFFFF"/>
                <w:sz w:val="22"/>
                <w:szCs w:val="22"/>
              </w:rPr>
              <w:t>Comments</w:t>
            </w:r>
          </w:p>
        </w:tc>
      </w:tr>
      <w:tr w:rsidR="000224B5" w:rsidRPr="005A27DC" w14:paraId="1E3A94AE" w14:textId="77777777" w:rsidTr="00502952">
        <w:trPr>
          <w:cantSplit/>
          <w:trHeight w:val="346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6299EC" w14:textId="77777777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EE6E1D" w14:textId="5E47A3C5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0314E4" w14:textId="35D0D677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30"/>
              <w:rPr>
                <w:rFonts w:ascii="Source Sans Pro" w:hAnsi="Source Sans Pro"/>
                <w:b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Selectee(s) meets qualification requirements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455E2C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5EB1DA7D" w14:textId="77777777" w:rsidTr="007A2EDE">
        <w:trPr>
          <w:trHeight w:val="150"/>
        </w:trPr>
        <w:tc>
          <w:tcPr>
            <w:tcW w:w="5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6BC0423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79DDE1E" w14:textId="377D2332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5F1F7C" w14:textId="77777777" w:rsidR="000224B5" w:rsidRPr="005A27DC" w:rsidRDefault="000224B5" w:rsidP="00847C97">
            <w:pPr>
              <w:tabs>
                <w:tab w:val="left" w:pos="-1440"/>
                <w:tab w:val="left" w:pos="-720"/>
                <w:tab w:val="left" w:pos="-30"/>
                <w:tab w:val="left" w:pos="33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Codes and authorities on SF 50/SF 52 are correct: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4791D2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0224B5" w:rsidRPr="005A27DC" w14:paraId="63B28DFF" w14:textId="77777777" w:rsidTr="002A022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1DF9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5E6" w14:textId="374C83C6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30FF63F" w14:textId="77777777" w:rsidR="000224B5" w:rsidRPr="005A27DC" w:rsidRDefault="000224B5" w:rsidP="00847C97">
            <w:pPr>
              <w:numPr>
                <w:ilvl w:val="0"/>
                <w:numId w:val="4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NOAC/NOA is: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66CC18" w14:textId="77777777" w:rsidR="000224B5" w:rsidRPr="005A27DC" w:rsidRDefault="000224B5" w:rsidP="00847C97">
            <w:pPr>
              <w:numPr>
                <w:ilvl w:val="1"/>
                <w:numId w:val="4"/>
              </w:numPr>
              <w:tabs>
                <w:tab w:val="left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20"/>
              <w:ind w:hanging="1109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100 Career Appt</w:t>
            </w:r>
          </w:p>
          <w:p w14:paraId="70B07C46" w14:textId="77777777" w:rsidR="000224B5" w:rsidRPr="005A27DC" w:rsidRDefault="000224B5" w:rsidP="00847C97">
            <w:pPr>
              <w:numPr>
                <w:ilvl w:val="1"/>
                <w:numId w:val="4"/>
              </w:numPr>
              <w:tabs>
                <w:tab w:val="left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20"/>
              <w:ind w:hanging="1109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101 Career-Conditional Appt</w:t>
            </w:r>
          </w:p>
          <w:p w14:paraId="3D9C752D" w14:textId="77777777" w:rsidR="000224B5" w:rsidRPr="005A27DC" w:rsidRDefault="000224B5" w:rsidP="00847C97">
            <w:pPr>
              <w:numPr>
                <w:ilvl w:val="1"/>
                <w:numId w:val="4"/>
              </w:numPr>
              <w:tabs>
                <w:tab w:val="left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20"/>
              <w:ind w:hanging="1109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108 Term Appt NTE (date)</w:t>
            </w:r>
          </w:p>
          <w:p w14:paraId="364820FB" w14:textId="77777777" w:rsidR="000224B5" w:rsidRPr="005A27DC" w:rsidRDefault="000224B5" w:rsidP="00847C97">
            <w:pPr>
              <w:numPr>
                <w:ilvl w:val="1"/>
                <w:numId w:val="4"/>
              </w:numPr>
              <w:tabs>
                <w:tab w:val="left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20"/>
              <w:ind w:hanging="1109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115 Appt NTE (date)</w:t>
            </w:r>
          </w:p>
          <w:p w14:paraId="08260AAA" w14:textId="77777777" w:rsidR="000224B5" w:rsidRPr="005A27DC" w:rsidRDefault="000224B5" w:rsidP="00847C97">
            <w:pPr>
              <w:numPr>
                <w:ilvl w:val="1"/>
                <w:numId w:val="4"/>
              </w:numPr>
              <w:tabs>
                <w:tab w:val="left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20"/>
              <w:ind w:hanging="1109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500 Conv to Career Appt</w:t>
            </w:r>
          </w:p>
          <w:p w14:paraId="3673C831" w14:textId="77777777" w:rsidR="000224B5" w:rsidRPr="005A27DC" w:rsidRDefault="000224B5" w:rsidP="00847C97">
            <w:pPr>
              <w:numPr>
                <w:ilvl w:val="1"/>
                <w:numId w:val="4"/>
              </w:numPr>
              <w:tabs>
                <w:tab w:val="clear" w:pos="1080"/>
                <w:tab w:val="num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20"/>
              <w:ind w:left="240" w:hanging="269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501 Conv to Career-Conditional Appt</w:t>
            </w:r>
          </w:p>
          <w:p w14:paraId="12D3CEA1" w14:textId="77777777" w:rsidR="000224B5" w:rsidRPr="005A27DC" w:rsidRDefault="000224B5" w:rsidP="00847C97">
            <w:pPr>
              <w:numPr>
                <w:ilvl w:val="1"/>
                <w:numId w:val="4"/>
              </w:numPr>
              <w:tabs>
                <w:tab w:val="clear" w:pos="1080"/>
                <w:tab w:val="num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20"/>
              <w:ind w:left="240" w:hanging="269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508 Conv to Term Appt NTE (date)</w:t>
            </w:r>
          </w:p>
          <w:p w14:paraId="62AAAD42" w14:textId="77777777" w:rsidR="000224B5" w:rsidRPr="005A27DC" w:rsidRDefault="000224B5" w:rsidP="00847C97">
            <w:pPr>
              <w:numPr>
                <w:ilvl w:val="1"/>
                <w:numId w:val="4"/>
              </w:numPr>
              <w:tabs>
                <w:tab w:val="left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20"/>
              <w:ind w:hanging="1109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515 Conv to Appt NTE (date)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B4B6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35759026" w14:textId="77777777" w:rsidTr="00EA520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750" w14:textId="77777777" w:rsidR="000224B5" w:rsidRPr="005A27DC" w:rsidRDefault="000224B5" w:rsidP="00847C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E58" w14:textId="2083A7D9" w:rsidR="000224B5" w:rsidRPr="005A27DC" w:rsidRDefault="000224B5" w:rsidP="00847C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7696" w14:textId="77777777" w:rsidR="000224B5" w:rsidRPr="005A27DC" w:rsidRDefault="000224B5" w:rsidP="00847C97">
            <w:pPr>
              <w:numPr>
                <w:ilvl w:val="0"/>
                <w:numId w:val="4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LAC/LA is:</w:t>
            </w:r>
          </w:p>
          <w:p w14:paraId="38A2328F" w14:textId="77777777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/>
              <w:ind w:left="3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1</w:t>
            </w:r>
            <w:r w:rsidRPr="005A27DC">
              <w:rPr>
                <w:rFonts w:ascii="Source Sans Pro" w:hAnsi="Source Sans Pro"/>
                <w:sz w:val="22"/>
                <w:szCs w:val="22"/>
                <w:vertAlign w:val="superscript"/>
              </w:rPr>
              <w:t>st</w:t>
            </w:r>
            <w:r w:rsidRPr="005A27DC">
              <w:rPr>
                <w:rFonts w:ascii="Source Sans Pro" w:hAnsi="Source Sans Pro"/>
                <w:sz w:val="22"/>
                <w:szCs w:val="22"/>
              </w:rPr>
              <w:t xml:space="preserve">  authority</w:t>
            </w:r>
          </w:p>
          <w:p w14:paraId="417A582A" w14:textId="77777777" w:rsidR="000224B5" w:rsidRPr="005A27DC" w:rsidRDefault="000224B5" w:rsidP="00847C97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/>
              <w:ind w:left="3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2</w:t>
            </w:r>
            <w:r w:rsidRPr="005A27DC">
              <w:rPr>
                <w:rFonts w:ascii="Source Sans Pro" w:hAnsi="Source Sans Pro"/>
                <w:sz w:val="22"/>
                <w:szCs w:val="22"/>
                <w:vertAlign w:val="superscript"/>
              </w:rPr>
              <w:t>nd</w:t>
            </w:r>
            <w:r w:rsidRPr="005A27DC">
              <w:rPr>
                <w:rFonts w:ascii="Source Sans Pro" w:hAnsi="Source Sans Pro"/>
                <w:sz w:val="22"/>
                <w:szCs w:val="22"/>
              </w:rPr>
              <w:t xml:space="preserve"> authority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EFD5" w14:textId="63915830" w:rsidR="000224B5" w:rsidRPr="005A27DC" w:rsidRDefault="000224B5" w:rsidP="002314A9">
            <w:pPr>
              <w:tabs>
                <w:tab w:val="left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2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1</w:t>
            </w:r>
            <w:r w:rsidRPr="005A27DC">
              <w:rPr>
                <w:rFonts w:ascii="Source Sans Pro" w:hAnsi="Source Sans Pro"/>
                <w:sz w:val="22"/>
                <w:szCs w:val="22"/>
                <w:vertAlign w:val="superscript"/>
              </w:rPr>
              <w:t>st</w:t>
            </w:r>
            <w:r w:rsidRPr="005A27DC">
              <w:rPr>
                <w:rFonts w:ascii="Source Sans Pro" w:hAnsi="Source Sans Pro"/>
                <w:sz w:val="22"/>
                <w:szCs w:val="22"/>
              </w:rPr>
              <w:t>: AYM 5 CFR 337.2012</w:t>
            </w:r>
            <w:r w:rsidRPr="005A27DC">
              <w:rPr>
                <w:rFonts w:ascii="Source Sans Pro" w:hAnsi="Source Sans Pro"/>
                <w:sz w:val="22"/>
                <w:szCs w:val="22"/>
                <w:vertAlign w:val="superscript"/>
              </w:rPr>
              <w:t>nd</w:t>
            </w:r>
            <w:r w:rsidRPr="005A27DC">
              <w:rPr>
                <w:rFonts w:ascii="Source Sans Pro" w:hAnsi="Source Sans Pro"/>
                <w:sz w:val="22"/>
                <w:szCs w:val="22"/>
              </w:rPr>
              <w:t>: either</w:t>
            </w:r>
          </w:p>
          <w:p w14:paraId="20021F34" w14:textId="59F10A2B" w:rsidR="000224B5" w:rsidRPr="005A27DC" w:rsidRDefault="000224B5" w:rsidP="005761AD">
            <w:pPr>
              <w:pStyle w:val="ListParagraph"/>
              <w:numPr>
                <w:ilvl w:val="0"/>
                <w:numId w:val="20"/>
              </w:numPr>
              <w:tabs>
                <w:tab w:val="left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20"/>
              <w:ind w:left="30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 xml:space="preserve">BYO - OPM approved agency authority, </w:t>
            </w:r>
            <w:r w:rsidRPr="005A27DC">
              <w:rPr>
                <w:rFonts w:ascii="Source Sans Pro" w:hAnsi="Source Sans Pro"/>
                <w:sz w:val="22"/>
                <w:szCs w:val="22"/>
                <w:u w:val="single"/>
              </w:rPr>
              <w:t>or</w:t>
            </w:r>
          </w:p>
          <w:p w14:paraId="0C73C26B" w14:textId="519DE427" w:rsidR="000224B5" w:rsidRPr="005A27DC" w:rsidRDefault="000224B5" w:rsidP="00847C97">
            <w:pPr>
              <w:numPr>
                <w:ilvl w:val="1"/>
                <w:numId w:val="4"/>
              </w:numPr>
              <w:tabs>
                <w:tab w:val="clear" w:pos="1080"/>
                <w:tab w:val="num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20"/>
              <w:ind w:left="240" w:hanging="27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 xml:space="preserve">BAB, BAC, BAD, BAE, BAG, BAH, BAI, BAJ - </w:t>
            </w:r>
            <w:hyperlink r:id="rId39" w:anchor="url=Governmentwide-Authority" w:history="1">
              <w:r w:rsidRPr="005A27DC">
                <w:rPr>
                  <w:rStyle w:val="Hyperlink"/>
                  <w:rFonts w:ascii="Source Sans Pro" w:hAnsi="Source Sans Pro"/>
                  <w:sz w:val="22"/>
                  <w:szCs w:val="22"/>
                </w:rPr>
                <w:t>Governmentwide DHA</w:t>
              </w:r>
            </w:hyperlink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4302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0938AC76" w14:textId="77777777" w:rsidTr="00A27FF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3F2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D546" w14:textId="2DE0AD3B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59B" w14:textId="77777777" w:rsidR="000224B5" w:rsidRPr="005A27DC" w:rsidRDefault="000224B5" w:rsidP="00847C97">
            <w:pPr>
              <w:numPr>
                <w:ilvl w:val="0"/>
                <w:numId w:val="4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Veterans’ preference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A9CC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47AEF562" w14:textId="77777777" w:rsidTr="00014E7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6330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EAEE" w14:textId="7FE14AB1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91E9" w14:textId="77777777" w:rsidR="000224B5" w:rsidRPr="005A27DC" w:rsidRDefault="000224B5" w:rsidP="00847C97">
            <w:pPr>
              <w:numPr>
                <w:ilvl w:val="0"/>
                <w:numId w:val="4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Tenure group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9599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63D50DB4" w14:textId="77777777" w:rsidTr="0027121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6DB6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289" w14:textId="2387ADAC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4C1" w14:textId="77777777" w:rsidR="000224B5" w:rsidRPr="005A27DC" w:rsidRDefault="000224B5" w:rsidP="00847C97">
            <w:pPr>
              <w:numPr>
                <w:ilvl w:val="0"/>
                <w:numId w:val="4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FEGLI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8CA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6F7F1B1C" w14:textId="77777777" w:rsidTr="00347C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4F7F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7CD" w14:textId="3FCFCE54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583" w14:textId="77777777" w:rsidR="000224B5" w:rsidRPr="005A27DC" w:rsidRDefault="000224B5" w:rsidP="00847C97">
            <w:pPr>
              <w:numPr>
                <w:ilvl w:val="0"/>
                <w:numId w:val="4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Retirement plan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E1C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6C0FE6ED" w14:textId="77777777" w:rsidTr="00F3121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2C2B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br w:type="page"/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F396" w14:textId="548E6944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96C" w14:textId="77777777" w:rsidR="000224B5" w:rsidRPr="005A27DC" w:rsidRDefault="000224B5" w:rsidP="00847C97">
            <w:pPr>
              <w:numPr>
                <w:ilvl w:val="0"/>
                <w:numId w:val="4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Pay determination proper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550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7657D1BD" w14:textId="77777777" w:rsidTr="00EE13A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BA673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1B1346" w14:textId="38AE9E4C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BF43F6" w14:textId="77777777" w:rsidR="000224B5" w:rsidRPr="005A27DC" w:rsidRDefault="000224B5" w:rsidP="00847C97">
            <w:pPr>
              <w:numPr>
                <w:ilvl w:val="0"/>
                <w:numId w:val="4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Qualification standard annotated on SF 52 if other than OPM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9F24E8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</w:tr>
      <w:tr w:rsidR="000224B5" w:rsidRPr="005A27DC" w14:paraId="2F1A38B9" w14:textId="77777777" w:rsidTr="002F55F7">
        <w:trPr>
          <w:trHeight w:val="225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5ED9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A5C" w14:textId="29B47FAA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813" w14:textId="77777777" w:rsidR="000224B5" w:rsidRPr="005A27DC" w:rsidRDefault="000224B5" w:rsidP="00847C97">
            <w:pPr>
              <w:tabs>
                <w:tab w:val="left" w:pos="-1440"/>
                <w:tab w:val="left" w:pos="-720"/>
                <w:tab w:val="left" w:pos="-30"/>
                <w:tab w:val="left" w:pos="33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Remarks entered on SF 50 are correct: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3C6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 xml:space="preserve">   </w:t>
            </w:r>
          </w:p>
        </w:tc>
      </w:tr>
      <w:tr w:rsidR="000224B5" w:rsidRPr="005A27DC" w14:paraId="3065C09B" w14:textId="77777777" w:rsidTr="00476FA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2D3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A39" w14:textId="0160E4BD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E75" w14:textId="77777777" w:rsidR="000224B5" w:rsidRPr="005A27DC" w:rsidRDefault="000224B5" w:rsidP="00847C97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Probationary period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87F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08B5BB3D" w14:textId="77777777" w:rsidTr="00775C9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5889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66F" w14:textId="137334C6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F25" w14:textId="77777777" w:rsidR="000224B5" w:rsidRPr="005A27DC" w:rsidRDefault="000224B5" w:rsidP="00847C97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Service counting towards career tenure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AB7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40E6B198" w14:textId="77777777" w:rsidTr="00DC367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C44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732" w14:textId="7FCE0BF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04E" w14:textId="77777777" w:rsidR="000224B5" w:rsidRPr="005A27DC" w:rsidRDefault="000224B5" w:rsidP="00847C97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Date appointment affidavit signed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3B1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0659753C" w14:textId="77777777" w:rsidTr="00F32D5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60A9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F985" w14:textId="1FDEBA93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3656" w14:textId="3C2377A7" w:rsidR="000224B5" w:rsidRPr="005A27DC" w:rsidRDefault="000224B5" w:rsidP="00847C97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Creditable military service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4F9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4CA45ACD" w14:textId="77777777" w:rsidTr="00044F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CC0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1E0" w14:textId="4C53DB5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CD6C" w14:textId="23D129D5" w:rsidR="000224B5" w:rsidRPr="005A27DC" w:rsidRDefault="000224B5" w:rsidP="00847C97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Previous retirement coverage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A46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2E0A9220" w14:textId="77777777" w:rsidTr="00AC271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3235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A84E" w14:textId="2E42B57C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61C" w14:textId="1A639DA0" w:rsidR="000224B5" w:rsidRPr="005A27DC" w:rsidRDefault="000224B5" w:rsidP="00847C97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Retirement coverage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379F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57C7AB76" w14:textId="77777777" w:rsidTr="00C377C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4168" w14:textId="77777777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33B" w14:textId="38943DEB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2928" w14:textId="6864B6FB" w:rsidR="000224B5" w:rsidRPr="005A27DC" w:rsidRDefault="000224B5" w:rsidP="00847C97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i/>
                <w:sz w:val="22"/>
                <w:szCs w:val="22"/>
              </w:rPr>
              <w:t xml:space="preserve">And, if appropriate:  </w:t>
            </w:r>
          </w:p>
        </w:tc>
      </w:tr>
      <w:tr w:rsidR="000224B5" w:rsidRPr="005A27DC" w14:paraId="3ACE1111" w14:textId="77777777" w:rsidTr="009E35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129F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B618" w14:textId="0A6D1FA1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8398" w14:textId="77777777" w:rsidR="000224B5" w:rsidRPr="005A27DC" w:rsidRDefault="000224B5" w:rsidP="00847C97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Pay set using superior qualifications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5FF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2D5E69BD" w14:textId="77777777" w:rsidTr="00CA505F"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714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51CF" w14:textId="21DBDDB2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431F" w14:textId="377F4E97" w:rsidR="000224B5" w:rsidRPr="005A27DC" w:rsidRDefault="000224B5" w:rsidP="00847C97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Full performance level of the position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DCB2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7890ECDF" w14:textId="77777777" w:rsidTr="00CC3CF7"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724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95B" w14:textId="09827A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D28A" w14:textId="242205CA" w:rsidR="000224B5" w:rsidRPr="005A27DC" w:rsidRDefault="000224B5" w:rsidP="00847C97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Supervisory/managerial probationary period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C0BD" w14:textId="77777777" w:rsidR="000224B5" w:rsidRPr="005A27DC" w:rsidRDefault="000224B5" w:rsidP="00847C97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3EEE3AA6" w14:textId="77777777" w:rsidTr="00906889"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C2F2" w14:textId="77777777" w:rsidR="000224B5" w:rsidRPr="005A27DC" w:rsidRDefault="000224B5" w:rsidP="0044156F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450B" w14:textId="125D591F" w:rsidR="000224B5" w:rsidRPr="005A27DC" w:rsidRDefault="000224B5" w:rsidP="0044156F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088" w14:textId="41E3AE6F" w:rsidR="000224B5" w:rsidRPr="005A27DC" w:rsidRDefault="000224B5" w:rsidP="0044156F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Credit for non-Federal service for leave purposes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1CB5" w14:textId="77777777" w:rsidR="000224B5" w:rsidRPr="005A27DC" w:rsidRDefault="000224B5" w:rsidP="0044156F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42BD7B7D" w14:textId="77777777" w:rsidTr="003A17CC"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6A07" w14:textId="77777777" w:rsidR="000224B5" w:rsidRPr="005A27DC" w:rsidRDefault="000224B5" w:rsidP="0044156F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9351" w14:textId="1E928783" w:rsidR="000224B5" w:rsidRPr="005A27DC" w:rsidRDefault="000224B5" w:rsidP="0044156F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519C" w14:textId="77777777" w:rsidR="000224B5" w:rsidRPr="005A27DC" w:rsidRDefault="000224B5" w:rsidP="0044156F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Reason for temporary appointment (reason stated)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9695" w14:textId="77777777" w:rsidR="000224B5" w:rsidRPr="005A27DC" w:rsidRDefault="000224B5" w:rsidP="0044156F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67E3EC2A" w14:textId="77777777" w:rsidTr="00532DC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B595" w14:textId="77777777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E70" w14:textId="43AAAFF9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B56" w14:textId="77777777" w:rsidR="000224B5" w:rsidRPr="005A27DC" w:rsidRDefault="000224B5" w:rsidP="0044156F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Supervisor certified that employment need is truly temporary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467" w14:textId="77777777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3FA8EA03" w14:textId="77777777" w:rsidTr="008E46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F41" w14:textId="77777777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04EA" w14:textId="4FCE0597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4FF0" w14:textId="77777777" w:rsidR="000224B5" w:rsidRPr="005A27DC" w:rsidRDefault="000224B5" w:rsidP="0044156F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Conditions explained in statement dated _____ (not required for conversions).  Employee’s statement is filed on left side of OPF.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63D" w14:textId="77777777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0224B5" w:rsidRPr="005A27DC" w14:paraId="61313CB3" w14:textId="77777777" w:rsidTr="004E5422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C4718" w14:textId="77777777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6457D" w14:textId="58409E0D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4A26E" w14:textId="77777777" w:rsidR="000224B5" w:rsidRPr="005A27DC" w:rsidRDefault="000224B5" w:rsidP="0044156F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Appointment limited to one year or less and subject to termination at any time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81D85" w14:textId="77777777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2BC01D95" w14:textId="77777777" w:rsidTr="00E2015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F0C5A3" w14:textId="77777777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F28083" w14:textId="60BFAA2F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218A08" w14:textId="68E74461" w:rsidR="000224B5" w:rsidRPr="005A27DC" w:rsidRDefault="000224B5" w:rsidP="0030629D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Temporary/term appointment does not confer eligibility to be promoted or reassigned to other positions or the ability to be converted to a career-conditional appointment.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B8FC9E" w14:textId="77777777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67EF6E3F" w14:textId="77777777" w:rsidTr="0041665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F59D56" w14:textId="77777777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4A8E6E" w14:textId="16D78AD4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470C52" w14:textId="4CAD3A5D" w:rsidR="000224B5" w:rsidRPr="005A27DC" w:rsidRDefault="000224B5" w:rsidP="0044156F">
            <w:pPr>
              <w:numPr>
                <w:ilvl w:val="0"/>
                <w:numId w:val="5"/>
              </w:num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Eligibility for life insurance/health benefits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B07118" w14:textId="77777777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6539D5BE" w14:textId="77777777" w:rsidTr="0053493F">
        <w:trPr>
          <w:cantSplit/>
          <w:trHeight w:val="222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24DE" w14:textId="77777777" w:rsidR="000224B5" w:rsidRPr="005A27DC" w:rsidRDefault="000224B5" w:rsidP="0044156F">
            <w:pPr>
              <w:pStyle w:val="Header"/>
              <w:tabs>
                <w:tab w:val="clear" w:pos="4320"/>
                <w:tab w:val="clear" w:pos="864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br w:type="page"/>
            </w:r>
            <w:r w:rsidRPr="005A27DC">
              <w:rPr>
                <w:rFonts w:ascii="Source Sans Pro" w:hAnsi="Source Sans Pro"/>
                <w:sz w:val="22"/>
                <w:szCs w:val="22"/>
              </w:rPr>
              <w:br w:type="page"/>
            </w:r>
          </w:p>
        </w:tc>
        <w:tc>
          <w:tcPr>
            <w:tcW w:w="5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A1FE" w14:textId="475010ED" w:rsidR="000224B5" w:rsidRPr="005A27DC" w:rsidRDefault="000224B5" w:rsidP="0044156F">
            <w:pPr>
              <w:pStyle w:val="Header"/>
              <w:tabs>
                <w:tab w:val="clear" w:pos="4320"/>
                <w:tab w:val="clear" w:pos="864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DF9" w14:textId="77777777" w:rsidR="000224B5" w:rsidRPr="005A27DC" w:rsidRDefault="000224B5" w:rsidP="0044156F">
            <w:pPr>
              <w:pStyle w:val="BodyText2"/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Forms filed on right (long-term) side of OPF: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7C34" w14:textId="77777777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5BB690D8" w14:textId="77777777" w:rsidTr="00053674">
        <w:trPr>
          <w:cantSplit/>
          <w:trHeight w:val="2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CED8" w14:textId="77777777" w:rsidR="000224B5" w:rsidRPr="005A27DC" w:rsidRDefault="000224B5" w:rsidP="0044156F">
            <w:pPr>
              <w:pStyle w:val="Header"/>
              <w:tabs>
                <w:tab w:val="clear" w:pos="4320"/>
                <w:tab w:val="clear" w:pos="864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C7CA" w14:textId="4CD68298" w:rsidR="000224B5" w:rsidRPr="005A27DC" w:rsidRDefault="000224B5" w:rsidP="0044156F">
            <w:pPr>
              <w:pStyle w:val="Header"/>
              <w:tabs>
                <w:tab w:val="clear" w:pos="4320"/>
                <w:tab w:val="clear" w:pos="864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48F" w14:textId="77777777" w:rsidR="000224B5" w:rsidRPr="005A27DC" w:rsidRDefault="000224B5" w:rsidP="0044156F">
            <w:pPr>
              <w:pStyle w:val="a"/>
              <w:numPr>
                <w:ilvl w:val="0"/>
                <w:numId w:val="6"/>
              </w:numPr>
              <w:tabs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Application for Federal employment e.g., OF 612, resume, etc. (only those used for appointments)</w:t>
            </w:r>
          </w:p>
          <w:p w14:paraId="1C09F550" w14:textId="5E719CFA" w:rsidR="000224B5" w:rsidRPr="005A27DC" w:rsidRDefault="000224B5" w:rsidP="0044156F">
            <w:pPr>
              <w:pStyle w:val="BodyText2"/>
              <w:numPr>
                <w:ilvl w:val="0"/>
                <w:numId w:val="6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SF 61 (Appointment Affidavit) unless action is a conversion.</w:t>
            </w:r>
          </w:p>
          <w:p w14:paraId="4514BCDA" w14:textId="77777777" w:rsidR="000224B5" w:rsidRPr="005A27DC" w:rsidRDefault="000224B5" w:rsidP="0044156F">
            <w:pPr>
              <w:pStyle w:val="BodyText2"/>
              <w:numPr>
                <w:ilvl w:val="0"/>
                <w:numId w:val="6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OF 306 (Declaration of Federal Employment)</w:t>
            </w:r>
          </w:p>
          <w:p w14:paraId="479DD947" w14:textId="77777777" w:rsidR="000224B5" w:rsidRPr="005A27DC" w:rsidRDefault="000224B5" w:rsidP="0044156F">
            <w:pPr>
              <w:pStyle w:val="BodyText2"/>
              <w:numPr>
                <w:ilvl w:val="0"/>
                <w:numId w:val="6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Copy of SF 50 (Notification of Personnel Action)</w:t>
            </w:r>
          </w:p>
          <w:p w14:paraId="0DA549B8" w14:textId="77777777" w:rsidR="000224B5" w:rsidRPr="005A27DC" w:rsidRDefault="000224B5" w:rsidP="0044156F">
            <w:pPr>
              <w:pStyle w:val="BodyText2"/>
              <w:spacing w:before="30" w:after="30"/>
              <w:rPr>
                <w:rFonts w:ascii="Source Sans Pro" w:hAnsi="Source Sans Pro"/>
                <w:i/>
                <w:sz w:val="22"/>
                <w:szCs w:val="22"/>
              </w:rPr>
            </w:pPr>
            <w:r w:rsidRPr="005A27DC">
              <w:rPr>
                <w:rFonts w:ascii="Source Sans Pro" w:hAnsi="Source Sans Pro"/>
                <w:i/>
                <w:sz w:val="22"/>
                <w:szCs w:val="22"/>
              </w:rPr>
              <w:t>When applicable:</w:t>
            </w:r>
          </w:p>
          <w:p w14:paraId="1909D1EA" w14:textId="77777777" w:rsidR="000224B5" w:rsidRPr="005A27DC" w:rsidRDefault="000224B5" w:rsidP="0044156F">
            <w:pPr>
              <w:pStyle w:val="BodyText2"/>
              <w:numPr>
                <w:ilvl w:val="0"/>
                <w:numId w:val="6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SF 144 (Statement of Prior Federal Employment)</w:t>
            </w:r>
          </w:p>
          <w:p w14:paraId="28C6CF15" w14:textId="77777777" w:rsidR="000224B5" w:rsidRPr="005A27DC" w:rsidRDefault="000224B5" w:rsidP="0044156F">
            <w:pPr>
              <w:pStyle w:val="BodyText2"/>
              <w:numPr>
                <w:ilvl w:val="0"/>
                <w:numId w:val="6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DD 214 (Certificate of Release or Discharge from Active Duty)</w:t>
            </w:r>
          </w:p>
          <w:p w14:paraId="6E0320A2" w14:textId="77777777" w:rsidR="000224B5" w:rsidRPr="005A27DC" w:rsidRDefault="000224B5" w:rsidP="0044156F">
            <w:pPr>
              <w:pStyle w:val="BodyText2"/>
              <w:numPr>
                <w:ilvl w:val="0"/>
                <w:numId w:val="6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SF 15 (Application for 10-Point Veteran Preference)</w:t>
            </w:r>
          </w:p>
          <w:p w14:paraId="0907D60C" w14:textId="50C5CCEF" w:rsidR="000224B5" w:rsidRPr="005A27DC" w:rsidRDefault="000224B5" w:rsidP="0044156F">
            <w:pPr>
              <w:pStyle w:val="BodyText2"/>
              <w:numPr>
                <w:ilvl w:val="0"/>
                <w:numId w:val="6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 xml:space="preserve">VA letter or active service retirement orders certifying service-connected disability. </w:t>
            </w:r>
          </w:p>
          <w:p w14:paraId="771148DA" w14:textId="77777777" w:rsidR="000224B5" w:rsidRPr="005A27DC" w:rsidRDefault="000224B5" w:rsidP="0044156F">
            <w:pPr>
              <w:pStyle w:val="BodyText2"/>
              <w:numPr>
                <w:ilvl w:val="0"/>
                <w:numId w:val="6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Health and life insurance forms</w:t>
            </w:r>
          </w:p>
          <w:p w14:paraId="0CAB531E" w14:textId="640680D9" w:rsidR="000224B5" w:rsidRPr="005A27DC" w:rsidRDefault="000224B5" w:rsidP="0044156F">
            <w:pPr>
              <w:pStyle w:val="BodyText2"/>
              <w:numPr>
                <w:ilvl w:val="0"/>
                <w:numId w:val="6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 xml:space="preserve">Transcripts when education was used for qualifications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67B0" w14:textId="77777777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224B5" w:rsidRPr="005A27DC" w14:paraId="2EEAFA60" w14:textId="77777777" w:rsidTr="00B87F49">
        <w:trPr>
          <w:cantSplit/>
          <w:trHeight w:val="15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2E0D" w14:textId="77777777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9A5F" w14:textId="58E70AB2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133" w14:textId="77777777" w:rsidR="000224B5" w:rsidRPr="005A27DC" w:rsidRDefault="000224B5" w:rsidP="0044156F">
            <w:pPr>
              <w:pStyle w:val="BodyText2"/>
              <w:numPr>
                <w:ilvl w:val="0"/>
                <w:numId w:val="6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 xml:space="preserve">Certification of Investigation Notice </w:t>
            </w:r>
          </w:p>
          <w:p w14:paraId="0833958E" w14:textId="77777777" w:rsidR="000224B5" w:rsidRPr="005A27DC" w:rsidRDefault="000224B5" w:rsidP="0044156F">
            <w:pPr>
              <w:pStyle w:val="BodyText2"/>
              <w:numPr>
                <w:ilvl w:val="0"/>
                <w:numId w:val="6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>Retirement forms</w:t>
            </w:r>
          </w:p>
          <w:p w14:paraId="3DFD1E29" w14:textId="77777777" w:rsidR="000224B5" w:rsidRPr="005A27DC" w:rsidRDefault="000224B5" w:rsidP="0044156F">
            <w:pPr>
              <w:pStyle w:val="BodyText2"/>
              <w:numPr>
                <w:ilvl w:val="0"/>
                <w:numId w:val="6"/>
              </w:num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5A27DC">
              <w:rPr>
                <w:rFonts w:ascii="Source Sans Pro" w:hAnsi="Source Sans Pro"/>
                <w:sz w:val="22"/>
                <w:szCs w:val="22"/>
              </w:rPr>
              <w:t xml:space="preserve">Selective service certification for males born after </w:t>
            </w:r>
            <w:smartTag w:uri="urn:schemas-microsoft-com:office:smarttags" w:element="date">
              <w:smartTagPr>
                <w:attr w:name="Year" w:val="1959"/>
                <w:attr w:name="Day" w:val="31"/>
                <w:attr w:name="Month" w:val="12"/>
              </w:smartTagPr>
              <w:r w:rsidRPr="005A27DC">
                <w:rPr>
                  <w:rFonts w:ascii="Source Sans Pro" w:hAnsi="Source Sans Pro"/>
                  <w:sz w:val="22"/>
                  <w:szCs w:val="22"/>
                </w:rPr>
                <w:t>12-31-59</w:t>
              </w:r>
            </w:smartTag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DFDD" w14:textId="77777777" w:rsidR="000224B5" w:rsidRPr="005A27DC" w:rsidRDefault="000224B5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048F" w:rsidRPr="005A27DC" w14:paraId="1BAF997F" w14:textId="77777777" w:rsidTr="00F1238A">
        <w:trPr>
          <w:cantSplit/>
          <w:trHeight w:val="152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15D9" w14:textId="44C06D50" w:rsidR="009B35C3" w:rsidRPr="005A27DC" w:rsidRDefault="009B0B88" w:rsidP="009B35C3">
            <w:pPr>
              <w:pStyle w:val="Heading2"/>
              <w:rPr>
                <w:rFonts w:ascii="Source Sans Pro" w:hAnsi="Source Sans Pro"/>
                <w:color w:val="auto"/>
                <w:sz w:val="22"/>
                <w:szCs w:val="22"/>
              </w:rPr>
            </w:pPr>
            <w:bookmarkStart w:id="4" w:name="_Other_Comments:"/>
            <w:bookmarkEnd w:id="4"/>
            <w:r>
              <w:rPr>
                <w:rFonts w:ascii="Source Sans Pro" w:hAnsi="Source Sans Pro"/>
                <w:color w:val="auto"/>
                <w:sz w:val="22"/>
                <w:szCs w:val="22"/>
              </w:rPr>
              <w:t>Case File Summary/</w:t>
            </w:r>
            <w:r w:rsidR="009B35C3" w:rsidRPr="005A27DC">
              <w:rPr>
                <w:rFonts w:ascii="Source Sans Pro" w:hAnsi="Source Sans Pro"/>
                <w:color w:val="auto"/>
                <w:sz w:val="22"/>
                <w:szCs w:val="22"/>
              </w:rPr>
              <w:t>Comments:</w:t>
            </w:r>
          </w:p>
          <w:p w14:paraId="1EA334E8" w14:textId="77777777" w:rsidR="0059048F" w:rsidRPr="005A27DC" w:rsidRDefault="0059048F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  <w:p w14:paraId="5F6EA994" w14:textId="77777777" w:rsidR="009B35C3" w:rsidRPr="005A27DC" w:rsidRDefault="009B35C3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  <w:p w14:paraId="0088D066" w14:textId="77777777" w:rsidR="009B35C3" w:rsidRPr="005A27DC" w:rsidRDefault="009B35C3" w:rsidP="0044156F">
            <w:pPr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19EE3EC5" w14:textId="77777777" w:rsidR="007D24B7" w:rsidRPr="005A27DC" w:rsidRDefault="007D24B7" w:rsidP="00F1238A">
      <w:pPr>
        <w:rPr>
          <w:rFonts w:ascii="Source Sans Pro" w:hAnsi="Source Sans Pro"/>
        </w:rPr>
      </w:pPr>
    </w:p>
    <w:p w14:paraId="59ACAC2C" w14:textId="5BE09C45" w:rsidR="00F1238A" w:rsidRPr="005A27DC" w:rsidRDefault="005A27DC" w:rsidP="00F1238A">
      <w:pPr>
        <w:rPr>
          <w:rFonts w:ascii="Source Sans Pro" w:hAnsi="Source Sans Pro"/>
          <w:sz w:val="22"/>
          <w:szCs w:val="22"/>
        </w:rPr>
      </w:pPr>
      <w:r w:rsidRPr="005A27DC">
        <w:rPr>
          <w:rFonts w:ascii="Source Sans Pro" w:hAnsi="Source Sans Pro"/>
          <w:sz w:val="22"/>
          <w:szCs w:val="22"/>
        </w:rPr>
        <w:t>Reviewer/Title:</w:t>
      </w:r>
      <w:r w:rsidR="003366AC">
        <w:rPr>
          <w:rFonts w:ascii="Source Sans Pro" w:hAnsi="Source Sans Pro"/>
          <w:sz w:val="22"/>
          <w:szCs w:val="22"/>
        </w:rPr>
        <w:t xml:space="preserve"> </w:t>
      </w:r>
      <w:r w:rsidRPr="005A27DC">
        <w:rPr>
          <w:rFonts w:ascii="Source Sans Pro" w:hAnsi="Source Sans Pro"/>
          <w:sz w:val="22"/>
          <w:szCs w:val="22"/>
        </w:rPr>
        <w:t>_________________________________</w:t>
      </w:r>
      <w:r w:rsidR="00AB235C">
        <w:rPr>
          <w:rFonts w:ascii="Source Sans Pro" w:hAnsi="Source Sans Pro"/>
          <w:sz w:val="22"/>
          <w:szCs w:val="22"/>
        </w:rPr>
        <w:tab/>
      </w:r>
      <w:r w:rsidRPr="005A27DC">
        <w:rPr>
          <w:rFonts w:ascii="Source Sans Pro" w:hAnsi="Source Sans Pro"/>
          <w:sz w:val="22"/>
          <w:szCs w:val="22"/>
        </w:rPr>
        <w:t>Date: _________________</w:t>
      </w:r>
    </w:p>
    <w:sectPr w:rsidR="00F1238A" w:rsidRPr="005A27DC">
      <w:head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7E732" w14:textId="77777777" w:rsidR="00FB56A6" w:rsidRDefault="00FB56A6" w:rsidP="007D24B7">
      <w:r>
        <w:separator/>
      </w:r>
    </w:p>
  </w:endnote>
  <w:endnote w:type="continuationSeparator" w:id="0">
    <w:p w14:paraId="68627C9D" w14:textId="77777777" w:rsidR="00FB56A6" w:rsidRDefault="00FB56A6" w:rsidP="007D24B7">
      <w:r>
        <w:continuationSeparator/>
      </w:r>
    </w:p>
  </w:endnote>
  <w:endnote w:type="continuationNotice" w:id="1">
    <w:p w14:paraId="0E114D34" w14:textId="77777777" w:rsidR="00FB56A6" w:rsidRDefault="00FB56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AEB9C" w14:textId="77777777" w:rsidR="00FB56A6" w:rsidRDefault="00FB56A6" w:rsidP="007D24B7">
      <w:r>
        <w:separator/>
      </w:r>
    </w:p>
  </w:footnote>
  <w:footnote w:type="continuationSeparator" w:id="0">
    <w:p w14:paraId="1015E3FF" w14:textId="77777777" w:rsidR="00FB56A6" w:rsidRDefault="00FB56A6" w:rsidP="007D24B7">
      <w:r>
        <w:continuationSeparator/>
      </w:r>
    </w:p>
  </w:footnote>
  <w:footnote w:type="continuationNotice" w:id="1">
    <w:p w14:paraId="349EE9DA" w14:textId="77777777" w:rsidR="00FB56A6" w:rsidRDefault="00FB56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41F81" w14:textId="51B203A5" w:rsidR="007D24B7" w:rsidRPr="00C274AB" w:rsidRDefault="007D24B7" w:rsidP="007D24B7">
    <w:pPr>
      <w:pStyle w:val="Header"/>
      <w:jc w:val="center"/>
      <w:rPr>
        <w:rFonts w:ascii="Source Sans Pro" w:hAnsi="Source Sans Pro"/>
        <w:b/>
        <w:szCs w:val="24"/>
      </w:rPr>
    </w:pPr>
    <w:r w:rsidRPr="00C274AB">
      <w:rPr>
        <w:rFonts w:ascii="Source Sans Pro" w:hAnsi="Source Sans Pro"/>
        <w:b/>
        <w:szCs w:val="24"/>
      </w:rPr>
      <w:t>DIRECT HIRE AUTHORITY REVIEW</w:t>
    </w:r>
  </w:p>
  <w:p w14:paraId="5D255808" w14:textId="5F2040BB" w:rsidR="007D24B7" w:rsidRDefault="007D24B7">
    <w:pPr>
      <w:pStyle w:val="Header"/>
    </w:pPr>
  </w:p>
  <w:p w14:paraId="2F372F91" w14:textId="77777777" w:rsidR="007D24B7" w:rsidRDefault="007D2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0588"/>
    <w:multiLevelType w:val="multilevel"/>
    <w:tmpl w:val="EB50E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6B7227"/>
    <w:multiLevelType w:val="hybridMultilevel"/>
    <w:tmpl w:val="2470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10B"/>
    <w:multiLevelType w:val="hybridMultilevel"/>
    <w:tmpl w:val="70FC10C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323C1"/>
    <w:multiLevelType w:val="hybridMultilevel"/>
    <w:tmpl w:val="94D673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8172AB"/>
    <w:multiLevelType w:val="hybridMultilevel"/>
    <w:tmpl w:val="2F44C256"/>
    <w:lvl w:ilvl="0" w:tplc="69402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026E"/>
    <w:multiLevelType w:val="hybridMultilevel"/>
    <w:tmpl w:val="B9C09DD6"/>
    <w:lvl w:ilvl="0" w:tplc="6A62A7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E2674"/>
    <w:multiLevelType w:val="hybridMultilevel"/>
    <w:tmpl w:val="856E37D4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11411D"/>
    <w:multiLevelType w:val="multilevel"/>
    <w:tmpl w:val="EB50E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74597D"/>
    <w:multiLevelType w:val="hybridMultilevel"/>
    <w:tmpl w:val="A15CDF50"/>
    <w:lvl w:ilvl="0" w:tplc="6A62A7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21F51"/>
    <w:multiLevelType w:val="hybridMultilevel"/>
    <w:tmpl w:val="E9CC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9411F"/>
    <w:multiLevelType w:val="hybridMultilevel"/>
    <w:tmpl w:val="856E37D4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3432BF"/>
    <w:multiLevelType w:val="hybridMultilevel"/>
    <w:tmpl w:val="B8BC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3641C"/>
    <w:multiLevelType w:val="hybridMultilevel"/>
    <w:tmpl w:val="3F24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36E2E"/>
    <w:multiLevelType w:val="hybridMultilevel"/>
    <w:tmpl w:val="6038AC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E66251"/>
    <w:multiLevelType w:val="hybridMultilevel"/>
    <w:tmpl w:val="1EA878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5E12F54"/>
    <w:multiLevelType w:val="hybridMultilevel"/>
    <w:tmpl w:val="E362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3734F"/>
    <w:multiLevelType w:val="hybridMultilevel"/>
    <w:tmpl w:val="C0C860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A7C4E"/>
    <w:multiLevelType w:val="hybridMultilevel"/>
    <w:tmpl w:val="0E342C7C"/>
    <w:lvl w:ilvl="0" w:tplc="EE66501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EC0644"/>
    <w:multiLevelType w:val="hybridMultilevel"/>
    <w:tmpl w:val="1EA87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FB3EFD"/>
    <w:multiLevelType w:val="hybridMultilevel"/>
    <w:tmpl w:val="CC0205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8787909">
    <w:abstractNumId w:val="7"/>
  </w:num>
  <w:num w:numId="2" w16cid:durableId="1088698404">
    <w:abstractNumId w:val="3"/>
  </w:num>
  <w:num w:numId="3" w16cid:durableId="443042053">
    <w:abstractNumId w:val="17"/>
  </w:num>
  <w:num w:numId="4" w16cid:durableId="1740011407">
    <w:abstractNumId w:val="19"/>
  </w:num>
  <w:num w:numId="5" w16cid:durableId="1773935045">
    <w:abstractNumId w:val="13"/>
  </w:num>
  <w:num w:numId="6" w16cid:durableId="701247441">
    <w:abstractNumId w:val="16"/>
  </w:num>
  <w:num w:numId="7" w16cid:durableId="1070153556">
    <w:abstractNumId w:val="18"/>
  </w:num>
  <w:num w:numId="8" w16cid:durableId="2060594171">
    <w:abstractNumId w:val="14"/>
  </w:num>
  <w:num w:numId="9" w16cid:durableId="569727743">
    <w:abstractNumId w:val="5"/>
  </w:num>
  <w:num w:numId="10" w16cid:durableId="454953137">
    <w:abstractNumId w:val="8"/>
  </w:num>
  <w:num w:numId="11" w16cid:durableId="371419363">
    <w:abstractNumId w:val="12"/>
  </w:num>
  <w:num w:numId="12" w16cid:durableId="2147048129">
    <w:abstractNumId w:val="9"/>
  </w:num>
  <w:num w:numId="13" w16cid:durableId="1740979270">
    <w:abstractNumId w:val="0"/>
  </w:num>
  <w:num w:numId="14" w16cid:durableId="2139108099">
    <w:abstractNumId w:val="10"/>
  </w:num>
  <w:num w:numId="15" w16cid:durableId="2001497107">
    <w:abstractNumId w:val="6"/>
  </w:num>
  <w:num w:numId="16" w16cid:durableId="1355040051">
    <w:abstractNumId w:val="15"/>
  </w:num>
  <w:num w:numId="17" w16cid:durableId="1222600078">
    <w:abstractNumId w:val="4"/>
  </w:num>
  <w:num w:numId="18" w16cid:durableId="1420101385">
    <w:abstractNumId w:val="2"/>
  </w:num>
  <w:num w:numId="19" w16cid:durableId="1929843320">
    <w:abstractNumId w:val="11"/>
  </w:num>
  <w:num w:numId="20" w16cid:durableId="370959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B7"/>
    <w:rsid w:val="0000077A"/>
    <w:rsid w:val="0000513B"/>
    <w:rsid w:val="000224B5"/>
    <w:rsid w:val="00033E98"/>
    <w:rsid w:val="00042B15"/>
    <w:rsid w:val="000509F2"/>
    <w:rsid w:val="00055E0B"/>
    <w:rsid w:val="000656D2"/>
    <w:rsid w:val="00066C32"/>
    <w:rsid w:val="000826C0"/>
    <w:rsid w:val="000863A4"/>
    <w:rsid w:val="000A203A"/>
    <w:rsid w:val="000B4143"/>
    <w:rsid w:val="000C2D33"/>
    <w:rsid w:val="000C2DD4"/>
    <w:rsid w:val="000D44B8"/>
    <w:rsid w:val="000E7DB7"/>
    <w:rsid w:val="000F6802"/>
    <w:rsid w:val="000F79A8"/>
    <w:rsid w:val="00100F6F"/>
    <w:rsid w:val="00110778"/>
    <w:rsid w:val="00110C54"/>
    <w:rsid w:val="001126A4"/>
    <w:rsid w:val="00113959"/>
    <w:rsid w:val="00115372"/>
    <w:rsid w:val="00115DD7"/>
    <w:rsid w:val="00116E0A"/>
    <w:rsid w:val="0011708A"/>
    <w:rsid w:val="0012018B"/>
    <w:rsid w:val="0012292F"/>
    <w:rsid w:val="00122ED5"/>
    <w:rsid w:val="00127E1E"/>
    <w:rsid w:val="00132CCC"/>
    <w:rsid w:val="001347D9"/>
    <w:rsid w:val="00150862"/>
    <w:rsid w:val="00155B6D"/>
    <w:rsid w:val="00161278"/>
    <w:rsid w:val="001745BA"/>
    <w:rsid w:val="00177ACD"/>
    <w:rsid w:val="00180B82"/>
    <w:rsid w:val="00182F90"/>
    <w:rsid w:val="001A3869"/>
    <w:rsid w:val="001C1241"/>
    <w:rsid w:val="001C560F"/>
    <w:rsid w:val="001D09D5"/>
    <w:rsid w:val="001E5FFD"/>
    <w:rsid w:val="001F330F"/>
    <w:rsid w:val="001F6A72"/>
    <w:rsid w:val="002140AF"/>
    <w:rsid w:val="0021538D"/>
    <w:rsid w:val="00215599"/>
    <w:rsid w:val="002171D0"/>
    <w:rsid w:val="002226F1"/>
    <w:rsid w:val="00230198"/>
    <w:rsid w:val="002314A9"/>
    <w:rsid w:val="00234278"/>
    <w:rsid w:val="00245631"/>
    <w:rsid w:val="002475E3"/>
    <w:rsid w:val="00256045"/>
    <w:rsid w:val="0026454A"/>
    <w:rsid w:val="0026564E"/>
    <w:rsid w:val="002664FE"/>
    <w:rsid w:val="00267994"/>
    <w:rsid w:val="002730D5"/>
    <w:rsid w:val="00273F2B"/>
    <w:rsid w:val="00282E7E"/>
    <w:rsid w:val="00287FB0"/>
    <w:rsid w:val="002B0523"/>
    <w:rsid w:val="002B1493"/>
    <w:rsid w:val="002C1645"/>
    <w:rsid w:val="002E38B7"/>
    <w:rsid w:val="0030233A"/>
    <w:rsid w:val="0030629D"/>
    <w:rsid w:val="00311A78"/>
    <w:rsid w:val="003226A6"/>
    <w:rsid w:val="00330C92"/>
    <w:rsid w:val="003358ED"/>
    <w:rsid w:val="003366AC"/>
    <w:rsid w:val="0034185F"/>
    <w:rsid w:val="0034302F"/>
    <w:rsid w:val="0034557E"/>
    <w:rsid w:val="003564C7"/>
    <w:rsid w:val="00375336"/>
    <w:rsid w:val="003756E0"/>
    <w:rsid w:val="00375831"/>
    <w:rsid w:val="0037673F"/>
    <w:rsid w:val="00376888"/>
    <w:rsid w:val="0037786D"/>
    <w:rsid w:val="00377F72"/>
    <w:rsid w:val="003818CF"/>
    <w:rsid w:val="00382CDE"/>
    <w:rsid w:val="0039525E"/>
    <w:rsid w:val="00397519"/>
    <w:rsid w:val="003A0022"/>
    <w:rsid w:val="003A079E"/>
    <w:rsid w:val="003A51D0"/>
    <w:rsid w:val="003B0415"/>
    <w:rsid w:val="003B4C8C"/>
    <w:rsid w:val="003C06F2"/>
    <w:rsid w:val="003C0F1E"/>
    <w:rsid w:val="003E0BD2"/>
    <w:rsid w:val="003E6501"/>
    <w:rsid w:val="003F7062"/>
    <w:rsid w:val="003F7661"/>
    <w:rsid w:val="0041063C"/>
    <w:rsid w:val="004111AD"/>
    <w:rsid w:val="00426DA1"/>
    <w:rsid w:val="00431AF2"/>
    <w:rsid w:val="0044156F"/>
    <w:rsid w:val="00460789"/>
    <w:rsid w:val="0047051A"/>
    <w:rsid w:val="00470BC1"/>
    <w:rsid w:val="004760CB"/>
    <w:rsid w:val="00476F67"/>
    <w:rsid w:val="0048271B"/>
    <w:rsid w:val="0048492F"/>
    <w:rsid w:val="00485DAA"/>
    <w:rsid w:val="004977C4"/>
    <w:rsid w:val="00497AD3"/>
    <w:rsid w:val="004A2B7D"/>
    <w:rsid w:val="004A6E15"/>
    <w:rsid w:val="004B1D39"/>
    <w:rsid w:val="004B47BA"/>
    <w:rsid w:val="004B6191"/>
    <w:rsid w:val="004C2B49"/>
    <w:rsid w:val="004C74BB"/>
    <w:rsid w:val="004E16DA"/>
    <w:rsid w:val="004E3E07"/>
    <w:rsid w:val="004E4924"/>
    <w:rsid w:val="004E5D99"/>
    <w:rsid w:val="004F03B4"/>
    <w:rsid w:val="004F0640"/>
    <w:rsid w:val="004F1C96"/>
    <w:rsid w:val="004F62D7"/>
    <w:rsid w:val="0051259B"/>
    <w:rsid w:val="00512E79"/>
    <w:rsid w:val="00514C80"/>
    <w:rsid w:val="00537085"/>
    <w:rsid w:val="00543389"/>
    <w:rsid w:val="00545397"/>
    <w:rsid w:val="00553CD1"/>
    <w:rsid w:val="005761AD"/>
    <w:rsid w:val="00582902"/>
    <w:rsid w:val="005860F2"/>
    <w:rsid w:val="005879B8"/>
    <w:rsid w:val="0059048F"/>
    <w:rsid w:val="00594256"/>
    <w:rsid w:val="005A08FC"/>
    <w:rsid w:val="005A27DC"/>
    <w:rsid w:val="005A5554"/>
    <w:rsid w:val="005C7635"/>
    <w:rsid w:val="005E3117"/>
    <w:rsid w:val="005E6541"/>
    <w:rsid w:val="005F5433"/>
    <w:rsid w:val="00610917"/>
    <w:rsid w:val="006133F2"/>
    <w:rsid w:val="006219E1"/>
    <w:rsid w:val="00622E64"/>
    <w:rsid w:val="00645D99"/>
    <w:rsid w:val="00651E6E"/>
    <w:rsid w:val="00653040"/>
    <w:rsid w:val="006546ED"/>
    <w:rsid w:val="00663732"/>
    <w:rsid w:val="0066660D"/>
    <w:rsid w:val="00667319"/>
    <w:rsid w:val="0066790E"/>
    <w:rsid w:val="006A0DAC"/>
    <w:rsid w:val="006B2784"/>
    <w:rsid w:val="006B45F3"/>
    <w:rsid w:val="006B64E9"/>
    <w:rsid w:val="006C5D1B"/>
    <w:rsid w:val="006E43D2"/>
    <w:rsid w:val="006F22A9"/>
    <w:rsid w:val="007006C6"/>
    <w:rsid w:val="00703E91"/>
    <w:rsid w:val="00706559"/>
    <w:rsid w:val="00711142"/>
    <w:rsid w:val="0072332D"/>
    <w:rsid w:val="00723392"/>
    <w:rsid w:val="007233CA"/>
    <w:rsid w:val="00745097"/>
    <w:rsid w:val="0074697C"/>
    <w:rsid w:val="00761794"/>
    <w:rsid w:val="007779A6"/>
    <w:rsid w:val="00784552"/>
    <w:rsid w:val="00785CB3"/>
    <w:rsid w:val="007A5A56"/>
    <w:rsid w:val="007C2AC6"/>
    <w:rsid w:val="007D24B7"/>
    <w:rsid w:val="007E1818"/>
    <w:rsid w:val="007E7643"/>
    <w:rsid w:val="007F015A"/>
    <w:rsid w:val="007F074E"/>
    <w:rsid w:val="007F7A7D"/>
    <w:rsid w:val="00800712"/>
    <w:rsid w:val="00803201"/>
    <w:rsid w:val="00814952"/>
    <w:rsid w:val="008325F2"/>
    <w:rsid w:val="00832C77"/>
    <w:rsid w:val="00847C97"/>
    <w:rsid w:val="00856327"/>
    <w:rsid w:val="008648AD"/>
    <w:rsid w:val="008A181E"/>
    <w:rsid w:val="008A20FF"/>
    <w:rsid w:val="008B3462"/>
    <w:rsid w:val="008B67AF"/>
    <w:rsid w:val="008C377F"/>
    <w:rsid w:val="008F7FC6"/>
    <w:rsid w:val="009022DD"/>
    <w:rsid w:val="00904A6E"/>
    <w:rsid w:val="00907C15"/>
    <w:rsid w:val="00912C5B"/>
    <w:rsid w:val="00937461"/>
    <w:rsid w:val="0094036B"/>
    <w:rsid w:val="00946CF8"/>
    <w:rsid w:val="009478A8"/>
    <w:rsid w:val="00982A7D"/>
    <w:rsid w:val="0099175C"/>
    <w:rsid w:val="009A07AE"/>
    <w:rsid w:val="009A62EA"/>
    <w:rsid w:val="009B0B88"/>
    <w:rsid w:val="009B2841"/>
    <w:rsid w:val="009B2F5C"/>
    <w:rsid w:val="009B35C3"/>
    <w:rsid w:val="009C662A"/>
    <w:rsid w:val="009D3E26"/>
    <w:rsid w:val="009E3257"/>
    <w:rsid w:val="009E693A"/>
    <w:rsid w:val="009F771D"/>
    <w:rsid w:val="00A00234"/>
    <w:rsid w:val="00A02B6F"/>
    <w:rsid w:val="00A16AF8"/>
    <w:rsid w:val="00A210F0"/>
    <w:rsid w:val="00A24E05"/>
    <w:rsid w:val="00A368A9"/>
    <w:rsid w:val="00A4145E"/>
    <w:rsid w:val="00A54584"/>
    <w:rsid w:val="00A644F3"/>
    <w:rsid w:val="00A813D1"/>
    <w:rsid w:val="00A91BE6"/>
    <w:rsid w:val="00A93DDE"/>
    <w:rsid w:val="00AA5FDB"/>
    <w:rsid w:val="00AB235C"/>
    <w:rsid w:val="00AC6C3F"/>
    <w:rsid w:val="00AE1F66"/>
    <w:rsid w:val="00AE23F8"/>
    <w:rsid w:val="00AE2827"/>
    <w:rsid w:val="00AE4FA9"/>
    <w:rsid w:val="00AE65C3"/>
    <w:rsid w:val="00B04702"/>
    <w:rsid w:val="00B217DA"/>
    <w:rsid w:val="00B26E89"/>
    <w:rsid w:val="00B321CD"/>
    <w:rsid w:val="00B4317B"/>
    <w:rsid w:val="00B51D1B"/>
    <w:rsid w:val="00B607F1"/>
    <w:rsid w:val="00B61690"/>
    <w:rsid w:val="00B628A0"/>
    <w:rsid w:val="00B6637A"/>
    <w:rsid w:val="00B66C14"/>
    <w:rsid w:val="00B67D13"/>
    <w:rsid w:val="00B81D3D"/>
    <w:rsid w:val="00B862E3"/>
    <w:rsid w:val="00B941C7"/>
    <w:rsid w:val="00B97480"/>
    <w:rsid w:val="00BA54CC"/>
    <w:rsid w:val="00BA633A"/>
    <w:rsid w:val="00BB1739"/>
    <w:rsid w:val="00BB3596"/>
    <w:rsid w:val="00BB508A"/>
    <w:rsid w:val="00BB5153"/>
    <w:rsid w:val="00BB5D1A"/>
    <w:rsid w:val="00BB6274"/>
    <w:rsid w:val="00BC1E6B"/>
    <w:rsid w:val="00BE0149"/>
    <w:rsid w:val="00BE2C95"/>
    <w:rsid w:val="00BE4827"/>
    <w:rsid w:val="00C00C99"/>
    <w:rsid w:val="00C043A3"/>
    <w:rsid w:val="00C061F3"/>
    <w:rsid w:val="00C11761"/>
    <w:rsid w:val="00C274AB"/>
    <w:rsid w:val="00C574B5"/>
    <w:rsid w:val="00C605E1"/>
    <w:rsid w:val="00C64241"/>
    <w:rsid w:val="00C65349"/>
    <w:rsid w:val="00C66A96"/>
    <w:rsid w:val="00C7067F"/>
    <w:rsid w:val="00C706AD"/>
    <w:rsid w:val="00C71CD0"/>
    <w:rsid w:val="00C97CD9"/>
    <w:rsid w:val="00CA7038"/>
    <w:rsid w:val="00CB24BD"/>
    <w:rsid w:val="00CC238E"/>
    <w:rsid w:val="00CC4490"/>
    <w:rsid w:val="00CD2333"/>
    <w:rsid w:val="00CE6B77"/>
    <w:rsid w:val="00D05BF9"/>
    <w:rsid w:val="00D14A35"/>
    <w:rsid w:val="00D32073"/>
    <w:rsid w:val="00D41047"/>
    <w:rsid w:val="00D53736"/>
    <w:rsid w:val="00D63DFA"/>
    <w:rsid w:val="00D6422F"/>
    <w:rsid w:val="00D70415"/>
    <w:rsid w:val="00D71D94"/>
    <w:rsid w:val="00D73100"/>
    <w:rsid w:val="00D76B71"/>
    <w:rsid w:val="00D76CB9"/>
    <w:rsid w:val="00D82ECB"/>
    <w:rsid w:val="00D84C1E"/>
    <w:rsid w:val="00DA3138"/>
    <w:rsid w:val="00DA395B"/>
    <w:rsid w:val="00DA6C47"/>
    <w:rsid w:val="00DB59B6"/>
    <w:rsid w:val="00DC2A66"/>
    <w:rsid w:val="00DD36FF"/>
    <w:rsid w:val="00DE52E7"/>
    <w:rsid w:val="00DE6558"/>
    <w:rsid w:val="00DF4064"/>
    <w:rsid w:val="00DF42B9"/>
    <w:rsid w:val="00E0022E"/>
    <w:rsid w:val="00E01B94"/>
    <w:rsid w:val="00E119A1"/>
    <w:rsid w:val="00E16BB1"/>
    <w:rsid w:val="00E20BBF"/>
    <w:rsid w:val="00E306FB"/>
    <w:rsid w:val="00E3556B"/>
    <w:rsid w:val="00E4721F"/>
    <w:rsid w:val="00E479BD"/>
    <w:rsid w:val="00E566E0"/>
    <w:rsid w:val="00E739F5"/>
    <w:rsid w:val="00E77EB6"/>
    <w:rsid w:val="00E833CE"/>
    <w:rsid w:val="00E95DE9"/>
    <w:rsid w:val="00E96C10"/>
    <w:rsid w:val="00EB04A2"/>
    <w:rsid w:val="00EC2089"/>
    <w:rsid w:val="00EC68E6"/>
    <w:rsid w:val="00ED5DC1"/>
    <w:rsid w:val="00EE0DCE"/>
    <w:rsid w:val="00EE3FE6"/>
    <w:rsid w:val="00EE6C8E"/>
    <w:rsid w:val="00EF1AE3"/>
    <w:rsid w:val="00F1238A"/>
    <w:rsid w:val="00F207A7"/>
    <w:rsid w:val="00F24626"/>
    <w:rsid w:val="00F370DA"/>
    <w:rsid w:val="00F45851"/>
    <w:rsid w:val="00F62A6E"/>
    <w:rsid w:val="00F64530"/>
    <w:rsid w:val="00F723AE"/>
    <w:rsid w:val="00FA0393"/>
    <w:rsid w:val="00FB10E5"/>
    <w:rsid w:val="00FB278A"/>
    <w:rsid w:val="00FB3C1B"/>
    <w:rsid w:val="00FB56A6"/>
    <w:rsid w:val="00FC27D5"/>
    <w:rsid w:val="00FC4272"/>
    <w:rsid w:val="00FD1BA4"/>
    <w:rsid w:val="00FD1E44"/>
    <w:rsid w:val="00FE4DDE"/>
    <w:rsid w:val="00FE7CAA"/>
    <w:rsid w:val="00FF031B"/>
    <w:rsid w:val="00FF6DF6"/>
    <w:rsid w:val="4252E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FE35907"/>
  <w15:chartTrackingRefBased/>
  <w15:docId w15:val="{609A1B93-A105-4145-9E1B-6A84D41E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554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5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D24B7"/>
    <w:pPr>
      <w:keepNext/>
      <w:widowControl/>
      <w:tabs>
        <w:tab w:val="left" w:pos="-1440"/>
        <w:tab w:val="left" w:pos="-720"/>
        <w:tab w:val="left" w:pos="150"/>
        <w:tab w:val="left" w:pos="1440"/>
      </w:tabs>
      <w:ind w:hanging="630"/>
      <w:outlineLvl w:val="2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24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24B7"/>
    <w:rPr>
      <w:rFonts w:ascii="Univers" w:eastAsia="Times New Roman" w:hAnsi="Univers" w:cs="Times New Roman"/>
      <w:snapToGrid w:val="0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2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4B7"/>
  </w:style>
  <w:style w:type="character" w:customStyle="1" w:styleId="Heading3Char">
    <w:name w:val="Heading 3 Char"/>
    <w:basedOn w:val="DefaultParagraphFont"/>
    <w:link w:val="Heading3"/>
    <w:rsid w:val="007D24B7"/>
    <w:rPr>
      <w:rFonts w:ascii="Times New Roman" w:eastAsia="Times New Roman" w:hAnsi="Times New Roman" w:cs="Times New Roman"/>
      <w:b/>
      <w:snapToGrid w:val="0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rsid w:val="007D24B7"/>
    <w:pPr>
      <w:tabs>
        <w:tab w:val="left" w:pos="33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</w:pPr>
    <w:rPr>
      <w:rFonts w:ascii="Times New Roman" w:hAnsi="Times New Roman"/>
      <w:b/>
      <w:sz w:val="20"/>
    </w:rPr>
  </w:style>
  <w:style w:type="character" w:customStyle="1" w:styleId="BodyTextChar">
    <w:name w:val="Body Text Char"/>
    <w:basedOn w:val="DefaultParagraphFont"/>
    <w:link w:val="BodyText"/>
    <w:rsid w:val="007D24B7"/>
    <w:rPr>
      <w:rFonts w:ascii="Times New Roman" w:eastAsia="Times New Roman" w:hAnsi="Times New Roman" w:cs="Times New Roman"/>
      <w:b/>
      <w:snapToGrid w:val="0"/>
      <w:kern w:val="0"/>
      <w:sz w:val="20"/>
      <w:szCs w:val="20"/>
      <w14:ligatures w14:val="none"/>
    </w:rPr>
  </w:style>
  <w:style w:type="paragraph" w:styleId="BodyTextIndent3">
    <w:name w:val="Body Text Indent 3"/>
    <w:basedOn w:val="Normal"/>
    <w:link w:val="BodyTextIndent3Char"/>
    <w:rsid w:val="007D24B7"/>
    <w:pPr>
      <w:tabs>
        <w:tab w:val="left" w:pos="312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312" w:hanging="312"/>
    </w:pPr>
    <w:rPr>
      <w:rFonts w:ascii="Times New Roman" w:hAnsi="Times New Roman"/>
      <w:b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7D24B7"/>
    <w:rPr>
      <w:rFonts w:ascii="Times New Roman" w:eastAsia="Times New Roman" w:hAnsi="Times New Roman" w:cs="Times New Roman"/>
      <w:b/>
      <w:snapToGrid w:val="0"/>
      <w:kern w:val="0"/>
      <w:sz w:val="20"/>
      <w:szCs w:val="20"/>
      <w14:ligatures w14:val="none"/>
    </w:rPr>
  </w:style>
  <w:style w:type="paragraph" w:styleId="BodyText2">
    <w:name w:val="Body Text 2"/>
    <w:basedOn w:val="Normal"/>
    <w:link w:val="BodyText2Char"/>
    <w:rsid w:val="007D24B7"/>
    <w:pPr>
      <w:tabs>
        <w:tab w:val="left" w:pos="-1440"/>
        <w:tab w:val="left" w:pos="-720"/>
        <w:tab w:val="left" w:pos="-30"/>
        <w:tab w:val="left" w:pos="330"/>
      </w:tabs>
      <w:spacing w:before="20" w:after="20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7D24B7"/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  <w:style w:type="paragraph" w:customStyle="1" w:styleId="a">
    <w:name w:val="_"/>
    <w:basedOn w:val="Normal"/>
    <w:rsid w:val="007D24B7"/>
    <w:pPr>
      <w:ind w:left="330" w:hanging="330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rsid w:val="007D24B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4B7"/>
    <w:rPr>
      <w:rFonts w:ascii="Univers" w:eastAsia="Times New Roman" w:hAnsi="Univers" w:cs="Times New Roman"/>
      <w:snapToGrid w:val="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2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4B7"/>
    <w:rPr>
      <w:rFonts w:ascii="Univers" w:eastAsia="Times New Roman" w:hAnsi="Univers" w:cs="Times New Roman"/>
      <w:b/>
      <w:bCs/>
      <w:snapToGrid w:val="0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semiHidden/>
    <w:rsid w:val="007D2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24B7"/>
    <w:rPr>
      <w:rFonts w:ascii="Tahoma" w:eastAsia="Times New Roman" w:hAnsi="Tahoma" w:cs="Tahoma"/>
      <w:snapToGrid w:val="0"/>
      <w:kern w:val="0"/>
      <w:sz w:val="16"/>
      <w:szCs w:val="16"/>
      <w14:ligatures w14:val="none"/>
    </w:rPr>
  </w:style>
  <w:style w:type="paragraph" w:styleId="Revision">
    <w:name w:val="Revision"/>
    <w:hidden/>
    <w:uiPriority w:val="99"/>
    <w:semiHidden/>
    <w:rsid w:val="007D24B7"/>
    <w:pPr>
      <w:spacing w:after="0" w:line="240" w:lineRule="auto"/>
    </w:pPr>
    <w:rPr>
      <w:rFonts w:ascii="Univers" w:eastAsia="Times New Roman" w:hAnsi="Univers" w:cs="Times New Roman"/>
      <w:snapToGrid w:val="0"/>
      <w:kern w:val="0"/>
      <w:sz w:val="24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3556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55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5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5599"/>
    <w:pPr>
      <w:ind w:left="720"/>
      <w:contextualSpacing/>
    </w:pPr>
  </w:style>
  <w:style w:type="paragraph" w:customStyle="1" w:styleId="paragraph">
    <w:name w:val="paragraph"/>
    <w:basedOn w:val="Normal"/>
    <w:rsid w:val="00CC238E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normaltextrun">
    <w:name w:val="normaltextrun"/>
    <w:basedOn w:val="DefaultParagraphFont"/>
    <w:rsid w:val="00CC238E"/>
  </w:style>
  <w:style w:type="character" w:customStyle="1" w:styleId="eop">
    <w:name w:val="eop"/>
    <w:basedOn w:val="DefaultParagraphFont"/>
    <w:rsid w:val="00CC238E"/>
  </w:style>
  <w:style w:type="table" w:styleId="TableGrid">
    <w:name w:val="Table Grid"/>
    <w:basedOn w:val="TableNormal"/>
    <w:uiPriority w:val="39"/>
    <w:rsid w:val="00B3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655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5C3"/>
    <w:rPr>
      <w:rFonts w:asciiTheme="majorHAnsi" w:eastAsiaTheme="majorEastAsia" w:hAnsiTheme="majorHAnsi" w:cstheme="majorBidi"/>
      <w:snapToGrid w:val="0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w.cornell.edu/uscode/text/5/part-III/subpart-B/chapter-33" TargetMode="External"/><Relationship Id="rId18" Type="http://schemas.openxmlformats.org/officeDocument/2006/relationships/hyperlink" Target="https://www.law.cornell.edu/uscode/text/5/3327" TargetMode="External"/><Relationship Id="rId26" Type="http://schemas.openxmlformats.org/officeDocument/2006/relationships/hyperlink" Target="https://www.ecfr.gov/current/title-5/chapter-I/subchapter-B/part-330/subpart-B/section-330.207" TargetMode="External"/><Relationship Id="rId39" Type="http://schemas.openxmlformats.org/officeDocument/2006/relationships/hyperlink" Target="https://www.opm.gov/policy-data-oversight/hiring-information/direct-hire-authority/" TargetMode="External"/><Relationship Id="rId21" Type="http://schemas.openxmlformats.org/officeDocument/2006/relationships/hyperlink" Target="https://www.ecfr.gov/current/title-5/chapter-I/subchapter-B/part-330/subpart-G/section-330.707" TargetMode="External"/><Relationship Id="rId34" Type="http://schemas.openxmlformats.org/officeDocument/2006/relationships/hyperlink" Target="https://www.ecfr.gov/current/title-5/chapter-I/subchapter-B/part-300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m.gov/policy-data-oversight/hiring-information/competitive-hiring/deo_handbook.pdf" TargetMode="External"/><Relationship Id="rId20" Type="http://schemas.openxmlformats.org/officeDocument/2006/relationships/hyperlink" Target="https://www.ecfr.gov/current/title-5/chapter-I/subchapter-B/part-330/subpart-A/section-330.102" TargetMode="External"/><Relationship Id="rId29" Type="http://schemas.openxmlformats.org/officeDocument/2006/relationships/hyperlink" Target="https://uscode.house.gov/view.xhtml?req=granuleid%3AUSC-prelim-title5-chapter33&amp;saved=%7CZ3JhbnVsZWlkOlVTQy1wcmVsaW0tdGl0bGU1LXNlY3Rpb24zMzI3%7C%7C%7C0%7Cfalse%7Cprelim&amp;edition=preli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w.cornell.edu/uscode/text/5/3304" TargetMode="External"/><Relationship Id="rId24" Type="http://schemas.openxmlformats.org/officeDocument/2006/relationships/hyperlink" Target="https://www.ecfr.gov/current/title-5/chapter-I/subchapter-B/part-330/subpart-F/section-330.601" TargetMode="External"/><Relationship Id="rId32" Type="http://schemas.openxmlformats.org/officeDocument/2006/relationships/hyperlink" Target="https://www.ecfr.gov/current/title-5/chapter-I/subchapter-B/part-338/subpart-A/section-338.101" TargetMode="External"/><Relationship Id="rId37" Type="http://schemas.openxmlformats.org/officeDocument/2006/relationships/hyperlink" Target="https://www.ecfr.gov/current/title-5/chapter-I/subchapter-B/part-330/subpart-G/section-330.707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law.cornell.edu/cfr/text/5/part-337/subpart-B" TargetMode="External"/><Relationship Id="rId23" Type="http://schemas.openxmlformats.org/officeDocument/2006/relationships/hyperlink" Target="https://www.ecfr.gov/current/title-5/chapter-I/subchapter-B/part-330/subpart-F/section-330.608" TargetMode="External"/><Relationship Id="rId28" Type="http://schemas.openxmlformats.org/officeDocument/2006/relationships/hyperlink" Target="https://www.ecfr.gov/current/title-5/chapter-I/subchapter-B/part-338" TargetMode="External"/><Relationship Id="rId36" Type="http://schemas.openxmlformats.org/officeDocument/2006/relationships/hyperlink" Target="https://uscode.house.gov/view.xhtml?req=granuleid:USC-prelim-title5-section3326&amp;num=0&amp;edition=preli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scode.house.gov/view.xhtml?req=granuleid:USC-prelim-title5-section3330&amp;num=0&amp;edition=prelim" TargetMode="External"/><Relationship Id="rId31" Type="http://schemas.openxmlformats.org/officeDocument/2006/relationships/hyperlink" Target="https://www.ecfr.gov/current/title-5/chapter-I/subchapter-A/part-7/section-7.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w.cornell.edu/cfr/text/5/part-330/subpart-G" TargetMode="External"/><Relationship Id="rId22" Type="http://schemas.openxmlformats.org/officeDocument/2006/relationships/hyperlink" Target="https://www.ecfr.gov/current/title-5/chapter-I/subchapter-B/part-330" TargetMode="External"/><Relationship Id="rId27" Type="http://schemas.openxmlformats.org/officeDocument/2006/relationships/hyperlink" Target="https://www.ecfr.gov/current/title-5/chapter-I/subchapter-B/part-330/subpart-G/section-330.708" TargetMode="External"/><Relationship Id="rId30" Type="http://schemas.openxmlformats.org/officeDocument/2006/relationships/hyperlink" Target="https://www.ecfr.gov/current/title-5/chapter-I/subchapter-B/part-338/subpart-F/section-338.601" TargetMode="External"/><Relationship Id="rId35" Type="http://schemas.openxmlformats.org/officeDocument/2006/relationships/hyperlink" Target="https://uscode.house.gov/view.xhtml?req=granuleid:USC-prelim-title5-section3328&amp;num=0&amp;edition=preli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law.cornell.edu/uscode/text/5/3327" TargetMode="External"/><Relationship Id="rId17" Type="http://schemas.openxmlformats.org/officeDocument/2006/relationships/hyperlink" Target="https://www.ecfr.gov/current/title-5/chapter-I/subchapter-B/part-337/subpart-B/section-337.201" TargetMode="External"/><Relationship Id="rId25" Type="http://schemas.openxmlformats.org/officeDocument/2006/relationships/hyperlink" Target="https://www.esd.whs.mil/Portals/54/Documents/DD/issuances/dodi/140020p.pdf" TargetMode="External"/><Relationship Id="rId33" Type="http://schemas.openxmlformats.org/officeDocument/2006/relationships/hyperlink" Target="https://uscode.house.gov/view.xhtml?req=granuleid:USC-prelim-title8-section1408&amp;num=0&amp;edition=prelim" TargetMode="External"/><Relationship Id="rId38" Type="http://schemas.openxmlformats.org/officeDocument/2006/relationships/hyperlink" Target="DEOH%20Appendix%2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A238CE7073042872E4F9385822021" ma:contentTypeVersion="20" ma:contentTypeDescription="Create a new document." ma:contentTypeScope="" ma:versionID="102b36a888f8c0237b7604b2fd9bb6f5">
  <xsd:schema xmlns:xsd="http://www.w3.org/2001/XMLSchema" xmlns:xs="http://www.w3.org/2001/XMLSchema" xmlns:p="http://schemas.microsoft.com/office/2006/metadata/properties" xmlns:ns2="095cf866-1d27-4d86-88c7-8b60e5eca3bf" xmlns:ns3="c8a708a0-2971-4779-a179-aa0b18ffdf65" xmlns:ns4="66810af5-81b7-4a54-9be9-ba2a8ed138ad" targetNamespace="http://schemas.microsoft.com/office/2006/metadata/properties" ma:root="true" ma:fieldsID="a2aeda42efd150b091dbf437dbb99733" ns2:_="" ns3:_="" ns4:_="">
    <xsd:import namespace="095cf866-1d27-4d86-88c7-8b60e5eca3bf"/>
    <xsd:import namespace="c8a708a0-2971-4779-a179-aa0b18ffdf65"/>
    <xsd:import namespace="66810af5-81b7-4a54-9be9-ba2a8ed13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ReportinFolder" minOccurs="0"/>
                <xsd:element ref="ns2:IDTracker" minOccurs="0"/>
                <xsd:element ref="ns2:Evalua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cf866-1d27-4d86-88c7-8b60e5eca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9d6a30-35d4-4125-9895-745589be7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portinFolder" ma:index="24" nillable="true" ma:displayName="Report in Folder" ma:format="Dropdown" ma:internalName="ReportinFolder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IDTracker" ma:index="25" nillable="true" ma:displayName="ID Tracker #" ma:format="Dropdown" ma:internalName="IDTracker" ma:percentage="FALSE">
      <xsd:simpleType>
        <xsd:restriction base="dms:Number"/>
      </xsd:simpleType>
    </xsd:element>
    <xsd:element name="EvaluationID" ma:index="26" nillable="true" ma:displayName="Evaluation ID" ma:decimals="0" ma:description="The ID of the evaluation in the 'ACE Workload Tracker' list." ma:format="Dropdown" ma:internalName="Evaluation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708a0-2971-4779-a179-aa0b18ffd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10af5-81b7-4a54-9be9-ba2a8ed138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5208a3-09eb-42ff-8b0a-3bba3fcc59a1}" ma:internalName="TaxCatchAll" ma:showField="CatchAllData" ma:web="c8a708a0-2971-4779-a179-aa0b18ffd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5cf866-1d27-4d86-88c7-8b60e5eca3bf">
      <Terms xmlns="http://schemas.microsoft.com/office/infopath/2007/PartnerControls"/>
    </lcf76f155ced4ddcb4097134ff3c332f>
    <TaxCatchAll xmlns="66810af5-81b7-4a54-9be9-ba2a8ed138ad" xsi:nil="true"/>
    <EvaluationID xmlns="095cf866-1d27-4d86-88c7-8b60e5eca3bf" xsi:nil="true"/>
    <ReportinFolder xmlns="095cf866-1d27-4d86-88c7-8b60e5eca3bf" xsi:nil="true"/>
    <IDTracker xmlns="095cf866-1d27-4d86-88c7-8b60e5eca3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5D52-E6BF-4D08-963C-29E017C3D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cf866-1d27-4d86-88c7-8b60e5eca3bf"/>
    <ds:schemaRef ds:uri="c8a708a0-2971-4779-a179-aa0b18ffdf65"/>
    <ds:schemaRef ds:uri="66810af5-81b7-4a54-9be9-ba2a8ed13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F8310-BEB7-40E1-9CE6-76FA982AE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30FFE-3764-4A06-B51B-57FE92857430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95cf866-1d27-4d86-88c7-8b60e5eca3bf"/>
    <ds:schemaRef ds:uri="66810af5-81b7-4a54-9be9-ba2a8ed138ad"/>
    <ds:schemaRef ds:uri="http://schemas.microsoft.com/office/2006/metadata/properties"/>
    <ds:schemaRef ds:uri="c8a708a0-2971-4779-a179-aa0b18ffdf6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4BB976-6549-4FE5-B2D8-D9131671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Links>
    <vt:vector size="66" baseType="variant">
      <vt:variant>
        <vt:i4>2097250</vt:i4>
      </vt:variant>
      <vt:variant>
        <vt:i4>36</vt:i4>
      </vt:variant>
      <vt:variant>
        <vt:i4>0</vt:i4>
      </vt:variant>
      <vt:variant>
        <vt:i4>5</vt:i4>
      </vt:variant>
      <vt:variant>
        <vt:lpwstr>https://www.opm.gov/policy-data-oversight/hiring-information/direct-hire-authority/</vt:lpwstr>
      </vt:variant>
      <vt:variant>
        <vt:lpwstr>url=Governmentwide-Authority</vt:lpwstr>
      </vt:variant>
      <vt:variant>
        <vt:i4>5242894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_Other_Comments:</vt:lpwstr>
      </vt:variant>
      <vt:variant>
        <vt:i4>1835031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SectionB</vt:lpwstr>
      </vt:variant>
      <vt:variant>
        <vt:i4>2031639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SectionA</vt:lpwstr>
      </vt:variant>
      <vt:variant>
        <vt:i4>3801091</vt:i4>
      </vt:variant>
      <vt:variant>
        <vt:i4>24</vt:i4>
      </vt:variant>
      <vt:variant>
        <vt:i4>0</vt:i4>
      </vt:variant>
      <vt:variant>
        <vt:i4>5</vt:i4>
      </vt:variant>
      <vt:variant>
        <vt:lpwstr>https://www.opm.gov/policy-data-oversight/hiring-information/competitive-hiring/deo_handbook.pdf</vt:lpwstr>
      </vt:variant>
      <vt:variant>
        <vt:lpwstr/>
      </vt:variant>
      <vt:variant>
        <vt:i4>720987</vt:i4>
      </vt:variant>
      <vt:variant>
        <vt:i4>21</vt:i4>
      </vt:variant>
      <vt:variant>
        <vt:i4>0</vt:i4>
      </vt:variant>
      <vt:variant>
        <vt:i4>5</vt:i4>
      </vt:variant>
      <vt:variant>
        <vt:lpwstr>https://www.law.cornell.edu/cfr/text/5/part-337/subpart-B</vt:lpwstr>
      </vt:variant>
      <vt:variant>
        <vt:lpwstr/>
      </vt:variant>
      <vt:variant>
        <vt:i4>720988</vt:i4>
      </vt:variant>
      <vt:variant>
        <vt:i4>18</vt:i4>
      </vt:variant>
      <vt:variant>
        <vt:i4>0</vt:i4>
      </vt:variant>
      <vt:variant>
        <vt:i4>5</vt:i4>
      </vt:variant>
      <vt:variant>
        <vt:lpwstr>https://www.law.cornell.edu/cfr/text/5/part-330/subpart-G</vt:lpwstr>
      </vt:variant>
      <vt:variant>
        <vt:lpwstr/>
      </vt:variant>
      <vt:variant>
        <vt:i4>4063334</vt:i4>
      </vt:variant>
      <vt:variant>
        <vt:i4>15</vt:i4>
      </vt:variant>
      <vt:variant>
        <vt:i4>0</vt:i4>
      </vt:variant>
      <vt:variant>
        <vt:i4>5</vt:i4>
      </vt:variant>
      <vt:variant>
        <vt:lpwstr>https://www.law.cornell.edu/uscode/text/5/part-III/subpart-B/chapter-33</vt:lpwstr>
      </vt:variant>
      <vt:variant>
        <vt:lpwstr/>
      </vt:variant>
      <vt:variant>
        <vt:i4>8257579</vt:i4>
      </vt:variant>
      <vt:variant>
        <vt:i4>12</vt:i4>
      </vt:variant>
      <vt:variant>
        <vt:i4>0</vt:i4>
      </vt:variant>
      <vt:variant>
        <vt:i4>5</vt:i4>
      </vt:variant>
      <vt:variant>
        <vt:lpwstr>https://www.law.cornell.edu/uscode/text/5/3327</vt:lpwstr>
      </vt:variant>
      <vt:variant>
        <vt:lpwstr/>
      </vt:variant>
      <vt:variant>
        <vt:i4>8192041</vt:i4>
      </vt:variant>
      <vt:variant>
        <vt:i4>9</vt:i4>
      </vt:variant>
      <vt:variant>
        <vt:i4>0</vt:i4>
      </vt:variant>
      <vt:variant>
        <vt:i4>5</vt:i4>
      </vt:variant>
      <vt:variant>
        <vt:lpwstr>https://www.law.cornell.edu/uscode/text/5/3304</vt:lpwstr>
      </vt:variant>
      <vt:variant>
        <vt:lpwstr/>
      </vt:variant>
      <vt:variant>
        <vt:i4>1900567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Haley J.</dc:creator>
  <cp:keywords/>
  <dc:description/>
  <cp:lastModifiedBy>Coleman, Shannon D CTR DODHRA DCPAS (USA)</cp:lastModifiedBy>
  <cp:revision>70</cp:revision>
  <dcterms:created xsi:type="dcterms:W3CDTF">2024-11-12T13:12:00Z</dcterms:created>
  <dcterms:modified xsi:type="dcterms:W3CDTF">2025-05-15T17:50:00Z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0x010100145A238CE7073042872E4F9385822021</vt:lpwstr>
  </property>
  <property fmtid="{D5CDD505-2E9C-101B-9397-08002B2CF9AE}" pid="3" name="MediaServiceImageTags">
    <vt:lpwstr/>
  </property>
</Properties>
</file>