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27" w:type="dxa"/>
        <w:tblInd w:w="-136" w:type="dxa"/>
        <w:tblLayout w:type="fixed"/>
        <w:tblCellMar>
          <w:left w:w="134" w:type="dxa"/>
          <w:right w:w="134" w:type="dxa"/>
        </w:tblCellMar>
        <w:tblLook w:val="0000" w:firstRow="0" w:lastRow="0" w:firstColumn="0" w:lastColumn="0" w:noHBand="0" w:noVBand="0"/>
      </w:tblPr>
      <w:tblGrid>
        <w:gridCol w:w="470"/>
        <w:gridCol w:w="21"/>
        <w:gridCol w:w="408"/>
        <w:gridCol w:w="42"/>
        <w:gridCol w:w="4590"/>
        <w:gridCol w:w="1350"/>
        <w:gridCol w:w="848"/>
        <w:gridCol w:w="2698"/>
      </w:tblGrid>
      <w:tr w:rsidR="0046053D" w:rsidRPr="00285BF9" w14:paraId="0BE82750" w14:textId="77777777" w:rsidTr="00F81EEA">
        <w:trPr>
          <w:cantSplit/>
          <w:trHeight w:val="449"/>
        </w:trPr>
        <w:tc>
          <w:tcPr>
            <w:tcW w:w="5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C675" w14:textId="77777777" w:rsidR="0046053D" w:rsidRPr="00BE2E33" w:rsidRDefault="0046053D" w:rsidP="001052C7">
            <w:pPr>
              <w:rPr>
                <w:rFonts w:ascii="Source Sans Pro" w:hAnsi="Source Sans Pro"/>
                <w:b/>
                <w:sz w:val="22"/>
                <w:szCs w:val="22"/>
              </w:rPr>
            </w:pPr>
            <w:r w:rsidRPr="00BE2E33">
              <w:rPr>
                <w:rFonts w:ascii="Source Sans Pro" w:hAnsi="Source Sans Pro"/>
                <w:b/>
                <w:sz w:val="22"/>
                <w:szCs w:val="22"/>
              </w:rPr>
              <w:t>Agency:</w:t>
            </w:r>
          </w:p>
        </w:tc>
        <w:tc>
          <w:tcPr>
            <w:tcW w:w="489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3C2313F" w14:textId="77777777" w:rsidR="0046053D" w:rsidRPr="00BE72BC" w:rsidRDefault="0046053D">
            <w:pPr>
              <w:widowControl/>
              <w:rPr>
                <w:rFonts w:ascii="Source Sans Pro" w:hAnsi="Source Sans Pro"/>
                <w:b/>
                <w:sz w:val="22"/>
                <w:szCs w:val="22"/>
              </w:rPr>
            </w:pPr>
            <w:r w:rsidRPr="00BE72BC">
              <w:rPr>
                <w:rFonts w:ascii="Source Sans Pro" w:hAnsi="Source Sans Pro"/>
                <w:b/>
                <w:sz w:val="22"/>
                <w:szCs w:val="22"/>
              </w:rPr>
              <w:t>Sub-Agency:</w:t>
            </w:r>
          </w:p>
        </w:tc>
      </w:tr>
      <w:tr w:rsidR="00F81EEA" w:rsidRPr="00285BF9" w14:paraId="203A4BBB" w14:textId="77777777" w:rsidTr="00F81EEA">
        <w:trPr>
          <w:cantSplit/>
        </w:trPr>
        <w:tc>
          <w:tcPr>
            <w:tcW w:w="5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2C68" w14:textId="77777777" w:rsidR="00F81EEA" w:rsidRPr="00BE2E33" w:rsidRDefault="00F81EEA" w:rsidP="001052C7">
            <w:pPr>
              <w:rPr>
                <w:rFonts w:ascii="Source Sans Pro" w:hAnsi="Source Sans Pro"/>
                <w:sz w:val="22"/>
                <w:szCs w:val="22"/>
              </w:rPr>
            </w:pPr>
            <w:r w:rsidRPr="00BE2E33">
              <w:rPr>
                <w:rFonts w:ascii="Source Sans Pro" w:hAnsi="Source Sans Pro"/>
                <w:b/>
                <w:sz w:val="22"/>
                <w:szCs w:val="22"/>
              </w:rPr>
              <w:t xml:space="preserve">Selectee:  </w:t>
            </w:r>
          </w:p>
          <w:p w14:paraId="614A804C" w14:textId="77777777" w:rsidR="00F81EEA" w:rsidRPr="00BE2E33" w:rsidRDefault="00F81EEA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89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C8C9C6A" w14:textId="77777777" w:rsidR="00F81EEA" w:rsidRPr="00BE72BC" w:rsidRDefault="00F81EEA">
            <w:pPr>
              <w:rPr>
                <w:rFonts w:ascii="Source Sans Pro" w:hAnsi="Source Sans Pro"/>
                <w:b/>
                <w:sz w:val="22"/>
                <w:szCs w:val="22"/>
              </w:rPr>
            </w:pPr>
            <w:r w:rsidRPr="00BE72BC">
              <w:rPr>
                <w:rFonts w:ascii="Source Sans Pro" w:hAnsi="Source Sans Pro"/>
                <w:b/>
                <w:sz w:val="22"/>
                <w:szCs w:val="22"/>
              </w:rPr>
              <w:t xml:space="preserve">Effective Date: </w:t>
            </w:r>
            <w:r w:rsidRPr="00BE72BC">
              <w:rPr>
                <w:rFonts w:ascii="Source Sans Pro" w:hAnsi="Source Sans Pro"/>
                <w:sz w:val="22"/>
                <w:szCs w:val="22"/>
              </w:rPr>
              <w:t xml:space="preserve"> </w:t>
            </w:r>
          </w:p>
          <w:p w14:paraId="2D11D58D" w14:textId="77777777" w:rsidR="00F81EEA" w:rsidRPr="00BE72BC" w:rsidRDefault="00F81EEA" w:rsidP="00F81EEA">
            <w:pPr>
              <w:widowControl/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</w:tr>
      <w:tr w:rsidR="00F81EEA" w:rsidRPr="00285BF9" w14:paraId="0443B458" w14:textId="77777777" w:rsidTr="00F81EEA">
        <w:tc>
          <w:tcPr>
            <w:tcW w:w="5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5C66" w14:textId="77777777" w:rsidR="00F81EEA" w:rsidRPr="00BE2E33" w:rsidRDefault="00F81EEA">
            <w:pPr>
              <w:rPr>
                <w:rFonts w:ascii="Source Sans Pro" w:hAnsi="Source Sans Pro"/>
                <w:sz w:val="22"/>
                <w:szCs w:val="22"/>
              </w:rPr>
            </w:pPr>
            <w:r w:rsidRPr="00BE2E33">
              <w:rPr>
                <w:rFonts w:ascii="Source Sans Pro" w:hAnsi="Source Sans Pro"/>
                <w:b/>
                <w:sz w:val="22"/>
                <w:szCs w:val="22"/>
              </w:rPr>
              <w:t>Title/Series/Grade and FPL: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7945" w14:textId="2DD0B3C4" w:rsidR="00F81EEA" w:rsidRPr="00BE72BC" w:rsidRDefault="00F81EEA">
            <w:pPr>
              <w:rPr>
                <w:rFonts w:ascii="Source Sans Pro" w:hAnsi="Source Sans Pro"/>
                <w:b/>
                <w:bCs/>
                <w:sz w:val="22"/>
                <w:szCs w:val="22"/>
              </w:rPr>
            </w:pPr>
            <w:r w:rsidRPr="00BE72BC">
              <w:rPr>
                <w:rFonts w:ascii="Source Sans Pro" w:hAnsi="Source Sans Pro"/>
                <w:b/>
                <w:bCs/>
                <w:sz w:val="22"/>
                <w:szCs w:val="22"/>
              </w:rPr>
              <w:t>NOAC/Nature of Action: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1713BC8" w14:textId="77777777" w:rsidR="00F81EEA" w:rsidRPr="00BE72BC" w:rsidRDefault="00F81EEA">
            <w:pPr>
              <w:rPr>
                <w:rFonts w:ascii="Source Sans Pro" w:hAnsi="Source Sans Pro"/>
                <w:b/>
                <w:sz w:val="22"/>
                <w:szCs w:val="22"/>
              </w:rPr>
            </w:pPr>
            <w:r w:rsidRPr="00BE72BC">
              <w:rPr>
                <w:rFonts w:ascii="Source Sans Pro" w:hAnsi="Source Sans Pro"/>
                <w:b/>
                <w:sz w:val="22"/>
                <w:szCs w:val="22"/>
              </w:rPr>
              <w:t>LAC/Legal Authority:</w:t>
            </w:r>
            <w:r w:rsidRPr="00BE72BC">
              <w:rPr>
                <w:rFonts w:ascii="Source Sans Pro" w:hAnsi="Source Sans Pro"/>
                <w:sz w:val="22"/>
                <w:szCs w:val="22"/>
              </w:rPr>
              <w:t xml:space="preserve"> </w:t>
            </w:r>
          </w:p>
          <w:p w14:paraId="7910601A" w14:textId="77777777" w:rsidR="00F81EEA" w:rsidRPr="00BE72BC" w:rsidRDefault="00F81EEA">
            <w:pPr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</w:tr>
      <w:tr w:rsidR="007741B9" w:rsidRPr="00285BF9" w14:paraId="1E48E790" w14:textId="77777777" w:rsidTr="00012C8B">
        <w:tblPrEx>
          <w:tblCellMar>
            <w:left w:w="120" w:type="dxa"/>
            <w:right w:w="120" w:type="dxa"/>
          </w:tblCellMar>
        </w:tblPrEx>
        <w:trPr>
          <w:trHeight w:val="255"/>
        </w:trPr>
        <w:tc>
          <w:tcPr>
            <w:tcW w:w="10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9004E" w14:textId="77777777" w:rsidR="007741B9" w:rsidRPr="00BE2E33" w:rsidRDefault="007741B9" w:rsidP="00627F1B">
            <w:pPr>
              <w:rPr>
                <w:rFonts w:ascii="Source Sans Pro" w:hAnsi="Source Sans Pro"/>
                <w:b/>
                <w:bCs/>
                <w:sz w:val="22"/>
                <w:szCs w:val="22"/>
              </w:rPr>
            </w:pPr>
            <w:r w:rsidRPr="00BE2E33">
              <w:rPr>
                <w:rFonts w:ascii="Source Sans Pro" w:hAnsi="Source Sans Pro"/>
                <w:b/>
                <w:bCs/>
                <w:sz w:val="22"/>
                <w:szCs w:val="22"/>
              </w:rPr>
              <w:t xml:space="preserve">Eligibility/legal requirements are satisfied: </w:t>
            </w:r>
          </w:p>
          <w:p w14:paraId="26F19E0C" w14:textId="77777777" w:rsidR="00BE2E33" w:rsidRPr="00BE2E33" w:rsidRDefault="00BE2E33" w:rsidP="00627F1B">
            <w:pPr>
              <w:rPr>
                <w:rFonts w:ascii="Source Sans Pro" w:hAnsi="Source Sans Pro"/>
                <w:b/>
                <w:bCs/>
                <w:sz w:val="22"/>
                <w:szCs w:val="22"/>
              </w:rPr>
            </w:pPr>
          </w:p>
        </w:tc>
      </w:tr>
      <w:tr w:rsidR="00102526" w:rsidRPr="00285BF9" w14:paraId="0807C1B5" w14:textId="77777777" w:rsidTr="00CC06AD">
        <w:tblPrEx>
          <w:tblCellMar>
            <w:left w:w="120" w:type="dxa"/>
            <w:right w:w="120" w:type="dxa"/>
          </w:tblCellMar>
        </w:tblPrEx>
        <w:trPr>
          <w:trHeight w:val="967"/>
        </w:trPr>
        <w:tc>
          <w:tcPr>
            <w:tcW w:w="1042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BCD996" w14:textId="5D206587" w:rsidR="00285BF9" w:rsidRPr="00285BF9" w:rsidRDefault="00102526" w:rsidP="00285BF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17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920"/>
                <w:tab w:val="left" w:pos="8640"/>
                <w:tab w:val="left" w:pos="9000"/>
              </w:tabs>
              <w:ind w:right="-360"/>
              <w:rPr>
                <w:rFonts w:ascii="Source Sans Pro" w:hAnsi="Source Sans Pro"/>
                <w:sz w:val="22"/>
                <w:szCs w:val="22"/>
              </w:rPr>
            </w:pPr>
            <w:r w:rsidRPr="006B07A5">
              <w:rPr>
                <w:rFonts w:ascii="Source Sans Pro" w:hAnsi="Source Sans Pro"/>
                <w:b/>
                <w:bCs/>
                <w:sz w:val="22"/>
                <w:szCs w:val="22"/>
              </w:rPr>
              <w:t>References</w:t>
            </w:r>
            <w:r w:rsidR="00285BF9" w:rsidRPr="006B07A5">
              <w:rPr>
                <w:rFonts w:ascii="Source Sans Pro" w:hAnsi="Source Sans Pro"/>
                <w:b/>
                <w:bCs/>
                <w:sz w:val="22"/>
                <w:szCs w:val="22"/>
              </w:rPr>
              <w:t>:</w:t>
            </w:r>
            <w:r w:rsidR="00285BF9" w:rsidRPr="00285BF9">
              <w:rPr>
                <w:rFonts w:ascii="Source Sans Pro" w:hAnsi="Source Sans Pro"/>
                <w:b/>
                <w:sz w:val="22"/>
                <w:szCs w:val="22"/>
              </w:rPr>
              <w:t xml:space="preserve"> </w:t>
            </w:r>
            <w:hyperlink r:id="rId11" w:history="1">
              <w:r w:rsidR="00285BF9" w:rsidRPr="007B311A">
                <w:rPr>
                  <w:rStyle w:val="Hyperlink"/>
                  <w:rFonts w:ascii="Source Sans Pro" w:hAnsi="Source Sans Pro"/>
                  <w:bCs/>
                  <w:sz w:val="22"/>
                  <w:szCs w:val="22"/>
                </w:rPr>
                <w:t>E.O. 13562</w:t>
              </w:r>
            </w:hyperlink>
            <w:r w:rsidR="00285BF9" w:rsidRPr="006B07A5">
              <w:rPr>
                <w:rFonts w:ascii="Source Sans Pro" w:hAnsi="Source Sans Pro"/>
                <w:bCs/>
                <w:sz w:val="22"/>
                <w:szCs w:val="22"/>
              </w:rPr>
              <w:t xml:space="preserve">, </w:t>
            </w:r>
            <w:hyperlink r:id="rId12" w:history="1">
              <w:r w:rsidR="00285BF9" w:rsidRPr="00A138DF">
                <w:rPr>
                  <w:rStyle w:val="Hyperlink"/>
                  <w:rFonts w:ascii="Source Sans Pro" w:hAnsi="Source Sans Pro"/>
                  <w:bCs/>
                  <w:sz w:val="22"/>
                  <w:szCs w:val="22"/>
                </w:rPr>
                <w:t>5 CFR part 213</w:t>
              </w:r>
            </w:hyperlink>
            <w:r w:rsidR="00285BF9" w:rsidRPr="006B07A5">
              <w:rPr>
                <w:rFonts w:ascii="Source Sans Pro" w:hAnsi="Source Sans Pro"/>
                <w:bCs/>
                <w:sz w:val="22"/>
                <w:szCs w:val="22"/>
              </w:rPr>
              <w:t xml:space="preserve">, </w:t>
            </w:r>
            <w:hyperlink r:id="rId13" w:history="1">
              <w:r w:rsidR="00285BF9" w:rsidRPr="00094A88">
                <w:rPr>
                  <w:rStyle w:val="Hyperlink"/>
                  <w:rFonts w:ascii="Source Sans Pro" w:hAnsi="Source Sans Pro"/>
                  <w:bCs/>
                  <w:sz w:val="22"/>
                  <w:szCs w:val="22"/>
                </w:rPr>
                <w:t>5 CFR part 302</w:t>
              </w:r>
            </w:hyperlink>
            <w:r w:rsidR="00285BF9" w:rsidRPr="006B07A5">
              <w:rPr>
                <w:rFonts w:ascii="Source Sans Pro" w:hAnsi="Source Sans Pro"/>
                <w:bCs/>
                <w:sz w:val="22"/>
                <w:szCs w:val="22"/>
              </w:rPr>
              <w:t xml:space="preserve">, </w:t>
            </w:r>
            <w:hyperlink r:id="rId14" w:history="1">
              <w:r w:rsidR="00285BF9" w:rsidRPr="00094A88">
                <w:rPr>
                  <w:rStyle w:val="Hyperlink"/>
                  <w:rFonts w:ascii="Source Sans Pro" w:hAnsi="Source Sans Pro"/>
                  <w:bCs/>
                  <w:sz w:val="22"/>
                  <w:szCs w:val="22"/>
                </w:rPr>
                <w:t>5 CFR 362 subparts A and C</w:t>
              </w:r>
            </w:hyperlink>
            <w:r w:rsidR="00285BF9" w:rsidRPr="006B07A5">
              <w:rPr>
                <w:rFonts w:ascii="Source Sans Pro" w:hAnsi="Source Sans Pro"/>
                <w:bCs/>
                <w:sz w:val="22"/>
                <w:szCs w:val="22"/>
              </w:rPr>
              <w:t xml:space="preserve">, and </w:t>
            </w:r>
            <w:hyperlink r:id="rId15" w:history="1">
              <w:r w:rsidR="00285BF9" w:rsidRPr="00255DAA">
                <w:rPr>
                  <w:rStyle w:val="Hyperlink"/>
                  <w:rFonts w:ascii="Source Sans Pro" w:hAnsi="Source Sans Pro"/>
                  <w:bCs/>
                  <w:sz w:val="22"/>
                  <w:szCs w:val="22"/>
                </w:rPr>
                <w:t>Guide to Processing Personnel Actions</w:t>
              </w:r>
            </w:hyperlink>
            <w:r w:rsidR="00285BF9" w:rsidRPr="006B07A5">
              <w:rPr>
                <w:rFonts w:ascii="Source Sans Pro" w:hAnsi="Source Sans Pro"/>
                <w:bCs/>
                <w:sz w:val="22"/>
                <w:szCs w:val="22"/>
              </w:rPr>
              <w:t xml:space="preserve"> </w:t>
            </w:r>
          </w:p>
          <w:p w14:paraId="7F03C8BA" w14:textId="77777777" w:rsidR="00285BF9" w:rsidRPr="00285BF9" w:rsidRDefault="00285BF9" w:rsidP="00102526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74294FCD" w14:textId="36E6EE2E" w:rsidR="00285BF9" w:rsidRPr="006B07A5" w:rsidRDefault="00285BF9" w:rsidP="00102526">
            <w:pPr>
              <w:rPr>
                <w:rFonts w:ascii="Source Sans Pro" w:hAnsi="Source Sans Pro"/>
                <w:b/>
                <w:bCs/>
                <w:sz w:val="22"/>
                <w:szCs w:val="22"/>
              </w:rPr>
            </w:pPr>
            <w:r w:rsidRPr="006B07A5">
              <w:rPr>
                <w:rFonts w:ascii="Source Sans Pro" w:hAnsi="Source Sans Pro"/>
                <w:b/>
                <w:bCs/>
                <w:sz w:val="22"/>
                <w:szCs w:val="22"/>
              </w:rPr>
              <w:t>Instructions:</w:t>
            </w:r>
            <w:r w:rsidR="006B07A5">
              <w:rPr>
                <w:rFonts w:ascii="Source Sans Pro" w:hAnsi="Source Sans Pro"/>
                <w:b/>
                <w:bCs/>
                <w:sz w:val="22"/>
                <w:szCs w:val="22"/>
              </w:rPr>
              <w:t xml:space="preserve"> </w:t>
            </w:r>
            <w:r w:rsidR="006B07A5" w:rsidRPr="009B533E">
              <w:rPr>
                <w:rFonts w:ascii="Source Sans Pro" w:hAnsi="Source Sans Pro"/>
                <w:sz w:val="22"/>
                <w:szCs w:val="22"/>
              </w:rPr>
              <w:t xml:space="preserve">This form should be used when reviewing </w:t>
            </w:r>
            <w:r w:rsidR="009B533E" w:rsidRPr="009B533E">
              <w:rPr>
                <w:rFonts w:ascii="Source Sans Pro" w:hAnsi="Source Sans Pro"/>
                <w:sz w:val="22"/>
                <w:szCs w:val="22"/>
              </w:rPr>
              <w:t>PMF appointments.</w:t>
            </w:r>
          </w:p>
          <w:p w14:paraId="144AC7F2" w14:textId="77777777" w:rsidR="006B07A5" w:rsidRPr="00285BF9" w:rsidRDefault="006B07A5" w:rsidP="00102526">
            <w:pPr>
              <w:rPr>
                <w:rFonts w:ascii="Source Sans Pro" w:hAnsi="Source Sans Pro"/>
                <w:sz w:val="22"/>
                <w:szCs w:val="22"/>
              </w:rPr>
            </w:pPr>
          </w:p>
          <w:p w14:paraId="62E86216" w14:textId="185C96E8" w:rsidR="006B07A5" w:rsidRPr="00B93598" w:rsidRDefault="006B07A5" w:rsidP="00012C8B">
            <w:pPr>
              <w:rPr>
                <w:rFonts w:ascii="Source Sans Pro" w:hAnsi="Source Sans Pro"/>
                <w:b/>
                <w:bCs/>
                <w:sz w:val="22"/>
                <w:szCs w:val="22"/>
              </w:rPr>
            </w:pPr>
            <w:hyperlink w:anchor="_Case_File_Summary/Comments:" w:tgtFrame="_blank" w:history="1">
              <w:r w:rsidRPr="00B93598">
                <w:rPr>
                  <w:rStyle w:val="Hyperlink"/>
                  <w:rFonts w:ascii="Source Sans Pro" w:hAnsi="Source Sans Pro"/>
                  <w:b/>
                  <w:bCs/>
                  <w:sz w:val="22"/>
                  <w:szCs w:val="22"/>
                </w:rPr>
                <w:t>Quick Link to "Case File Summary/Comments"</w:t>
              </w:r>
            </w:hyperlink>
          </w:p>
        </w:tc>
      </w:tr>
      <w:tr w:rsidR="009D0D0E" w:rsidRPr="00285BF9" w14:paraId="1634E457" w14:textId="77777777" w:rsidTr="00CC06AD">
        <w:tblPrEx>
          <w:tblCellMar>
            <w:left w:w="120" w:type="dxa"/>
            <w:right w:w="120" w:type="dxa"/>
          </w:tblCellMar>
        </w:tblPrEx>
        <w:trPr>
          <w:trHeight w:val="575"/>
        </w:trPr>
        <w:tc>
          <w:tcPr>
            <w:tcW w:w="10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7477"/>
          </w:tcPr>
          <w:p w14:paraId="0D6905EE" w14:textId="16237C1C" w:rsidR="005114CE" w:rsidRPr="00973453" w:rsidRDefault="009D0D0E" w:rsidP="00285BF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17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920"/>
                <w:tab w:val="left" w:pos="8640"/>
                <w:tab w:val="left" w:pos="9000"/>
              </w:tabs>
              <w:ind w:right="-360"/>
              <w:rPr>
                <w:rFonts w:ascii="Source Sans Pro" w:hAnsi="Source Sans Pro"/>
                <w:b/>
                <w:bCs/>
                <w:color w:val="FFFFFF"/>
                <w:sz w:val="22"/>
                <w:szCs w:val="22"/>
              </w:rPr>
            </w:pPr>
            <w:r w:rsidRPr="00973453">
              <w:rPr>
                <w:rFonts w:ascii="Source Sans Pro" w:hAnsi="Source Sans Pro"/>
                <w:b/>
                <w:bCs/>
                <w:color w:val="FFFFFF"/>
                <w:sz w:val="22"/>
                <w:szCs w:val="22"/>
              </w:rPr>
              <w:t>Position filled under the Pathways Program using the Excepted Service. [</w:t>
            </w:r>
            <w:hyperlink r:id="rId16" w:history="1">
              <w:r w:rsidR="00CC06AD" w:rsidRPr="00973453">
                <w:rPr>
                  <w:rStyle w:val="Hyperlink"/>
                  <w:rFonts w:ascii="Source Sans Pro" w:hAnsi="Source Sans Pro"/>
                  <w:b/>
                  <w:bCs/>
                  <w:color w:val="FFFFFF"/>
                  <w:sz w:val="22"/>
                  <w:szCs w:val="22"/>
                </w:rPr>
                <w:t xml:space="preserve">5 CFR </w:t>
              </w:r>
              <w:r w:rsidRPr="00973453">
                <w:rPr>
                  <w:rStyle w:val="Hyperlink"/>
                  <w:rFonts w:ascii="Source Sans Pro" w:hAnsi="Source Sans Pro"/>
                  <w:b/>
                  <w:bCs/>
                  <w:color w:val="FFFFFF"/>
                  <w:sz w:val="22"/>
                  <w:szCs w:val="22"/>
                </w:rPr>
                <w:t>213.3402 (a), (b), or (c)</w:t>
              </w:r>
            </w:hyperlink>
            <w:r w:rsidRPr="00973453">
              <w:rPr>
                <w:rFonts w:ascii="Source Sans Pro" w:hAnsi="Source Sans Pro"/>
                <w:b/>
                <w:bCs/>
                <w:i/>
                <w:iCs/>
                <w:color w:val="FFFFFF"/>
                <w:sz w:val="22"/>
                <w:szCs w:val="22"/>
              </w:rPr>
              <w:t xml:space="preserve"> </w:t>
            </w:r>
            <w:r w:rsidRPr="00973453">
              <w:rPr>
                <w:rFonts w:ascii="Source Sans Pro" w:hAnsi="Source Sans Pro"/>
                <w:b/>
                <w:bCs/>
                <w:color w:val="FFFFFF"/>
                <w:sz w:val="22"/>
                <w:szCs w:val="22"/>
              </w:rPr>
              <w:t xml:space="preserve">of </w:t>
            </w:r>
          </w:p>
          <w:p w14:paraId="3FAACADA" w14:textId="59F0FEBA" w:rsidR="009D0D0E" w:rsidRPr="00973453" w:rsidRDefault="009D0D0E" w:rsidP="00285BF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17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920"/>
                <w:tab w:val="left" w:pos="8640"/>
                <w:tab w:val="left" w:pos="9000"/>
              </w:tabs>
              <w:ind w:right="-360"/>
              <w:rPr>
                <w:rFonts w:ascii="Source Sans Pro" w:hAnsi="Source Sans Pro"/>
                <w:b/>
                <w:bCs/>
                <w:color w:val="FFFFFF"/>
                <w:sz w:val="22"/>
                <w:szCs w:val="22"/>
              </w:rPr>
            </w:pPr>
            <w:r w:rsidRPr="00973453">
              <w:rPr>
                <w:rFonts w:ascii="Source Sans Pro" w:hAnsi="Source Sans Pro"/>
                <w:b/>
                <w:bCs/>
                <w:color w:val="FFFFFF"/>
                <w:sz w:val="22"/>
                <w:szCs w:val="22"/>
              </w:rPr>
              <w:t>this chapter, as applicable.]</w:t>
            </w:r>
          </w:p>
        </w:tc>
      </w:tr>
      <w:tr w:rsidR="00012C8B" w:rsidRPr="00285BF9" w14:paraId="7C8465F8" w14:textId="77777777" w:rsidTr="00DA7D5F">
        <w:tblPrEx>
          <w:tblCellMar>
            <w:left w:w="120" w:type="dxa"/>
            <w:right w:w="120" w:type="dxa"/>
          </w:tblCellMar>
        </w:tblPrEx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7477"/>
          </w:tcPr>
          <w:p w14:paraId="313C9C9A" w14:textId="3D85BE7E" w:rsidR="00012C8B" w:rsidRPr="00973453" w:rsidRDefault="00012C8B" w:rsidP="00A673EE">
            <w:pPr>
              <w:spacing w:before="20" w:after="20"/>
              <w:rPr>
                <w:rFonts w:ascii="Source Sans Pro" w:hAnsi="Source Sans Pro"/>
                <w:b/>
                <w:color w:val="FBFBFB"/>
                <w:sz w:val="22"/>
                <w:szCs w:val="22"/>
              </w:rPr>
            </w:pPr>
            <w:r w:rsidRPr="00973453">
              <w:rPr>
                <w:rFonts w:ascii="Source Sans Pro" w:hAnsi="Source Sans Pro"/>
                <w:b/>
                <w:color w:val="FBFBFB"/>
                <w:sz w:val="22"/>
                <w:szCs w:val="22"/>
              </w:rPr>
              <w:t>Y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7477"/>
          </w:tcPr>
          <w:p w14:paraId="6DE83170" w14:textId="20FB93B7" w:rsidR="00012C8B" w:rsidRPr="00973453" w:rsidRDefault="00012C8B" w:rsidP="00A673EE">
            <w:pPr>
              <w:spacing w:before="20" w:after="20"/>
              <w:rPr>
                <w:rFonts w:ascii="Source Sans Pro" w:hAnsi="Source Sans Pro"/>
                <w:b/>
                <w:color w:val="FBFBFB"/>
                <w:sz w:val="22"/>
                <w:szCs w:val="22"/>
              </w:rPr>
            </w:pPr>
            <w:r w:rsidRPr="00973453">
              <w:rPr>
                <w:rFonts w:ascii="Source Sans Pro" w:hAnsi="Source Sans Pro"/>
                <w:b/>
                <w:color w:val="FBFBFB"/>
                <w:sz w:val="22"/>
                <w:szCs w:val="22"/>
              </w:rPr>
              <w:t>N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7477"/>
          </w:tcPr>
          <w:p w14:paraId="7FBD8361" w14:textId="11BE812C" w:rsidR="00012C8B" w:rsidRPr="00973453" w:rsidRDefault="00012C8B" w:rsidP="00095179">
            <w:pPr>
              <w:tabs>
                <w:tab w:val="left" w:pos="-1440"/>
                <w:tab w:val="left" w:pos="-720"/>
                <w:tab w:val="left" w:pos="-480"/>
                <w:tab w:val="left" w:pos="0"/>
              </w:tabs>
              <w:spacing w:before="20" w:after="20"/>
              <w:rPr>
                <w:rFonts w:ascii="Source Sans Pro" w:hAnsi="Source Sans Pro"/>
                <w:b/>
                <w:color w:val="FBFBFB"/>
                <w:sz w:val="22"/>
                <w:szCs w:val="22"/>
              </w:rPr>
            </w:pPr>
            <w:r w:rsidRPr="00973453">
              <w:rPr>
                <w:rFonts w:ascii="Source Sans Pro" w:hAnsi="Source Sans Pro"/>
                <w:b/>
                <w:color w:val="FBFBFB"/>
                <w:sz w:val="22"/>
                <w:szCs w:val="22"/>
              </w:rPr>
              <w:t>R</w:t>
            </w:r>
            <w:r w:rsidR="00095179" w:rsidRPr="00973453">
              <w:rPr>
                <w:rFonts w:ascii="Source Sans Pro" w:hAnsi="Source Sans Pro"/>
                <w:b/>
                <w:color w:val="FBFBFB"/>
                <w:sz w:val="22"/>
                <w:szCs w:val="22"/>
              </w:rPr>
              <w:t xml:space="preserve">eview </w:t>
            </w:r>
            <w:r w:rsidRPr="00973453">
              <w:rPr>
                <w:rFonts w:ascii="Source Sans Pro" w:hAnsi="Source Sans Pro"/>
                <w:b/>
                <w:color w:val="FBFBFB"/>
                <w:sz w:val="22"/>
                <w:szCs w:val="22"/>
              </w:rPr>
              <w:t>I</w:t>
            </w:r>
            <w:r w:rsidR="00095179" w:rsidRPr="00973453">
              <w:rPr>
                <w:rFonts w:ascii="Source Sans Pro" w:hAnsi="Source Sans Pro"/>
                <w:b/>
                <w:color w:val="FBFBFB"/>
                <w:sz w:val="22"/>
                <w:szCs w:val="22"/>
              </w:rPr>
              <w:t>tem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7477"/>
          </w:tcPr>
          <w:p w14:paraId="24661D72" w14:textId="58C58A6B" w:rsidR="00012C8B" w:rsidRPr="00973453" w:rsidRDefault="00095179" w:rsidP="00095179">
            <w:pPr>
              <w:pStyle w:val="Heading3"/>
              <w:pageBreakBefore w:val="0"/>
              <w:spacing w:before="20" w:after="20"/>
              <w:rPr>
                <w:rFonts w:ascii="Source Sans Pro" w:hAnsi="Source Sans Pro"/>
                <w:bCs w:val="0"/>
                <w:color w:val="FBFBFB"/>
                <w:sz w:val="22"/>
                <w:szCs w:val="22"/>
                <w:lang w:val="en-US" w:eastAsia="en-US"/>
              </w:rPr>
            </w:pPr>
            <w:r w:rsidRPr="00973453">
              <w:rPr>
                <w:rFonts w:ascii="Source Sans Pro" w:hAnsi="Source Sans Pro"/>
                <w:bCs w:val="0"/>
                <w:color w:val="FBFBFB"/>
                <w:sz w:val="22"/>
                <w:szCs w:val="22"/>
                <w:lang w:val="en-US" w:eastAsia="en-US"/>
              </w:rPr>
              <w:t>Comments</w:t>
            </w:r>
          </w:p>
        </w:tc>
      </w:tr>
      <w:tr w:rsidR="00DD3242" w:rsidRPr="00285BF9" w14:paraId="7D036FD8" w14:textId="77777777" w:rsidTr="00DA7D5F">
        <w:tblPrEx>
          <w:tblCellMar>
            <w:left w:w="120" w:type="dxa"/>
            <w:right w:w="120" w:type="dxa"/>
          </w:tblCellMar>
        </w:tblPrEx>
        <w:trPr>
          <w:trHeight w:val="1440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8C6D6" w14:textId="77777777" w:rsidR="00DD3242" w:rsidRPr="00285BF9" w:rsidRDefault="00DD3242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107BD" w14:textId="77777777" w:rsidR="00DD3242" w:rsidRPr="00285BF9" w:rsidRDefault="00DD3242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2AB36" w14:textId="77F2B8ED" w:rsidR="00DD3242" w:rsidRPr="00285BF9" w:rsidRDefault="00DD3242" w:rsidP="007741B9">
            <w:pPr>
              <w:pStyle w:val="a"/>
              <w:tabs>
                <w:tab w:val="left" w:pos="-1440"/>
                <w:tab w:val="left" w:pos="-720"/>
                <w:tab w:val="left" w:pos="-300"/>
                <w:tab w:val="left" w:pos="-30"/>
                <w:tab w:val="left" w:pos="0"/>
                <w:tab w:val="left" w:pos="60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285BF9">
              <w:rPr>
                <w:rFonts w:ascii="Source Sans Pro" w:hAnsi="Source Sans Pro"/>
                <w:sz w:val="22"/>
                <w:szCs w:val="22"/>
                <w:u w:val="single"/>
              </w:rPr>
              <w:t>Citizenship</w:t>
            </w:r>
            <w:r w:rsidRPr="00285BF9">
              <w:rPr>
                <w:rFonts w:ascii="Source Sans Pro" w:hAnsi="Source Sans Pro"/>
                <w:sz w:val="22"/>
                <w:szCs w:val="22"/>
              </w:rPr>
              <w:t>: Citizenship requirements are met, or PMF is a lawful permanent resident of the U.S., or otherwise authorized for employment and the agency is authorized to pay alien</w:t>
            </w:r>
            <w:r w:rsidR="00095179">
              <w:rPr>
                <w:rFonts w:ascii="Source Sans Pro" w:hAnsi="Source Sans Pro"/>
                <w:sz w:val="22"/>
                <w:szCs w:val="22"/>
              </w:rPr>
              <w:t xml:space="preserve">. </w:t>
            </w:r>
            <w:r w:rsidRPr="00837EC3">
              <w:rPr>
                <w:rFonts w:ascii="Source Sans Pro" w:hAnsi="Source Sans Pro"/>
                <w:iCs/>
                <w:sz w:val="22"/>
                <w:szCs w:val="22"/>
              </w:rPr>
              <w:t>[</w:t>
            </w:r>
            <w:hyperlink r:id="rId17" w:history="1">
              <w:r w:rsidRPr="001B1C7F">
                <w:rPr>
                  <w:rStyle w:val="Hyperlink"/>
                  <w:rFonts w:ascii="Source Sans Pro" w:hAnsi="Source Sans Pro"/>
                  <w:iCs/>
                  <w:sz w:val="22"/>
                  <w:szCs w:val="22"/>
                </w:rPr>
                <w:t>5 CFR 362.105(e)</w:t>
              </w:r>
            </w:hyperlink>
            <w:r w:rsidRPr="00837EC3">
              <w:rPr>
                <w:rFonts w:ascii="Source Sans Pro" w:hAnsi="Source Sans Pro"/>
                <w:iCs/>
                <w:sz w:val="22"/>
                <w:szCs w:val="22"/>
              </w:rPr>
              <w:t>]</w:t>
            </w:r>
          </w:p>
          <w:p w14:paraId="60BF1061" w14:textId="0901BCA4" w:rsidR="00DD3242" w:rsidRPr="009D0D0E" w:rsidRDefault="009D0D0E" w:rsidP="00E7642D">
            <w:pPr>
              <w:pStyle w:val="a"/>
              <w:tabs>
                <w:tab w:val="left" w:pos="-1440"/>
                <w:tab w:val="left" w:pos="-720"/>
                <w:tab w:val="left" w:pos="-300"/>
                <w:tab w:val="left" w:pos="-30"/>
                <w:tab w:val="left" w:pos="0"/>
                <w:tab w:val="left" w:pos="60"/>
              </w:tabs>
              <w:spacing w:before="20" w:after="20"/>
              <w:rPr>
                <w:rFonts w:ascii="Source Sans Pro" w:hAnsi="Source Sans Pro"/>
                <w:b/>
                <w:bCs/>
                <w:sz w:val="22"/>
                <w:szCs w:val="22"/>
              </w:rPr>
            </w:pPr>
            <w:r w:rsidRPr="009D0D0E">
              <w:rPr>
                <w:rFonts w:ascii="Source Sans Pro" w:hAnsi="Source Sans Pro"/>
                <w:b/>
                <w:bCs/>
                <w:sz w:val="22"/>
                <w:szCs w:val="22"/>
              </w:rPr>
              <w:t>*</w:t>
            </w:r>
            <w:r w:rsidRPr="00A24288">
              <w:rPr>
                <w:rFonts w:ascii="Source Sans Pro" w:hAnsi="Source Sans Pro"/>
                <w:b/>
                <w:bCs/>
                <w:sz w:val="18"/>
                <w:szCs w:val="18"/>
              </w:rPr>
              <w:t xml:space="preserve">Note: </w:t>
            </w:r>
            <w:r w:rsidR="00DD3242" w:rsidRPr="00A24288">
              <w:rPr>
                <w:rFonts w:ascii="Source Sans Pro" w:hAnsi="Source Sans Pro"/>
                <w:b/>
                <w:bCs/>
                <w:sz w:val="18"/>
                <w:szCs w:val="18"/>
              </w:rPr>
              <w:t>Must be a U.S. citizen to be converted to term, career, or career-conditional appointments in the competitive service</w:t>
            </w:r>
            <w:r w:rsidR="00AD7DEE" w:rsidRPr="00A24288">
              <w:rPr>
                <w:rFonts w:ascii="Source Sans Pro" w:hAnsi="Source Sans Pr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44A4F" w14:textId="77777777" w:rsidR="00DD3242" w:rsidRPr="00285BF9" w:rsidRDefault="00DD3242">
            <w:pPr>
              <w:pStyle w:val="Heading3"/>
              <w:pageBreakBefore w:val="0"/>
              <w:spacing w:before="20" w:after="20"/>
              <w:rPr>
                <w:rFonts w:ascii="Source Sans Pro" w:hAnsi="Source Sans Pro"/>
                <w:b w:val="0"/>
                <w:bCs w:val="0"/>
                <w:sz w:val="22"/>
                <w:szCs w:val="22"/>
                <w:lang w:val="en-US" w:eastAsia="en-US"/>
              </w:rPr>
            </w:pPr>
          </w:p>
        </w:tc>
      </w:tr>
      <w:tr w:rsidR="00DD3242" w:rsidRPr="00285BF9" w14:paraId="6F6D4548" w14:textId="77777777" w:rsidTr="00DA7D5F">
        <w:tblPrEx>
          <w:tblCellMar>
            <w:left w:w="120" w:type="dxa"/>
            <w:right w:w="120" w:type="dxa"/>
          </w:tblCellMar>
        </w:tblPrEx>
        <w:trPr>
          <w:trHeight w:val="942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6A5B0" w14:textId="77777777" w:rsidR="00DD3242" w:rsidRPr="00285BF9" w:rsidRDefault="00DD3242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EF9ED" w14:textId="77777777" w:rsidR="00DD3242" w:rsidRPr="00285BF9" w:rsidRDefault="00DD3242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6BA49" w14:textId="5DE35921" w:rsidR="00DD3242" w:rsidRPr="00285BF9" w:rsidRDefault="00DD3242" w:rsidP="007741B9">
            <w:pPr>
              <w:pStyle w:val="a"/>
              <w:tabs>
                <w:tab w:val="left" w:pos="-1440"/>
                <w:tab w:val="left" w:pos="-720"/>
                <w:tab w:val="left" w:pos="60"/>
                <w:tab w:val="left" w:pos="5160"/>
              </w:tabs>
              <w:spacing w:before="20" w:after="20"/>
              <w:rPr>
                <w:rFonts w:ascii="Source Sans Pro" w:hAnsi="Source Sans Pro"/>
                <w:sz w:val="22"/>
                <w:szCs w:val="22"/>
                <w:u w:val="single"/>
              </w:rPr>
            </w:pPr>
            <w:r w:rsidRPr="00285BF9">
              <w:rPr>
                <w:rFonts w:ascii="Source Sans Pro" w:hAnsi="Source Sans Pro"/>
                <w:sz w:val="22"/>
                <w:szCs w:val="22"/>
                <w:u w:val="single"/>
              </w:rPr>
              <w:t>Relatives</w:t>
            </w:r>
            <w:r w:rsidRPr="00285BF9">
              <w:rPr>
                <w:rFonts w:ascii="Source Sans Pro" w:hAnsi="Source Sans Pro"/>
                <w:sz w:val="22"/>
                <w:szCs w:val="22"/>
              </w:rPr>
              <w:t xml:space="preserve">: Regulations on employment of relatives are met.  Employment of relatives is permitted where there is no direct reporting relationship and the relative is not in a position to influence or control the student’s employment.  </w:t>
            </w:r>
            <w:r w:rsidRPr="00837EC3">
              <w:rPr>
                <w:rFonts w:ascii="Source Sans Pro" w:hAnsi="Source Sans Pro"/>
                <w:iCs/>
                <w:sz w:val="22"/>
                <w:szCs w:val="22"/>
              </w:rPr>
              <w:t>[</w:t>
            </w:r>
            <w:hyperlink r:id="rId18" w:history="1">
              <w:r w:rsidRPr="00837EC3">
                <w:rPr>
                  <w:rStyle w:val="Hyperlink"/>
                  <w:rFonts w:ascii="Source Sans Pro" w:hAnsi="Source Sans Pro"/>
                  <w:iCs/>
                  <w:sz w:val="22"/>
                  <w:szCs w:val="22"/>
                </w:rPr>
                <w:t>5 CFR 310</w:t>
              </w:r>
            </w:hyperlink>
            <w:r w:rsidRPr="00837EC3">
              <w:rPr>
                <w:rFonts w:ascii="Source Sans Pro" w:hAnsi="Source Sans Pro"/>
                <w:iCs/>
                <w:sz w:val="22"/>
                <w:szCs w:val="22"/>
              </w:rPr>
              <w:t xml:space="preserve">; </w:t>
            </w:r>
            <w:hyperlink r:id="rId19" w:history="1">
              <w:r w:rsidRPr="001B1C7F">
                <w:rPr>
                  <w:rStyle w:val="Hyperlink"/>
                  <w:rFonts w:ascii="Source Sans Pro" w:hAnsi="Source Sans Pro"/>
                  <w:iCs/>
                  <w:sz w:val="22"/>
                  <w:szCs w:val="22"/>
                </w:rPr>
                <w:t>5 CFR 362.105(f)</w:t>
              </w:r>
            </w:hyperlink>
            <w:r w:rsidRPr="00837EC3">
              <w:rPr>
                <w:rFonts w:ascii="Source Sans Pro" w:hAnsi="Source Sans Pro"/>
                <w:iCs/>
                <w:sz w:val="22"/>
                <w:szCs w:val="22"/>
              </w:rPr>
              <w:t>]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55D69" w14:textId="77777777" w:rsidR="00DD3242" w:rsidRPr="00285BF9" w:rsidRDefault="00DD3242">
            <w:pPr>
              <w:pStyle w:val="Heading3"/>
              <w:pageBreakBefore w:val="0"/>
              <w:spacing w:before="20" w:after="20"/>
              <w:rPr>
                <w:rFonts w:ascii="Source Sans Pro" w:hAnsi="Source Sans Pro"/>
                <w:b w:val="0"/>
                <w:bCs w:val="0"/>
                <w:sz w:val="22"/>
                <w:szCs w:val="22"/>
                <w:lang w:val="en-US" w:eastAsia="en-US"/>
              </w:rPr>
            </w:pPr>
          </w:p>
        </w:tc>
      </w:tr>
      <w:tr w:rsidR="007741B9" w:rsidRPr="00285BF9" w14:paraId="1B804C50" w14:textId="77777777" w:rsidTr="00095179">
        <w:tblPrEx>
          <w:tblCellMar>
            <w:left w:w="120" w:type="dxa"/>
            <w:right w:w="120" w:type="dxa"/>
          </w:tblCellMar>
        </w:tblPrEx>
        <w:trPr>
          <w:trHeight w:val="305"/>
        </w:trPr>
        <w:tc>
          <w:tcPr>
            <w:tcW w:w="10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7477"/>
          </w:tcPr>
          <w:p w14:paraId="4E07C794" w14:textId="66041DAB" w:rsidR="007741B9" w:rsidRPr="00973453" w:rsidRDefault="007741B9" w:rsidP="005114CE">
            <w:pPr>
              <w:rPr>
                <w:rFonts w:ascii="Source Sans Pro" w:hAnsi="Source Sans Pro"/>
                <w:b/>
                <w:bCs/>
                <w:color w:val="FFFFFF"/>
                <w:sz w:val="22"/>
                <w:szCs w:val="22"/>
              </w:rPr>
            </w:pPr>
            <w:r w:rsidRPr="00973453">
              <w:rPr>
                <w:rFonts w:ascii="Source Sans Pro" w:hAnsi="Source Sans Pro"/>
                <w:b/>
                <w:bCs/>
                <w:color w:val="FFFFFF"/>
                <w:sz w:val="22"/>
                <w:szCs w:val="22"/>
              </w:rPr>
              <w:t xml:space="preserve">Participant Agreement has been executed and identifies expectations, including: </w:t>
            </w:r>
            <w:r w:rsidRPr="00973453">
              <w:rPr>
                <w:rFonts w:ascii="Source Sans Pro" w:hAnsi="Source Sans Pro"/>
                <w:b/>
                <w:bCs/>
                <w:i/>
                <w:color w:val="FFFFFF"/>
                <w:sz w:val="22"/>
                <w:szCs w:val="22"/>
              </w:rPr>
              <w:t>[</w:t>
            </w:r>
            <w:hyperlink r:id="rId20" w:history="1">
              <w:r w:rsidRPr="00973453">
                <w:rPr>
                  <w:rStyle w:val="Hyperlink"/>
                  <w:rFonts w:ascii="Source Sans Pro" w:hAnsi="Source Sans Pro"/>
                  <w:b/>
                  <w:bCs/>
                  <w:i/>
                  <w:color w:val="FFFFFF"/>
                  <w:sz w:val="22"/>
                  <w:szCs w:val="22"/>
                </w:rPr>
                <w:t>5 CFR 362.106</w:t>
              </w:r>
            </w:hyperlink>
            <w:r w:rsidRPr="00973453">
              <w:rPr>
                <w:rFonts w:ascii="Source Sans Pro" w:hAnsi="Source Sans Pro"/>
                <w:b/>
                <w:bCs/>
                <w:i/>
                <w:color w:val="FFFFFF"/>
                <w:sz w:val="22"/>
                <w:szCs w:val="22"/>
              </w:rPr>
              <w:t>]</w:t>
            </w:r>
          </w:p>
        </w:tc>
      </w:tr>
      <w:tr w:rsidR="00095179" w:rsidRPr="00285BF9" w14:paraId="2EA067EC" w14:textId="77777777" w:rsidTr="00095179">
        <w:tblPrEx>
          <w:tblCellMar>
            <w:left w:w="120" w:type="dxa"/>
            <w:right w:w="120" w:type="dxa"/>
          </w:tblCellMar>
        </w:tblPrEx>
        <w:trPr>
          <w:trHeight w:val="330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7477"/>
          </w:tcPr>
          <w:p w14:paraId="177C9E2D" w14:textId="5ABF8C18" w:rsidR="00095179" w:rsidRPr="00973453" w:rsidRDefault="00095179">
            <w:pPr>
              <w:spacing w:before="20" w:after="20"/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</w:pPr>
            <w:r w:rsidRPr="00973453"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  <w:t>Y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7477"/>
          </w:tcPr>
          <w:p w14:paraId="22CCE29D" w14:textId="016E59E0" w:rsidR="00095179" w:rsidRPr="00973453" w:rsidRDefault="00095179">
            <w:pPr>
              <w:spacing w:before="20" w:after="20"/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</w:pPr>
            <w:r w:rsidRPr="00973453"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  <w:t>N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7477"/>
          </w:tcPr>
          <w:p w14:paraId="291E78B4" w14:textId="09ACBBB3" w:rsidR="00095179" w:rsidRPr="00973453" w:rsidRDefault="00095179" w:rsidP="007741B9">
            <w:pPr>
              <w:tabs>
                <w:tab w:val="left" w:pos="-1440"/>
                <w:tab w:val="left" w:pos="-720"/>
                <w:tab w:val="left" w:pos="-480"/>
                <w:tab w:val="left" w:pos="0"/>
              </w:tabs>
              <w:spacing w:before="20" w:after="20"/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</w:pPr>
            <w:r w:rsidRPr="00973453"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  <w:t>Review Item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7477"/>
          </w:tcPr>
          <w:p w14:paraId="110958CD" w14:textId="62FC5FFA" w:rsidR="00095179" w:rsidRPr="00973453" w:rsidRDefault="00095179">
            <w:pPr>
              <w:pStyle w:val="Heading3"/>
              <w:pageBreakBefore w:val="0"/>
              <w:spacing w:before="20" w:after="20"/>
              <w:rPr>
                <w:rFonts w:ascii="Source Sans Pro" w:hAnsi="Source Sans Pro"/>
                <w:color w:val="FBFBFB"/>
                <w:sz w:val="22"/>
                <w:szCs w:val="22"/>
                <w:lang w:val="en-US" w:eastAsia="en-US"/>
              </w:rPr>
            </w:pPr>
            <w:r w:rsidRPr="00973453">
              <w:rPr>
                <w:rFonts w:ascii="Source Sans Pro" w:hAnsi="Source Sans Pro"/>
                <w:color w:val="FBFBFB"/>
                <w:sz w:val="22"/>
                <w:szCs w:val="22"/>
                <w:lang w:val="en-US" w:eastAsia="en-US"/>
              </w:rPr>
              <w:t>Comments</w:t>
            </w:r>
          </w:p>
        </w:tc>
      </w:tr>
      <w:tr w:rsidR="00DD3242" w:rsidRPr="00285BF9" w14:paraId="4E9E4E5C" w14:textId="77777777" w:rsidTr="00095179">
        <w:tblPrEx>
          <w:tblCellMar>
            <w:left w:w="120" w:type="dxa"/>
            <w:right w:w="120" w:type="dxa"/>
          </w:tblCellMar>
        </w:tblPrEx>
        <w:trPr>
          <w:trHeight w:val="330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C60D9" w14:textId="77777777" w:rsidR="00DD3242" w:rsidRPr="00285BF9" w:rsidRDefault="00DD3242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C18C2" w14:textId="77777777" w:rsidR="00DD3242" w:rsidRPr="00285BF9" w:rsidRDefault="00DD3242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E9F98" w14:textId="77777777" w:rsidR="00DD3242" w:rsidRPr="00285BF9" w:rsidRDefault="00DD3242" w:rsidP="007741B9">
            <w:pPr>
              <w:tabs>
                <w:tab w:val="left" w:pos="-1440"/>
                <w:tab w:val="left" w:pos="-720"/>
                <w:tab w:val="left" w:pos="-480"/>
                <w:tab w:val="left" w:pos="0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285BF9">
              <w:rPr>
                <w:rFonts w:ascii="Source Sans Pro" w:hAnsi="Source Sans Pro"/>
                <w:sz w:val="22"/>
                <w:szCs w:val="22"/>
              </w:rPr>
              <w:t>General description of duties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D713F" w14:textId="77777777" w:rsidR="00DD3242" w:rsidRPr="00285BF9" w:rsidRDefault="00DD3242">
            <w:pPr>
              <w:pStyle w:val="Heading3"/>
              <w:pageBreakBefore w:val="0"/>
              <w:spacing w:before="20" w:after="20"/>
              <w:rPr>
                <w:rFonts w:ascii="Source Sans Pro" w:hAnsi="Source Sans Pro"/>
                <w:b w:val="0"/>
                <w:bCs w:val="0"/>
                <w:sz w:val="22"/>
                <w:szCs w:val="22"/>
                <w:lang w:val="en-US" w:eastAsia="en-US"/>
              </w:rPr>
            </w:pPr>
          </w:p>
        </w:tc>
      </w:tr>
      <w:tr w:rsidR="00DD3242" w:rsidRPr="00285BF9" w14:paraId="6EDD190B" w14:textId="77777777" w:rsidTr="00095179">
        <w:tblPrEx>
          <w:tblCellMar>
            <w:left w:w="120" w:type="dxa"/>
            <w:right w:w="120" w:type="dxa"/>
          </w:tblCellMar>
        </w:tblPrEx>
        <w:trPr>
          <w:trHeight w:val="292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0FC69" w14:textId="77777777" w:rsidR="00DD3242" w:rsidRPr="00285BF9" w:rsidRDefault="00DD3242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00B95" w14:textId="77777777" w:rsidR="00DD3242" w:rsidRPr="00285BF9" w:rsidRDefault="00DD3242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918E2" w14:textId="77777777" w:rsidR="00DD3242" w:rsidRPr="00285BF9" w:rsidRDefault="00DD3242" w:rsidP="007741B9">
            <w:pPr>
              <w:tabs>
                <w:tab w:val="left" w:pos="-1440"/>
                <w:tab w:val="left" w:pos="-720"/>
                <w:tab w:val="left" w:pos="-480"/>
                <w:tab w:val="left" w:pos="0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285BF9">
              <w:rPr>
                <w:rFonts w:ascii="Source Sans Pro" w:hAnsi="Source Sans Pro"/>
                <w:sz w:val="22"/>
                <w:szCs w:val="22"/>
              </w:rPr>
              <w:t>Work schedule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C9A6E" w14:textId="77777777" w:rsidR="00DD3242" w:rsidRPr="00285BF9" w:rsidRDefault="00DD3242">
            <w:pPr>
              <w:pStyle w:val="Heading3"/>
              <w:pageBreakBefore w:val="0"/>
              <w:spacing w:before="20" w:after="20"/>
              <w:rPr>
                <w:rFonts w:ascii="Source Sans Pro" w:hAnsi="Source Sans Pro"/>
                <w:b w:val="0"/>
                <w:bCs w:val="0"/>
                <w:sz w:val="22"/>
                <w:szCs w:val="22"/>
                <w:lang w:val="en-US" w:eastAsia="en-US"/>
              </w:rPr>
            </w:pPr>
          </w:p>
        </w:tc>
      </w:tr>
      <w:tr w:rsidR="00DD3242" w:rsidRPr="00285BF9" w14:paraId="689D8493" w14:textId="77777777" w:rsidTr="00095179">
        <w:tblPrEx>
          <w:tblCellMar>
            <w:left w:w="120" w:type="dxa"/>
            <w:right w:w="120" w:type="dxa"/>
          </w:tblCellMar>
        </w:tblPrEx>
        <w:trPr>
          <w:trHeight w:val="264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6A5D8" w14:textId="77777777" w:rsidR="00DD3242" w:rsidRPr="00285BF9" w:rsidRDefault="00DD3242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52A36" w14:textId="77777777" w:rsidR="00DD3242" w:rsidRPr="00285BF9" w:rsidRDefault="00DD3242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E6E06" w14:textId="42488F26" w:rsidR="00913483" w:rsidRPr="00285BF9" w:rsidRDefault="00DD3242" w:rsidP="007741B9">
            <w:pPr>
              <w:tabs>
                <w:tab w:val="left" w:pos="-1440"/>
                <w:tab w:val="left" w:pos="-720"/>
                <w:tab w:val="left" w:pos="-480"/>
                <w:tab w:val="left" w:pos="0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285BF9">
              <w:rPr>
                <w:rFonts w:ascii="Source Sans Pro" w:hAnsi="Source Sans Pro"/>
                <w:sz w:val="22"/>
                <w:szCs w:val="22"/>
              </w:rPr>
              <w:t xml:space="preserve">Length of appointment </w:t>
            </w:r>
            <w:r w:rsidR="00913483" w:rsidRPr="00285BF9">
              <w:rPr>
                <w:rFonts w:ascii="Source Sans Pro" w:hAnsi="Source Sans Pro"/>
                <w:sz w:val="22"/>
                <w:szCs w:val="22"/>
              </w:rPr>
              <w:t xml:space="preserve">is for two years pursuant to a Pathways Policy, under Schedule D of the excepted service in </w:t>
            </w:r>
            <w:hyperlink r:id="rId21" w:history="1">
              <w:r w:rsidR="00913483" w:rsidRPr="00AA28FD">
                <w:rPr>
                  <w:rStyle w:val="Hyperlink"/>
                  <w:rFonts w:ascii="Source Sans Pro" w:hAnsi="Source Sans Pro"/>
                  <w:sz w:val="22"/>
                  <w:szCs w:val="22"/>
                </w:rPr>
                <w:t>5 CFR 302</w:t>
              </w:r>
            </w:hyperlink>
            <w:r w:rsidR="00913483" w:rsidRPr="00285BF9">
              <w:rPr>
                <w:rFonts w:ascii="Source Sans Pro" w:hAnsi="Source Sans Pro"/>
                <w:sz w:val="22"/>
                <w:szCs w:val="22"/>
              </w:rPr>
              <w:t>. [</w:t>
            </w:r>
            <w:hyperlink r:id="rId22" w:history="1">
              <w:r w:rsidR="00913483" w:rsidRPr="00AA28FD">
                <w:rPr>
                  <w:rStyle w:val="Hyperlink"/>
                  <w:rFonts w:ascii="Source Sans Pro" w:hAnsi="Source Sans Pro"/>
                  <w:sz w:val="22"/>
                  <w:szCs w:val="22"/>
                </w:rPr>
                <w:t>5 CFR 362.404(a)(1)</w:t>
              </w:r>
            </w:hyperlink>
            <w:r w:rsidR="00913483" w:rsidRPr="00285BF9">
              <w:rPr>
                <w:rFonts w:ascii="Source Sans Pro" w:hAnsi="Source Sans Pro"/>
                <w:sz w:val="22"/>
                <w:szCs w:val="22"/>
              </w:rPr>
              <w:t>]</w:t>
            </w:r>
          </w:p>
          <w:p w14:paraId="20910BD2" w14:textId="7B08C7E3" w:rsidR="00711C7D" w:rsidRPr="00285BF9" w:rsidRDefault="00913483" w:rsidP="00711C7D">
            <w:pPr>
              <w:tabs>
                <w:tab w:val="left" w:pos="-1440"/>
                <w:tab w:val="left" w:pos="-720"/>
                <w:tab w:val="left" w:pos="-480"/>
                <w:tab w:val="left" w:pos="0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AA28FD">
              <w:rPr>
                <w:rFonts w:ascii="Source Sans Pro" w:hAnsi="Source Sans Pro"/>
                <w:b/>
                <w:bCs/>
                <w:sz w:val="18"/>
                <w:szCs w:val="18"/>
              </w:rPr>
              <w:t>*</w:t>
            </w:r>
            <w:r w:rsidR="00AA28FD" w:rsidRPr="00AA28FD">
              <w:rPr>
                <w:rFonts w:ascii="Source Sans Pro" w:hAnsi="Source Sans Pro"/>
                <w:b/>
                <w:bCs/>
                <w:sz w:val="18"/>
                <w:szCs w:val="18"/>
              </w:rPr>
              <w:t xml:space="preserve">Note: </w:t>
            </w:r>
            <w:r w:rsidRPr="00AA28FD">
              <w:rPr>
                <w:rFonts w:ascii="Source Sans Pro" w:hAnsi="Source Sans Pro"/>
                <w:b/>
                <w:bCs/>
                <w:sz w:val="18"/>
                <w:szCs w:val="18"/>
              </w:rPr>
              <w:t>Extension may be granted up to 120 days to cover rare or unusual circumstances, but criteria must be identified in the agency’s Pathways MOU.</w:t>
            </w:r>
            <w:r w:rsidRPr="00285BF9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hyperlink r:id="rId23" w:anchor="p-362.404(b)" w:history="1">
              <w:r w:rsidRPr="002951E4">
                <w:rPr>
                  <w:rStyle w:val="Hyperlink"/>
                  <w:rFonts w:ascii="Source Sans Pro" w:hAnsi="Source Sans Pro"/>
                  <w:sz w:val="18"/>
                  <w:szCs w:val="18"/>
                </w:rPr>
                <w:t>[5 CFR 362.404(b)]</w:t>
              </w:r>
            </w:hyperlink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F4596" w14:textId="77777777" w:rsidR="00DD3242" w:rsidRPr="00285BF9" w:rsidRDefault="00DD3242">
            <w:pPr>
              <w:pStyle w:val="Heading3"/>
              <w:pageBreakBefore w:val="0"/>
              <w:spacing w:before="20" w:after="20"/>
              <w:rPr>
                <w:rFonts w:ascii="Source Sans Pro" w:hAnsi="Source Sans Pro"/>
                <w:b w:val="0"/>
                <w:bCs w:val="0"/>
                <w:sz w:val="22"/>
                <w:szCs w:val="22"/>
                <w:lang w:val="en-US" w:eastAsia="en-US"/>
              </w:rPr>
            </w:pPr>
          </w:p>
        </w:tc>
      </w:tr>
      <w:tr w:rsidR="00913483" w:rsidRPr="00285BF9" w14:paraId="4DE975C5" w14:textId="77777777" w:rsidTr="00095179">
        <w:tblPrEx>
          <w:tblCellMar>
            <w:left w:w="120" w:type="dxa"/>
            <w:right w:w="120" w:type="dxa"/>
          </w:tblCellMar>
        </w:tblPrEx>
        <w:trPr>
          <w:trHeight w:val="264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1E9D0" w14:textId="77777777" w:rsidR="00913483" w:rsidRPr="00285BF9" w:rsidRDefault="00913483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3A3CE" w14:textId="77777777" w:rsidR="00913483" w:rsidRPr="00285BF9" w:rsidRDefault="00913483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00E78" w14:textId="2D35D6BE" w:rsidR="00913483" w:rsidRPr="00285BF9" w:rsidRDefault="00913483" w:rsidP="007741B9">
            <w:pPr>
              <w:tabs>
                <w:tab w:val="left" w:pos="-1440"/>
                <w:tab w:val="left" w:pos="-720"/>
                <w:tab w:val="left" w:pos="-480"/>
                <w:tab w:val="left" w:pos="0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285BF9">
              <w:rPr>
                <w:rFonts w:ascii="Source Sans Pro" w:hAnsi="Source Sans Pro"/>
                <w:sz w:val="22"/>
                <w:szCs w:val="22"/>
              </w:rPr>
              <w:t xml:space="preserve">Termination of PMF position expires at the end of the </w:t>
            </w:r>
            <w:r w:rsidR="00294092" w:rsidRPr="00285BF9">
              <w:rPr>
                <w:rFonts w:ascii="Source Sans Pro" w:hAnsi="Source Sans Pro"/>
                <w:sz w:val="22"/>
                <w:szCs w:val="22"/>
              </w:rPr>
              <w:t>two-year</w:t>
            </w:r>
            <w:r w:rsidRPr="00285BF9">
              <w:rPr>
                <w:rFonts w:ascii="Source Sans Pro" w:hAnsi="Source Sans Pro"/>
                <w:sz w:val="22"/>
                <w:szCs w:val="22"/>
              </w:rPr>
              <w:t xml:space="preserve"> program, plus an agency-approved extension, unless the participant is selected for a noncompetitive conversion. [</w:t>
            </w:r>
            <w:hyperlink r:id="rId24" w:anchor="p-362.408(a)(2)" w:history="1">
              <w:r w:rsidRPr="007472A2">
                <w:rPr>
                  <w:rStyle w:val="Hyperlink"/>
                  <w:rFonts w:ascii="Source Sans Pro" w:hAnsi="Source Sans Pro"/>
                  <w:sz w:val="22"/>
                  <w:szCs w:val="22"/>
                </w:rPr>
                <w:t>5 CFR 362.408(a)(2)</w:t>
              </w:r>
            </w:hyperlink>
            <w:r w:rsidRPr="00285BF9">
              <w:rPr>
                <w:rFonts w:ascii="Source Sans Pro" w:hAnsi="Source Sans Pro"/>
                <w:sz w:val="22"/>
                <w:szCs w:val="22"/>
              </w:rPr>
              <w:t>]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7FC5D" w14:textId="77777777" w:rsidR="00913483" w:rsidRPr="00285BF9" w:rsidRDefault="00913483">
            <w:pPr>
              <w:pStyle w:val="Heading3"/>
              <w:pageBreakBefore w:val="0"/>
              <w:spacing w:before="20" w:after="20"/>
              <w:rPr>
                <w:rFonts w:ascii="Source Sans Pro" w:hAnsi="Source Sans Pro"/>
                <w:b w:val="0"/>
                <w:bCs w:val="0"/>
                <w:sz w:val="22"/>
                <w:szCs w:val="22"/>
                <w:lang w:val="en-US" w:eastAsia="en-US"/>
              </w:rPr>
            </w:pPr>
          </w:p>
        </w:tc>
      </w:tr>
      <w:tr w:rsidR="00DD3242" w:rsidRPr="00285BF9" w14:paraId="0D630077" w14:textId="77777777" w:rsidTr="00095179">
        <w:tblPrEx>
          <w:tblCellMar>
            <w:left w:w="120" w:type="dxa"/>
            <w:right w:w="120" w:type="dxa"/>
          </w:tblCellMar>
        </w:tblPrEx>
        <w:trPr>
          <w:trHeight w:val="300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3E99E" w14:textId="77777777" w:rsidR="00DD3242" w:rsidRPr="00285BF9" w:rsidRDefault="00DD3242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65A06" w14:textId="77777777" w:rsidR="00DD3242" w:rsidRPr="00285BF9" w:rsidRDefault="00DD3242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842F7" w14:textId="77777777" w:rsidR="00DD3242" w:rsidRPr="00285BF9" w:rsidRDefault="00DD3242" w:rsidP="007741B9">
            <w:pPr>
              <w:tabs>
                <w:tab w:val="left" w:pos="-1440"/>
                <w:tab w:val="left" w:pos="-720"/>
                <w:tab w:val="left" w:pos="-480"/>
                <w:tab w:val="left" w:pos="0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285BF9">
              <w:rPr>
                <w:rFonts w:ascii="Source Sans Pro" w:hAnsi="Source Sans Pro"/>
                <w:sz w:val="22"/>
                <w:szCs w:val="22"/>
              </w:rPr>
              <w:t>Mentorship opportunities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DCCB4" w14:textId="77777777" w:rsidR="00DD3242" w:rsidRPr="00285BF9" w:rsidRDefault="00DD3242">
            <w:pPr>
              <w:pStyle w:val="Heading3"/>
              <w:pageBreakBefore w:val="0"/>
              <w:spacing w:before="20" w:after="20"/>
              <w:rPr>
                <w:rFonts w:ascii="Source Sans Pro" w:hAnsi="Source Sans Pro"/>
                <w:b w:val="0"/>
                <w:bCs w:val="0"/>
                <w:sz w:val="22"/>
                <w:szCs w:val="22"/>
                <w:lang w:val="en-US" w:eastAsia="en-US"/>
              </w:rPr>
            </w:pPr>
          </w:p>
        </w:tc>
      </w:tr>
      <w:tr w:rsidR="00DD3242" w:rsidRPr="00285BF9" w14:paraId="113DB67B" w14:textId="77777777" w:rsidTr="00095179">
        <w:tblPrEx>
          <w:tblCellMar>
            <w:left w:w="120" w:type="dxa"/>
            <w:right w:w="120" w:type="dxa"/>
          </w:tblCellMar>
        </w:tblPrEx>
        <w:trPr>
          <w:trHeight w:val="270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59E70" w14:textId="77777777" w:rsidR="00DD3242" w:rsidRPr="00285BF9" w:rsidRDefault="00DD3242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F3ED" w14:textId="77777777" w:rsidR="00DD3242" w:rsidRPr="00285BF9" w:rsidRDefault="00DD3242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97848" w14:textId="77777777" w:rsidR="00DD3242" w:rsidRPr="00285BF9" w:rsidRDefault="00DD3242" w:rsidP="007741B9">
            <w:pPr>
              <w:tabs>
                <w:tab w:val="left" w:pos="-1440"/>
                <w:tab w:val="left" w:pos="-720"/>
                <w:tab w:val="left" w:pos="-480"/>
                <w:tab w:val="left" w:pos="0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285BF9">
              <w:rPr>
                <w:rFonts w:ascii="Source Sans Pro" w:hAnsi="Source Sans Pro"/>
                <w:sz w:val="22"/>
                <w:szCs w:val="22"/>
              </w:rPr>
              <w:t xml:space="preserve">Training requirements 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829F0" w14:textId="77777777" w:rsidR="00DD3242" w:rsidRPr="00285BF9" w:rsidRDefault="00DD3242">
            <w:pPr>
              <w:pStyle w:val="Heading3"/>
              <w:pageBreakBefore w:val="0"/>
              <w:spacing w:before="20" w:after="20"/>
              <w:rPr>
                <w:rFonts w:ascii="Source Sans Pro" w:hAnsi="Source Sans Pro"/>
                <w:b w:val="0"/>
                <w:bCs w:val="0"/>
                <w:sz w:val="22"/>
                <w:szCs w:val="22"/>
                <w:lang w:val="en-US" w:eastAsia="en-US"/>
              </w:rPr>
            </w:pPr>
          </w:p>
        </w:tc>
      </w:tr>
      <w:tr w:rsidR="00DD3242" w:rsidRPr="00285BF9" w14:paraId="5757EEAA" w14:textId="77777777" w:rsidTr="00095179">
        <w:tblPrEx>
          <w:tblCellMar>
            <w:left w:w="120" w:type="dxa"/>
            <w:right w:w="120" w:type="dxa"/>
          </w:tblCellMar>
        </w:tblPrEx>
        <w:trPr>
          <w:trHeight w:val="31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E3B71" w14:textId="77777777" w:rsidR="00DD3242" w:rsidRPr="00285BF9" w:rsidRDefault="00DD3242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B1EB6" w14:textId="77777777" w:rsidR="00DD3242" w:rsidRPr="00285BF9" w:rsidRDefault="00DD3242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622F4" w14:textId="77777777" w:rsidR="00DD3242" w:rsidRPr="00285BF9" w:rsidRDefault="00DD3242" w:rsidP="007741B9">
            <w:pPr>
              <w:tabs>
                <w:tab w:val="left" w:pos="-1440"/>
                <w:tab w:val="left" w:pos="-720"/>
                <w:tab w:val="left" w:pos="-480"/>
                <w:tab w:val="left" w:pos="0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285BF9">
              <w:rPr>
                <w:rFonts w:ascii="Source Sans Pro" w:hAnsi="Source Sans Pro"/>
                <w:sz w:val="22"/>
                <w:szCs w:val="22"/>
              </w:rPr>
              <w:t>Performance evaluation procedures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7C7C7" w14:textId="77777777" w:rsidR="00DD3242" w:rsidRPr="00285BF9" w:rsidRDefault="00DD3242">
            <w:pPr>
              <w:pStyle w:val="Heading3"/>
              <w:pageBreakBefore w:val="0"/>
              <w:spacing w:before="20" w:after="20"/>
              <w:rPr>
                <w:rFonts w:ascii="Source Sans Pro" w:hAnsi="Source Sans Pro"/>
                <w:b w:val="0"/>
                <w:bCs w:val="0"/>
                <w:sz w:val="22"/>
                <w:szCs w:val="22"/>
                <w:lang w:val="en-US" w:eastAsia="en-US"/>
              </w:rPr>
            </w:pPr>
          </w:p>
        </w:tc>
      </w:tr>
      <w:tr w:rsidR="00DD3242" w:rsidRPr="00285BF9" w14:paraId="79412F0D" w14:textId="77777777" w:rsidTr="00095179">
        <w:tblPrEx>
          <w:tblCellMar>
            <w:left w:w="120" w:type="dxa"/>
            <w:right w:w="120" w:type="dxa"/>
          </w:tblCellMar>
        </w:tblPrEx>
        <w:trPr>
          <w:trHeight w:val="55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BD3A3" w14:textId="77777777" w:rsidR="00DD3242" w:rsidRPr="00285BF9" w:rsidRDefault="00DD3242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2F2ED" w14:textId="77777777" w:rsidR="00DD3242" w:rsidRPr="00285BF9" w:rsidRDefault="00DD3242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E385B" w14:textId="77777777" w:rsidR="00DD3242" w:rsidRPr="00285BF9" w:rsidRDefault="00DD3242" w:rsidP="007741B9">
            <w:pPr>
              <w:tabs>
                <w:tab w:val="left" w:pos="-1440"/>
                <w:tab w:val="left" w:pos="-720"/>
                <w:tab w:val="left" w:pos="-480"/>
                <w:tab w:val="left" w:pos="0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285BF9">
              <w:rPr>
                <w:rFonts w:ascii="Source Sans Pro" w:hAnsi="Source Sans Pro"/>
                <w:sz w:val="22"/>
                <w:szCs w:val="22"/>
              </w:rPr>
              <w:t>Requirements for continuation and successful completion of the program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4AEC3" w14:textId="77777777" w:rsidR="00DD3242" w:rsidRPr="00285BF9" w:rsidRDefault="00DD3242">
            <w:pPr>
              <w:pStyle w:val="Heading3"/>
              <w:pageBreakBefore w:val="0"/>
              <w:spacing w:before="20" w:after="20"/>
              <w:rPr>
                <w:rFonts w:ascii="Source Sans Pro" w:hAnsi="Source Sans Pro"/>
                <w:b w:val="0"/>
                <w:bCs w:val="0"/>
                <w:sz w:val="22"/>
                <w:szCs w:val="22"/>
                <w:lang w:val="en-US" w:eastAsia="en-US"/>
              </w:rPr>
            </w:pPr>
          </w:p>
        </w:tc>
      </w:tr>
      <w:tr w:rsidR="00DD3242" w:rsidRPr="00285BF9" w14:paraId="6BD2A416" w14:textId="77777777" w:rsidTr="00095179">
        <w:tblPrEx>
          <w:tblCellMar>
            <w:left w:w="120" w:type="dxa"/>
            <w:right w:w="120" w:type="dxa"/>
          </w:tblCellMar>
        </w:tblPrEx>
        <w:trPr>
          <w:trHeight w:val="5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6F91C" w14:textId="77777777" w:rsidR="00DD3242" w:rsidRPr="00285BF9" w:rsidRDefault="00DD3242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F9CE3" w14:textId="77777777" w:rsidR="00DD3242" w:rsidRPr="00285BF9" w:rsidRDefault="00DD3242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271A7" w14:textId="77777777" w:rsidR="00DD3242" w:rsidRPr="00285BF9" w:rsidRDefault="00DD3242" w:rsidP="00ED5403">
            <w:pPr>
              <w:tabs>
                <w:tab w:val="left" w:pos="-1440"/>
                <w:tab w:val="left" w:pos="-720"/>
                <w:tab w:val="left" w:pos="-480"/>
                <w:tab w:val="left" w:pos="0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285BF9">
              <w:rPr>
                <w:rFonts w:ascii="Source Sans Pro" w:hAnsi="Source Sans Pro"/>
                <w:sz w:val="22"/>
                <w:szCs w:val="22"/>
              </w:rPr>
              <w:t xml:space="preserve">Minimum requirements for noncompetitive conversion to competitive service 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EEE8E" w14:textId="77777777" w:rsidR="00DD3242" w:rsidRPr="00285BF9" w:rsidRDefault="00DD3242">
            <w:pPr>
              <w:pStyle w:val="Heading3"/>
              <w:pageBreakBefore w:val="0"/>
              <w:spacing w:before="20" w:after="20"/>
              <w:rPr>
                <w:rFonts w:ascii="Source Sans Pro" w:hAnsi="Source Sans Pro"/>
                <w:b w:val="0"/>
                <w:bCs w:val="0"/>
                <w:sz w:val="22"/>
                <w:szCs w:val="22"/>
                <w:lang w:val="en-US" w:eastAsia="en-US"/>
              </w:rPr>
            </w:pPr>
          </w:p>
        </w:tc>
      </w:tr>
      <w:tr w:rsidR="002907E5" w:rsidRPr="00285BF9" w14:paraId="5FC7D20D" w14:textId="77777777" w:rsidTr="005114CE">
        <w:tblPrEx>
          <w:tblCellMar>
            <w:left w:w="120" w:type="dxa"/>
            <w:right w:w="120" w:type="dxa"/>
          </w:tblCellMar>
        </w:tblPrEx>
        <w:trPr>
          <w:trHeight w:val="314"/>
        </w:trPr>
        <w:tc>
          <w:tcPr>
            <w:tcW w:w="10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7477"/>
          </w:tcPr>
          <w:p w14:paraId="0AEDCC6B" w14:textId="4A28C3CB" w:rsidR="002907E5" w:rsidRPr="00973453" w:rsidRDefault="002907E5" w:rsidP="005114CE">
            <w:pPr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</w:pPr>
            <w:r w:rsidRPr="00973453"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  <w:t xml:space="preserve">The agency adheres to grade level restrictions that apply to initial appointments </w:t>
            </w:r>
          </w:p>
        </w:tc>
      </w:tr>
      <w:tr w:rsidR="0046421C" w:rsidRPr="00285BF9" w14:paraId="040750E2" w14:textId="77777777" w:rsidTr="007472A2">
        <w:tblPrEx>
          <w:tblCellMar>
            <w:left w:w="120" w:type="dxa"/>
            <w:right w:w="120" w:type="dxa"/>
          </w:tblCellMar>
        </w:tblPrEx>
        <w:trPr>
          <w:trHeight w:val="28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7477"/>
          </w:tcPr>
          <w:p w14:paraId="5D6DC3BA" w14:textId="3149A6A6" w:rsidR="0046421C" w:rsidRPr="007472A2" w:rsidRDefault="0046421C">
            <w:pPr>
              <w:spacing w:before="20" w:after="20"/>
              <w:rPr>
                <w:rFonts w:ascii="Source Sans Pro" w:hAnsi="Source Sans Pro"/>
                <w:b/>
                <w:bCs/>
                <w:sz w:val="22"/>
                <w:szCs w:val="22"/>
                <w:highlight w:val="yellow"/>
              </w:rPr>
            </w:pPr>
            <w:r w:rsidRPr="00973453"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  <w:t>Y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7477"/>
          </w:tcPr>
          <w:p w14:paraId="56FAAC35" w14:textId="718B043F" w:rsidR="0046421C" w:rsidRPr="00973453" w:rsidRDefault="0046421C">
            <w:pPr>
              <w:spacing w:before="20" w:after="20"/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</w:pPr>
            <w:r w:rsidRPr="00973453"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  <w:t>N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7477"/>
          </w:tcPr>
          <w:p w14:paraId="69AD4DD6" w14:textId="1BFB6DC3" w:rsidR="0046421C" w:rsidRPr="00973453" w:rsidRDefault="0046421C" w:rsidP="00135962">
            <w:pPr>
              <w:tabs>
                <w:tab w:val="left" w:pos="-1440"/>
                <w:tab w:val="left" w:pos="-720"/>
                <w:tab w:val="left" w:pos="-480"/>
                <w:tab w:val="left" w:pos="0"/>
              </w:tabs>
              <w:spacing w:before="20" w:after="20"/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</w:pPr>
            <w:r w:rsidRPr="00973453"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  <w:t>Review Item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7477"/>
          </w:tcPr>
          <w:p w14:paraId="388FE9C1" w14:textId="087844AE" w:rsidR="0046421C" w:rsidRPr="007472A2" w:rsidRDefault="0046421C">
            <w:pPr>
              <w:pStyle w:val="Heading3"/>
              <w:pageBreakBefore w:val="0"/>
              <w:spacing w:before="20" w:after="20"/>
              <w:rPr>
                <w:rFonts w:ascii="Source Sans Pro" w:hAnsi="Source Sans Pro"/>
                <w:sz w:val="22"/>
                <w:szCs w:val="22"/>
                <w:highlight w:val="yellow"/>
                <w:lang w:val="en-US" w:eastAsia="en-US"/>
              </w:rPr>
            </w:pPr>
            <w:r w:rsidRPr="00973453">
              <w:rPr>
                <w:rFonts w:ascii="Source Sans Pro" w:hAnsi="Source Sans Pro"/>
                <w:color w:val="FBFBFB"/>
                <w:sz w:val="22"/>
                <w:szCs w:val="22"/>
                <w:lang w:val="en-US" w:eastAsia="en-US"/>
              </w:rPr>
              <w:t>Comments</w:t>
            </w:r>
          </w:p>
        </w:tc>
      </w:tr>
      <w:tr w:rsidR="00DD3242" w:rsidRPr="00285BF9" w14:paraId="3030A742" w14:textId="77777777" w:rsidTr="00095179">
        <w:tblPrEx>
          <w:tblCellMar>
            <w:left w:w="120" w:type="dxa"/>
            <w:right w:w="120" w:type="dxa"/>
          </w:tblCellMar>
        </w:tblPrEx>
        <w:trPr>
          <w:trHeight w:val="28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22ADF" w14:textId="77777777" w:rsidR="00DD3242" w:rsidRPr="00285BF9" w:rsidRDefault="00DD3242">
            <w:pPr>
              <w:spacing w:before="20" w:after="20"/>
              <w:rPr>
                <w:rFonts w:ascii="Source Sans Pro" w:hAnsi="Source Sans Pro"/>
                <w:sz w:val="22"/>
                <w:szCs w:val="22"/>
                <w:highlight w:val="yellow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360F1" w14:textId="77777777" w:rsidR="00DD3242" w:rsidRPr="00285BF9" w:rsidRDefault="00DD3242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AAC4E" w14:textId="77777777" w:rsidR="00DD3242" w:rsidRPr="00285BF9" w:rsidRDefault="00DD3242" w:rsidP="00135962">
            <w:pPr>
              <w:tabs>
                <w:tab w:val="left" w:pos="-1440"/>
                <w:tab w:val="left" w:pos="-720"/>
                <w:tab w:val="left" w:pos="-480"/>
                <w:tab w:val="left" w:pos="0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285BF9">
              <w:rPr>
                <w:rFonts w:ascii="Source Sans Pro" w:hAnsi="Source Sans Pro"/>
                <w:sz w:val="22"/>
                <w:szCs w:val="22"/>
              </w:rPr>
              <w:t>Initial appointment is at the GS-09, GS-11, or GS-12 grade level or equivalent depending on the applicant’s qualifications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1135D" w14:textId="77777777" w:rsidR="00DD3242" w:rsidRPr="00285BF9" w:rsidRDefault="00DD3242">
            <w:pPr>
              <w:pStyle w:val="Heading3"/>
              <w:pageBreakBefore w:val="0"/>
              <w:spacing w:before="20" w:after="20"/>
              <w:rPr>
                <w:rFonts w:ascii="Source Sans Pro" w:hAnsi="Source Sans Pro"/>
                <w:b w:val="0"/>
                <w:bCs w:val="0"/>
                <w:sz w:val="22"/>
                <w:szCs w:val="22"/>
                <w:highlight w:val="yellow"/>
                <w:lang w:val="en-US" w:eastAsia="en-US"/>
              </w:rPr>
            </w:pPr>
          </w:p>
        </w:tc>
      </w:tr>
      <w:tr w:rsidR="00126E50" w:rsidRPr="00285BF9" w14:paraId="2D73A62B" w14:textId="77777777" w:rsidTr="00FD0FB3">
        <w:tblPrEx>
          <w:tblCellMar>
            <w:left w:w="120" w:type="dxa"/>
            <w:right w:w="120" w:type="dxa"/>
          </w:tblCellMar>
        </w:tblPrEx>
        <w:tc>
          <w:tcPr>
            <w:tcW w:w="10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7477"/>
          </w:tcPr>
          <w:p w14:paraId="558D6BF6" w14:textId="77777777" w:rsidR="00126E50" w:rsidRPr="00973453" w:rsidRDefault="00126E50" w:rsidP="00126E50">
            <w:pPr>
              <w:spacing w:before="20" w:after="20"/>
              <w:rPr>
                <w:rFonts w:ascii="Source Sans Pro" w:hAnsi="Source Sans Pro"/>
                <w:b/>
                <w:color w:val="FBFBFB"/>
                <w:sz w:val="22"/>
                <w:szCs w:val="22"/>
              </w:rPr>
            </w:pPr>
            <w:r w:rsidRPr="00973453"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  <w:t>Program requirements are met:</w:t>
            </w:r>
          </w:p>
        </w:tc>
      </w:tr>
      <w:tr w:rsidR="0046421C" w:rsidRPr="00285BF9" w14:paraId="71F07872" w14:textId="77777777" w:rsidTr="007472A2">
        <w:tblPrEx>
          <w:tblCellMar>
            <w:left w:w="120" w:type="dxa"/>
            <w:right w:w="120" w:type="dxa"/>
          </w:tblCellMar>
        </w:tblPrEx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7477"/>
          </w:tcPr>
          <w:p w14:paraId="459A3574" w14:textId="057BEF26" w:rsidR="0046421C" w:rsidRPr="00973453" w:rsidRDefault="007472A2">
            <w:pPr>
              <w:spacing w:before="20" w:after="20"/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</w:pPr>
            <w:r w:rsidRPr="00973453"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  <w:t>Y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7477"/>
          </w:tcPr>
          <w:p w14:paraId="48018453" w14:textId="7E923A26" w:rsidR="0046421C" w:rsidRPr="00973453" w:rsidRDefault="007472A2">
            <w:pPr>
              <w:spacing w:before="20" w:after="20"/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</w:pPr>
            <w:r w:rsidRPr="00973453"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  <w:t>N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7477"/>
          </w:tcPr>
          <w:p w14:paraId="7D3E2E2E" w14:textId="573C2AD3" w:rsidR="0046421C" w:rsidRPr="00973453" w:rsidRDefault="007472A2" w:rsidP="00ED5403">
            <w:pPr>
              <w:tabs>
                <w:tab w:val="left" w:pos="-1440"/>
                <w:tab w:val="left" w:pos="-720"/>
                <w:tab w:val="left" w:pos="-480"/>
                <w:tab w:val="left" w:pos="0"/>
              </w:tabs>
              <w:spacing w:before="20" w:after="20"/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</w:pPr>
            <w:r w:rsidRPr="00973453"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  <w:t>Review Item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7477"/>
          </w:tcPr>
          <w:p w14:paraId="557E863B" w14:textId="3298BBBF" w:rsidR="0046421C" w:rsidRPr="007472A2" w:rsidRDefault="007472A2">
            <w:pPr>
              <w:pStyle w:val="Heading3"/>
              <w:pageBreakBefore w:val="0"/>
              <w:spacing w:before="20" w:after="20"/>
              <w:rPr>
                <w:rFonts w:ascii="Source Sans Pro" w:hAnsi="Source Sans Pro"/>
                <w:sz w:val="22"/>
                <w:szCs w:val="22"/>
                <w:highlight w:val="yellow"/>
                <w:lang w:val="en-US" w:eastAsia="en-US"/>
              </w:rPr>
            </w:pPr>
            <w:r w:rsidRPr="00973453">
              <w:rPr>
                <w:rFonts w:ascii="Source Sans Pro" w:hAnsi="Source Sans Pro"/>
                <w:color w:val="FBFBFB"/>
                <w:sz w:val="22"/>
                <w:szCs w:val="22"/>
                <w:lang w:val="en-US" w:eastAsia="en-US"/>
              </w:rPr>
              <w:t>Comments</w:t>
            </w:r>
          </w:p>
        </w:tc>
      </w:tr>
      <w:tr w:rsidR="00DD3242" w:rsidRPr="00285BF9" w14:paraId="1DC89B25" w14:textId="77777777" w:rsidTr="00095179">
        <w:tblPrEx>
          <w:tblCellMar>
            <w:left w:w="120" w:type="dxa"/>
            <w:right w:w="120" w:type="dxa"/>
          </w:tblCellMar>
        </w:tblPrEx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A8561" w14:textId="77777777" w:rsidR="00DD3242" w:rsidRPr="00285BF9" w:rsidRDefault="00DD3242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BB833" w14:textId="77777777" w:rsidR="00DD3242" w:rsidRPr="00285BF9" w:rsidRDefault="00DD3242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64DD4" w14:textId="5789B1A5" w:rsidR="00DD3242" w:rsidRPr="00285BF9" w:rsidRDefault="00DD3242" w:rsidP="00ED5403">
            <w:pPr>
              <w:tabs>
                <w:tab w:val="left" w:pos="-1440"/>
                <w:tab w:val="left" w:pos="-720"/>
                <w:tab w:val="left" w:pos="-480"/>
                <w:tab w:val="left" w:pos="0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285BF9">
              <w:rPr>
                <w:rFonts w:ascii="Source Sans Pro" w:hAnsi="Source Sans Pro"/>
                <w:sz w:val="22"/>
                <w:szCs w:val="22"/>
              </w:rPr>
              <w:t xml:space="preserve">Within </w:t>
            </w:r>
            <w:r w:rsidR="003C3482" w:rsidRPr="00285BF9">
              <w:rPr>
                <w:rFonts w:ascii="Source Sans Pro" w:hAnsi="Source Sans Pro"/>
                <w:sz w:val="22"/>
                <w:szCs w:val="22"/>
              </w:rPr>
              <w:t xml:space="preserve">90 </w:t>
            </w:r>
            <w:r w:rsidRPr="00285BF9">
              <w:rPr>
                <w:rFonts w:ascii="Source Sans Pro" w:hAnsi="Source Sans Pro"/>
                <w:sz w:val="22"/>
                <w:szCs w:val="22"/>
              </w:rPr>
              <w:t xml:space="preserve">days of appointment, the agency approves and IDP for the PMF (must be developed in consultation with PMF Coordinator and/or mentor) </w:t>
            </w:r>
            <w:r w:rsidRPr="000938D1">
              <w:rPr>
                <w:rFonts w:ascii="Source Sans Pro" w:hAnsi="Source Sans Pro"/>
                <w:iCs/>
                <w:sz w:val="22"/>
                <w:szCs w:val="22"/>
              </w:rPr>
              <w:t>[</w:t>
            </w:r>
            <w:hyperlink r:id="rId25" w:anchor="p-362.405(a)" w:history="1">
              <w:r w:rsidRPr="008F7160">
                <w:rPr>
                  <w:rStyle w:val="Hyperlink"/>
                  <w:rFonts w:ascii="Source Sans Pro" w:hAnsi="Source Sans Pro"/>
                  <w:iCs/>
                  <w:sz w:val="22"/>
                  <w:szCs w:val="22"/>
                </w:rPr>
                <w:t>5 CFR 362.405(a)</w:t>
              </w:r>
            </w:hyperlink>
            <w:r w:rsidRPr="000938D1">
              <w:rPr>
                <w:rFonts w:ascii="Source Sans Pro" w:hAnsi="Source Sans Pro"/>
                <w:iCs/>
                <w:sz w:val="22"/>
                <w:szCs w:val="22"/>
              </w:rPr>
              <w:t>]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47491" w14:textId="77777777" w:rsidR="00DD3242" w:rsidRPr="00285BF9" w:rsidRDefault="00DD3242">
            <w:pPr>
              <w:pStyle w:val="Heading3"/>
              <w:pageBreakBefore w:val="0"/>
              <w:spacing w:before="20" w:after="20"/>
              <w:rPr>
                <w:rFonts w:ascii="Source Sans Pro" w:hAnsi="Source Sans Pro"/>
                <w:b w:val="0"/>
                <w:bCs w:val="0"/>
                <w:sz w:val="22"/>
                <w:szCs w:val="22"/>
                <w:highlight w:val="yellow"/>
                <w:lang w:val="en-US" w:eastAsia="en-US"/>
              </w:rPr>
            </w:pPr>
          </w:p>
        </w:tc>
      </w:tr>
      <w:tr w:rsidR="00711C7D" w:rsidRPr="00285BF9" w14:paraId="33736056" w14:textId="77777777" w:rsidTr="00095179">
        <w:tblPrEx>
          <w:tblCellMar>
            <w:left w:w="120" w:type="dxa"/>
            <w:right w:w="120" w:type="dxa"/>
          </w:tblCellMar>
        </w:tblPrEx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68F52" w14:textId="77777777" w:rsidR="00711C7D" w:rsidRPr="00285BF9" w:rsidRDefault="00711C7D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52EE7" w14:textId="77777777" w:rsidR="00711C7D" w:rsidRPr="00285BF9" w:rsidRDefault="00711C7D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54656" w14:textId="3AEB5C62" w:rsidR="00711C7D" w:rsidRPr="00285BF9" w:rsidRDefault="00711C7D" w:rsidP="00ED5403">
            <w:pPr>
              <w:tabs>
                <w:tab w:val="left" w:pos="-1440"/>
                <w:tab w:val="left" w:pos="-720"/>
                <w:tab w:val="left" w:pos="-480"/>
                <w:tab w:val="left" w:pos="0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285BF9">
              <w:rPr>
                <w:rFonts w:ascii="Source Sans Pro" w:hAnsi="Source Sans Pro"/>
                <w:sz w:val="22"/>
                <w:szCs w:val="22"/>
              </w:rPr>
              <w:t xml:space="preserve">Participant placed on performance plan </w:t>
            </w:r>
            <w:r w:rsidR="00E31279" w:rsidRPr="00285BF9">
              <w:rPr>
                <w:rFonts w:ascii="Source Sans Pro" w:hAnsi="Source Sans Pro"/>
                <w:sz w:val="22"/>
                <w:szCs w:val="22"/>
              </w:rPr>
              <w:t>establishing performance elements and standards that are directly related to acquiring and demonstrating the various leadership, technical, and/or general competencies expected of the Participant, as well as the elements and standards established for the duties assigned. [</w:t>
            </w:r>
            <w:hyperlink r:id="rId26" w:anchor="p-362.105(i)" w:history="1">
              <w:r w:rsidR="00E31279" w:rsidRPr="008F7160">
                <w:rPr>
                  <w:rStyle w:val="Hyperlink"/>
                  <w:rFonts w:ascii="Source Sans Pro" w:hAnsi="Source Sans Pro"/>
                  <w:sz w:val="22"/>
                  <w:szCs w:val="22"/>
                </w:rPr>
                <w:t>5 CFR 362.105(i)</w:t>
              </w:r>
            </w:hyperlink>
            <w:r w:rsidR="00E31279" w:rsidRPr="00285BF9">
              <w:rPr>
                <w:rFonts w:ascii="Source Sans Pro" w:hAnsi="Source Sans Pro"/>
                <w:sz w:val="22"/>
                <w:szCs w:val="22"/>
              </w:rPr>
              <w:t>]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812BA" w14:textId="77777777" w:rsidR="00711C7D" w:rsidRPr="00285BF9" w:rsidRDefault="00711C7D">
            <w:pPr>
              <w:pStyle w:val="Heading3"/>
              <w:pageBreakBefore w:val="0"/>
              <w:spacing w:before="20" w:after="20"/>
              <w:rPr>
                <w:rFonts w:ascii="Source Sans Pro" w:hAnsi="Source Sans Pro"/>
                <w:b w:val="0"/>
                <w:bCs w:val="0"/>
                <w:sz w:val="22"/>
                <w:szCs w:val="22"/>
                <w:highlight w:val="yellow"/>
                <w:lang w:val="en-US" w:eastAsia="en-US"/>
              </w:rPr>
            </w:pPr>
          </w:p>
        </w:tc>
      </w:tr>
      <w:tr w:rsidR="00DD3242" w:rsidRPr="00285BF9" w14:paraId="396A8A23" w14:textId="77777777" w:rsidTr="00095179">
        <w:tblPrEx>
          <w:tblCellMar>
            <w:left w:w="120" w:type="dxa"/>
            <w:right w:w="120" w:type="dxa"/>
          </w:tblCellMar>
        </w:tblPrEx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143F5" w14:textId="77777777" w:rsidR="00DD3242" w:rsidRPr="00285BF9" w:rsidRDefault="00DD3242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8F076" w14:textId="77777777" w:rsidR="00DD3242" w:rsidRPr="00285BF9" w:rsidRDefault="00DD3242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DAC45" w14:textId="450139B0" w:rsidR="00DD3242" w:rsidRPr="00285BF9" w:rsidRDefault="00DD3242" w:rsidP="00323A7B">
            <w:pPr>
              <w:tabs>
                <w:tab w:val="left" w:pos="-1440"/>
                <w:tab w:val="left" w:pos="-720"/>
                <w:tab w:val="left" w:pos="-480"/>
                <w:tab w:val="left" w:pos="0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285BF9">
              <w:rPr>
                <w:rFonts w:ascii="Source Sans Pro" w:hAnsi="Source Sans Pro"/>
                <w:sz w:val="22"/>
                <w:szCs w:val="22"/>
              </w:rPr>
              <w:t xml:space="preserve">The agency must provide a minimum of 80 hours of formal interactive training per year that addresses the competencies outlined in the IDP. </w:t>
            </w:r>
            <w:r w:rsidRPr="000938D1">
              <w:rPr>
                <w:rFonts w:ascii="Source Sans Pro" w:hAnsi="Source Sans Pro"/>
                <w:iCs/>
                <w:sz w:val="22"/>
                <w:szCs w:val="22"/>
              </w:rPr>
              <w:t>[</w:t>
            </w:r>
            <w:hyperlink r:id="rId27" w:anchor="p-362.405(b)(2)" w:history="1">
              <w:r w:rsidRPr="00370C15">
                <w:rPr>
                  <w:rStyle w:val="Hyperlink"/>
                  <w:rFonts w:ascii="Source Sans Pro" w:hAnsi="Source Sans Pro"/>
                  <w:iCs/>
                  <w:sz w:val="22"/>
                  <w:szCs w:val="22"/>
                </w:rPr>
                <w:t>5 CFR 362.405(b)(2)</w:t>
              </w:r>
            </w:hyperlink>
            <w:r w:rsidRPr="000938D1">
              <w:rPr>
                <w:rFonts w:ascii="Source Sans Pro" w:hAnsi="Source Sans Pro"/>
                <w:iCs/>
                <w:sz w:val="22"/>
                <w:szCs w:val="22"/>
              </w:rPr>
              <w:t>]</w:t>
            </w:r>
            <w:r w:rsidRPr="00285BF9">
              <w:rPr>
                <w:rFonts w:ascii="Source Sans Pro" w:hAnsi="Source Sans Pro"/>
                <w:sz w:val="22"/>
                <w:szCs w:val="22"/>
              </w:rPr>
              <w:t xml:space="preserve"> 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69EE4" w14:textId="77777777" w:rsidR="00DD3242" w:rsidRPr="00285BF9" w:rsidRDefault="00DD3242">
            <w:pPr>
              <w:pStyle w:val="Heading3"/>
              <w:pageBreakBefore w:val="0"/>
              <w:spacing w:before="20" w:after="20"/>
              <w:rPr>
                <w:rFonts w:ascii="Source Sans Pro" w:hAnsi="Source Sans Pro"/>
                <w:b w:val="0"/>
                <w:bCs w:val="0"/>
                <w:sz w:val="22"/>
                <w:szCs w:val="22"/>
                <w:highlight w:val="yellow"/>
                <w:lang w:val="en-US" w:eastAsia="en-US"/>
              </w:rPr>
            </w:pPr>
          </w:p>
        </w:tc>
      </w:tr>
      <w:tr w:rsidR="00DD3242" w:rsidRPr="00285BF9" w14:paraId="5E360E17" w14:textId="77777777" w:rsidTr="00095179">
        <w:tblPrEx>
          <w:tblCellMar>
            <w:left w:w="120" w:type="dxa"/>
            <w:right w:w="120" w:type="dxa"/>
          </w:tblCellMar>
        </w:tblPrEx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23D7A" w14:textId="77777777" w:rsidR="00DD3242" w:rsidRPr="00285BF9" w:rsidRDefault="00DD3242">
            <w:pPr>
              <w:spacing w:before="20" w:after="20"/>
              <w:rPr>
                <w:rFonts w:ascii="Source Sans Pro" w:hAnsi="Source Sans Pro"/>
                <w:sz w:val="22"/>
                <w:szCs w:val="22"/>
                <w:highlight w:val="yellow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D4637" w14:textId="77777777" w:rsidR="00DD3242" w:rsidRPr="00285BF9" w:rsidRDefault="00DD3242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B7E19" w14:textId="02F322CC" w:rsidR="00DD3242" w:rsidRPr="00285BF9" w:rsidRDefault="00DD3242" w:rsidP="00323A7B">
            <w:pPr>
              <w:tabs>
                <w:tab w:val="left" w:pos="-1440"/>
                <w:tab w:val="left" w:pos="-720"/>
                <w:tab w:val="left" w:pos="-480"/>
                <w:tab w:val="left" w:pos="0"/>
              </w:tabs>
              <w:spacing w:before="20" w:after="20"/>
              <w:rPr>
                <w:rFonts w:ascii="Source Sans Pro" w:hAnsi="Source Sans Pro"/>
                <w:i/>
                <w:sz w:val="22"/>
                <w:szCs w:val="22"/>
              </w:rPr>
            </w:pPr>
            <w:r w:rsidRPr="00285BF9">
              <w:rPr>
                <w:rFonts w:ascii="Source Sans Pro" w:hAnsi="Source Sans Pro"/>
                <w:sz w:val="22"/>
                <w:szCs w:val="22"/>
              </w:rPr>
              <w:t xml:space="preserve">The PMF is assigned a mentor, within 90 days of appointment, who is a managerial employee outside the PMF's chain of command </w:t>
            </w:r>
            <w:r w:rsidRPr="000938D1">
              <w:rPr>
                <w:rFonts w:ascii="Source Sans Pro" w:hAnsi="Source Sans Pro"/>
                <w:iCs/>
                <w:sz w:val="22"/>
                <w:szCs w:val="22"/>
              </w:rPr>
              <w:t>[</w:t>
            </w:r>
            <w:hyperlink r:id="rId28" w:anchor="p-362.405(b)(3)" w:history="1">
              <w:r w:rsidRPr="00370C15">
                <w:rPr>
                  <w:rStyle w:val="Hyperlink"/>
                  <w:rFonts w:ascii="Source Sans Pro" w:hAnsi="Source Sans Pro"/>
                  <w:iCs/>
                  <w:sz w:val="22"/>
                  <w:szCs w:val="22"/>
                </w:rPr>
                <w:t>5 CFR 362.405(b)(3)</w:t>
              </w:r>
            </w:hyperlink>
            <w:r w:rsidRPr="000938D1">
              <w:rPr>
                <w:rFonts w:ascii="Source Sans Pro" w:hAnsi="Source Sans Pro"/>
                <w:iCs/>
                <w:sz w:val="22"/>
                <w:szCs w:val="22"/>
              </w:rPr>
              <w:t>]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18848" w14:textId="77777777" w:rsidR="00DD3242" w:rsidRPr="00285BF9" w:rsidRDefault="00DD3242">
            <w:pPr>
              <w:pStyle w:val="Heading3"/>
              <w:pageBreakBefore w:val="0"/>
              <w:spacing w:before="20" w:after="20"/>
              <w:rPr>
                <w:rFonts w:ascii="Source Sans Pro" w:hAnsi="Source Sans Pro"/>
                <w:b w:val="0"/>
                <w:bCs w:val="0"/>
                <w:sz w:val="22"/>
                <w:szCs w:val="22"/>
                <w:highlight w:val="yellow"/>
                <w:lang w:val="en-US" w:eastAsia="en-US"/>
              </w:rPr>
            </w:pPr>
          </w:p>
        </w:tc>
      </w:tr>
      <w:tr w:rsidR="00756E64" w:rsidRPr="00285BF9" w14:paraId="3313D007" w14:textId="77777777" w:rsidTr="00697525">
        <w:tblPrEx>
          <w:tblCellMar>
            <w:left w:w="120" w:type="dxa"/>
            <w:right w:w="120" w:type="dxa"/>
          </w:tblCellMar>
        </w:tblPrEx>
        <w:tc>
          <w:tcPr>
            <w:tcW w:w="10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7477"/>
          </w:tcPr>
          <w:p w14:paraId="5AC783B0" w14:textId="3CDB7CF3" w:rsidR="00756E64" w:rsidRPr="00697525" w:rsidRDefault="00756E64" w:rsidP="00697525">
            <w:pPr>
              <w:rPr>
                <w:rFonts w:ascii="Source Sans Pro" w:hAnsi="Source Sans Pro"/>
                <w:b/>
                <w:bCs/>
                <w:sz w:val="22"/>
                <w:szCs w:val="22"/>
                <w:highlight w:val="yellow"/>
              </w:rPr>
            </w:pPr>
            <w:r w:rsidRPr="00973453"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  <w:t xml:space="preserve">The agency must provide each PMF with at least one rotational or developmental assignment with full-time management and/or technical responsibilities consistent </w:t>
            </w:r>
            <w:r w:rsidR="00697525" w:rsidRPr="00973453"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  <w:t>with their</w:t>
            </w:r>
            <w:r w:rsidRPr="00973453"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  <w:t xml:space="preserve"> IDP. With respect to this requirement:</w:t>
            </w:r>
            <w:r w:rsidR="00323A7B" w:rsidRPr="00973453"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  <w:t xml:space="preserve"> [</w:t>
            </w:r>
            <w:hyperlink r:id="rId29" w:anchor="p-362.405(b)(4)" w:history="1">
              <w:r w:rsidR="00323A7B" w:rsidRPr="00973453">
                <w:rPr>
                  <w:rStyle w:val="Hyperlink"/>
                  <w:rFonts w:ascii="Source Sans Pro" w:hAnsi="Source Sans Pro"/>
                  <w:b/>
                  <w:bCs/>
                  <w:color w:val="FBFBFB"/>
                  <w:sz w:val="22"/>
                  <w:szCs w:val="22"/>
                </w:rPr>
                <w:t>5 CFR 362.405(b)(4)</w:t>
              </w:r>
            </w:hyperlink>
            <w:r w:rsidR="00ED5EB0" w:rsidRPr="00973453">
              <w:rPr>
                <w:rFonts w:ascii="Source Sans Pro" w:hAnsi="Source Sans Pro"/>
                <w:b/>
                <w:bCs/>
                <w:color w:val="FFFFFF"/>
                <w:sz w:val="22"/>
                <w:szCs w:val="22"/>
              </w:rPr>
              <w:t>]</w:t>
            </w:r>
          </w:p>
        </w:tc>
      </w:tr>
      <w:tr w:rsidR="000938D1" w:rsidRPr="00285BF9" w14:paraId="1F9FD152" w14:textId="77777777" w:rsidTr="00076953">
        <w:tblPrEx>
          <w:tblCellMar>
            <w:left w:w="120" w:type="dxa"/>
            <w:right w:w="120" w:type="dxa"/>
          </w:tblCellMar>
        </w:tblPrEx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7477"/>
          </w:tcPr>
          <w:p w14:paraId="252CB494" w14:textId="0624CD4B" w:rsidR="000938D1" w:rsidRPr="00973453" w:rsidRDefault="000938D1" w:rsidP="00697525">
            <w:pPr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</w:pPr>
            <w:r w:rsidRPr="00973453"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  <w:t>Y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7477"/>
          </w:tcPr>
          <w:p w14:paraId="0BE92C89" w14:textId="4CE47C9B" w:rsidR="000938D1" w:rsidRPr="00973453" w:rsidRDefault="000938D1" w:rsidP="00697525">
            <w:pPr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</w:pPr>
            <w:r w:rsidRPr="00973453"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  <w:t>N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7477"/>
          </w:tcPr>
          <w:p w14:paraId="0B5E4D5A" w14:textId="65A9FB5E" w:rsidR="000938D1" w:rsidRPr="00973453" w:rsidRDefault="000938D1" w:rsidP="00697525">
            <w:pPr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</w:pPr>
            <w:r w:rsidRPr="00973453"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  <w:t>Review Item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7477"/>
          </w:tcPr>
          <w:p w14:paraId="78BDACEC" w14:textId="01308F7C" w:rsidR="000938D1" w:rsidRPr="00973453" w:rsidRDefault="000938D1" w:rsidP="00697525">
            <w:pPr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</w:pPr>
            <w:r w:rsidRPr="00973453"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  <w:t>Comments</w:t>
            </w:r>
          </w:p>
        </w:tc>
      </w:tr>
      <w:tr w:rsidR="00DD3242" w:rsidRPr="00285BF9" w14:paraId="4E49C42C" w14:textId="77777777" w:rsidTr="00095179">
        <w:tblPrEx>
          <w:tblCellMar>
            <w:left w:w="120" w:type="dxa"/>
            <w:right w:w="120" w:type="dxa"/>
          </w:tblCellMar>
        </w:tblPrEx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07543" w14:textId="77777777" w:rsidR="00DD3242" w:rsidRPr="00285BF9" w:rsidRDefault="00DD3242">
            <w:pPr>
              <w:spacing w:before="20" w:after="20"/>
              <w:rPr>
                <w:rFonts w:ascii="Source Sans Pro" w:hAnsi="Source Sans Pro"/>
                <w:sz w:val="22"/>
                <w:szCs w:val="22"/>
                <w:highlight w:val="yellow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F4136" w14:textId="77777777" w:rsidR="00DD3242" w:rsidRPr="00285BF9" w:rsidRDefault="00DD3242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5A576" w14:textId="4B554806" w:rsidR="00DD3242" w:rsidRPr="00285BF9" w:rsidRDefault="00DD3242" w:rsidP="00ED5403">
            <w:pPr>
              <w:tabs>
                <w:tab w:val="left" w:pos="-1440"/>
                <w:tab w:val="left" w:pos="-720"/>
                <w:tab w:val="left" w:pos="-480"/>
                <w:tab w:val="left" w:pos="0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285BF9">
              <w:rPr>
                <w:rFonts w:ascii="Source Sans Pro" w:hAnsi="Source Sans Pro"/>
                <w:sz w:val="22"/>
                <w:szCs w:val="22"/>
              </w:rPr>
              <w:t xml:space="preserve">The PMF must receive at least one developmental assignment of 4 to 6 months in duration, with management and/or technical responsibilities consistent with the PMF’s IDP. </w:t>
            </w:r>
            <w:r w:rsidRPr="00285BF9">
              <w:rPr>
                <w:rFonts w:ascii="Source Sans Pro" w:hAnsi="Source Sans Pro"/>
                <w:b/>
                <w:sz w:val="22"/>
                <w:szCs w:val="22"/>
              </w:rPr>
              <w:t>OR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96879" w14:textId="77777777" w:rsidR="00DD3242" w:rsidRPr="00285BF9" w:rsidRDefault="00DD3242">
            <w:pPr>
              <w:pStyle w:val="Heading3"/>
              <w:pageBreakBefore w:val="0"/>
              <w:spacing w:before="20" w:after="20"/>
              <w:rPr>
                <w:rFonts w:ascii="Source Sans Pro" w:hAnsi="Source Sans Pro"/>
                <w:b w:val="0"/>
                <w:bCs w:val="0"/>
                <w:sz w:val="22"/>
                <w:szCs w:val="22"/>
                <w:highlight w:val="yellow"/>
                <w:lang w:val="en-US" w:eastAsia="en-US"/>
              </w:rPr>
            </w:pPr>
          </w:p>
        </w:tc>
      </w:tr>
      <w:tr w:rsidR="00DD3242" w:rsidRPr="00285BF9" w14:paraId="2AA70B0D" w14:textId="77777777" w:rsidTr="00095179">
        <w:tblPrEx>
          <w:tblCellMar>
            <w:left w:w="120" w:type="dxa"/>
            <w:right w:w="120" w:type="dxa"/>
          </w:tblCellMar>
        </w:tblPrEx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79A22" w14:textId="77777777" w:rsidR="00DD3242" w:rsidRPr="00285BF9" w:rsidRDefault="00DD3242">
            <w:pPr>
              <w:spacing w:before="20" w:after="20"/>
              <w:rPr>
                <w:rFonts w:ascii="Source Sans Pro" w:hAnsi="Source Sans Pro"/>
                <w:sz w:val="22"/>
                <w:szCs w:val="22"/>
                <w:highlight w:val="yellow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0F57F" w14:textId="77777777" w:rsidR="00DD3242" w:rsidRPr="00285BF9" w:rsidRDefault="00DD3242">
            <w:pPr>
              <w:spacing w:before="20" w:after="20"/>
              <w:rPr>
                <w:rFonts w:ascii="Source Sans Pro" w:hAnsi="Source Sans Pro"/>
                <w:sz w:val="22"/>
                <w:szCs w:val="22"/>
                <w:highlight w:val="yellow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6FFC1" w14:textId="77777777" w:rsidR="00DD3242" w:rsidRPr="00285BF9" w:rsidRDefault="00DD3242" w:rsidP="00ED5403">
            <w:pPr>
              <w:tabs>
                <w:tab w:val="left" w:pos="-1440"/>
                <w:tab w:val="left" w:pos="-720"/>
                <w:tab w:val="left" w:pos="-480"/>
                <w:tab w:val="left" w:pos="0"/>
              </w:tabs>
              <w:spacing w:before="20" w:after="20"/>
              <w:rPr>
                <w:rFonts w:ascii="Source Sans Pro" w:hAnsi="Source Sans Pro"/>
                <w:sz w:val="22"/>
                <w:szCs w:val="22"/>
                <w:highlight w:val="yellow"/>
              </w:rPr>
            </w:pPr>
            <w:r w:rsidRPr="00285BF9">
              <w:rPr>
                <w:rFonts w:ascii="Source Sans Pro" w:hAnsi="Source Sans Pro"/>
                <w:sz w:val="22"/>
                <w:szCs w:val="22"/>
              </w:rPr>
              <w:t xml:space="preserve">The PMF may choose to participate in an agency-wide initiative or other Presidential or Administration initiative that will provide the PMF with the experience they would have gained through the 4-6 month developmental assignment; </w:t>
            </w:r>
            <w:r w:rsidRPr="00285BF9">
              <w:rPr>
                <w:rFonts w:ascii="Source Sans Pro" w:hAnsi="Source Sans Pro"/>
                <w:b/>
                <w:sz w:val="22"/>
                <w:szCs w:val="22"/>
              </w:rPr>
              <w:t>and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E30E8" w14:textId="77777777" w:rsidR="00DD3242" w:rsidRPr="00285BF9" w:rsidRDefault="00DD3242">
            <w:pPr>
              <w:pStyle w:val="Heading3"/>
              <w:pageBreakBefore w:val="0"/>
              <w:spacing w:before="20" w:after="20"/>
              <w:rPr>
                <w:rFonts w:ascii="Source Sans Pro" w:hAnsi="Source Sans Pro"/>
                <w:b w:val="0"/>
                <w:bCs w:val="0"/>
                <w:sz w:val="22"/>
                <w:szCs w:val="22"/>
                <w:highlight w:val="yellow"/>
                <w:lang w:val="en-US" w:eastAsia="en-US"/>
              </w:rPr>
            </w:pPr>
          </w:p>
        </w:tc>
      </w:tr>
      <w:tr w:rsidR="00DD3242" w:rsidRPr="00285BF9" w14:paraId="60B59B89" w14:textId="77777777" w:rsidTr="00095179">
        <w:tblPrEx>
          <w:tblCellMar>
            <w:left w:w="120" w:type="dxa"/>
            <w:right w:w="120" w:type="dxa"/>
          </w:tblCellMar>
        </w:tblPrEx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FC09F" w14:textId="77777777" w:rsidR="00DD3242" w:rsidRPr="00285BF9" w:rsidRDefault="00DD3242">
            <w:pPr>
              <w:spacing w:before="20" w:after="20"/>
              <w:rPr>
                <w:rFonts w:ascii="Source Sans Pro" w:hAnsi="Source Sans Pro"/>
                <w:sz w:val="22"/>
                <w:szCs w:val="22"/>
                <w:highlight w:val="yellow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D77DE" w14:textId="77777777" w:rsidR="00DD3242" w:rsidRPr="00285BF9" w:rsidRDefault="00DD3242">
            <w:pPr>
              <w:spacing w:before="20" w:after="20"/>
              <w:rPr>
                <w:rFonts w:ascii="Source Sans Pro" w:hAnsi="Source Sans Pro"/>
                <w:sz w:val="22"/>
                <w:szCs w:val="22"/>
                <w:highlight w:val="yellow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C4CE6" w14:textId="77777777" w:rsidR="00DD3242" w:rsidRPr="00285BF9" w:rsidRDefault="00DD3242" w:rsidP="00ED5403">
            <w:pPr>
              <w:tabs>
                <w:tab w:val="left" w:pos="-1440"/>
                <w:tab w:val="left" w:pos="-720"/>
                <w:tab w:val="left" w:pos="-480"/>
                <w:tab w:val="left" w:pos="0"/>
              </w:tabs>
              <w:spacing w:before="20" w:after="20"/>
              <w:rPr>
                <w:rFonts w:ascii="Source Sans Pro" w:hAnsi="Source Sans Pro"/>
                <w:sz w:val="22"/>
                <w:szCs w:val="22"/>
                <w:highlight w:val="yellow"/>
              </w:rPr>
            </w:pPr>
            <w:r w:rsidRPr="00285BF9">
              <w:rPr>
                <w:rFonts w:ascii="Source Sans Pro" w:hAnsi="Source Sans Pro"/>
                <w:sz w:val="22"/>
                <w:szCs w:val="22"/>
              </w:rPr>
              <w:t>The developmental assignment may be within the PMF’s organization, in another component of the agency, or in another Federal agency.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EF7CF" w14:textId="77777777" w:rsidR="00DD3242" w:rsidRPr="00285BF9" w:rsidRDefault="00DD3242">
            <w:pPr>
              <w:pStyle w:val="Heading3"/>
              <w:pageBreakBefore w:val="0"/>
              <w:spacing w:before="20" w:after="20"/>
              <w:rPr>
                <w:rFonts w:ascii="Source Sans Pro" w:hAnsi="Source Sans Pro"/>
                <w:b w:val="0"/>
                <w:bCs w:val="0"/>
                <w:sz w:val="22"/>
                <w:szCs w:val="22"/>
                <w:highlight w:val="yellow"/>
                <w:lang w:val="en-US" w:eastAsia="en-US"/>
              </w:rPr>
            </w:pPr>
          </w:p>
        </w:tc>
      </w:tr>
      <w:tr w:rsidR="00962277" w:rsidRPr="00285BF9" w14:paraId="141A268B" w14:textId="77777777" w:rsidTr="00E635C4">
        <w:tblPrEx>
          <w:tblCellMar>
            <w:left w:w="120" w:type="dxa"/>
            <w:right w:w="120" w:type="dxa"/>
          </w:tblCellMar>
        </w:tblPrEx>
        <w:tc>
          <w:tcPr>
            <w:tcW w:w="10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7477"/>
          </w:tcPr>
          <w:p w14:paraId="321CC0B8" w14:textId="1492E220" w:rsidR="00962277" w:rsidRPr="00E635C4" w:rsidRDefault="00962277" w:rsidP="00E635C4">
            <w:pPr>
              <w:rPr>
                <w:rFonts w:ascii="Source Sans Pro" w:hAnsi="Source Sans Pro"/>
                <w:b/>
                <w:bCs/>
                <w:sz w:val="22"/>
                <w:szCs w:val="22"/>
              </w:rPr>
            </w:pPr>
            <w:r w:rsidRPr="00973453"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  <w:t>NOTIFICATION OF PERSO</w:t>
            </w:r>
            <w:r w:rsidR="007F21D8" w:rsidRPr="00973453"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  <w:t xml:space="preserve">NNEL ACTION(S) - </w:t>
            </w:r>
            <w:hyperlink r:id="rId30" w:anchor="url=Personnel-Actions" w:history="1">
              <w:r w:rsidR="007F21D8" w:rsidRPr="00973453">
                <w:rPr>
                  <w:rStyle w:val="Hyperlink"/>
                  <w:rFonts w:ascii="Source Sans Pro" w:hAnsi="Source Sans Pro"/>
                  <w:b/>
                  <w:bCs/>
                  <w:color w:val="FBFBFB"/>
                  <w:sz w:val="22"/>
                  <w:szCs w:val="22"/>
                </w:rPr>
                <w:t>Guide to Processing Personnel Actions</w:t>
              </w:r>
            </w:hyperlink>
          </w:p>
        </w:tc>
      </w:tr>
      <w:tr w:rsidR="00962277" w:rsidRPr="00285BF9" w14:paraId="6061EA3D" w14:textId="77777777" w:rsidTr="00E635C4">
        <w:tblPrEx>
          <w:tblCellMar>
            <w:left w:w="120" w:type="dxa"/>
            <w:right w:w="120" w:type="dxa"/>
          </w:tblCellMar>
        </w:tblPrEx>
        <w:tc>
          <w:tcPr>
            <w:tcW w:w="10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7477"/>
          </w:tcPr>
          <w:p w14:paraId="4A4551DA" w14:textId="77777777" w:rsidR="00962277" w:rsidRPr="00973453" w:rsidRDefault="00962277" w:rsidP="00E635C4">
            <w:pPr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</w:pPr>
            <w:r w:rsidRPr="00973453"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  <w:t>Codes and authorities on SF 50 are correct:</w:t>
            </w:r>
          </w:p>
        </w:tc>
      </w:tr>
      <w:tr w:rsidR="00E635C4" w:rsidRPr="00285BF9" w14:paraId="04FBCDAF" w14:textId="77777777" w:rsidTr="00A3369F">
        <w:tblPrEx>
          <w:tblCellMar>
            <w:left w:w="120" w:type="dxa"/>
            <w:right w:w="120" w:type="dxa"/>
          </w:tblCellMar>
        </w:tblPrEx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7477"/>
          </w:tcPr>
          <w:p w14:paraId="148BA79D" w14:textId="365AB6C9" w:rsidR="00E635C4" w:rsidRPr="00973453" w:rsidRDefault="00E635C4" w:rsidP="00E635C4">
            <w:pPr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</w:pPr>
            <w:r w:rsidRPr="00973453"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  <w:t>Y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7477"/>
          </w:tcPr>
          <w:p w14:paraId="4CA9EF7A" w14:textId="51230E51" w:rsidR="00E635C4" w:rsidRPr="00973453" w:rsidRDefault="00E635C4" w:rsidP="00E635C4">
            <w:pPr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</w:pPr>
            <w:r w:rsidRPr="00973453"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  <w:t>N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7477"/>
          </w:tcPr>
          <w:p w14:paraId="2E54F310" w14:textId="643C6B53" w:rsidR="00E635C4" w:rsidRPr="00973453" w:rsidRDefault="00A3369F" w:rsidP="00E635C4">
            <w:pPr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</w:pPr>
            <w:r w:rsidRPr="00973453"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  <w:t>Review Item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7477"/>
          </w:tcPr>
          <w:p w14:paraId="15915F25" w14:textId="5566EE88" w:rsidR="00E635C4" w:rsidRPr="00973453" w:rsidRDefault="00A3369F" w:rsidP="00E635C4">
            <w:pPr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</w:pPr>
            <w:r w:rsidRPr="00973453">
              <w:rPr>
                <w:rFonts w:ascii="Source Sans Pro" w:hAnsi="Source Sans Pro"/>
                <w:b/>
                <w:bCs/>
                <w:color w:val="FBFBFB"/>
                <w:sz w:val="22"/>
                <w:szCs w:val="22"/>
              </w:rPr>
              <w:t>Comments</w:t>
            </w:r>
          </w:p>
        </w:tc>
      </w:tr>
      <w:tr w:rsidR="00DD3242" w:rsidRPr="00285BF9" w14:paraId="675A7511" w14:textId="77777777" w:rsidTr="00095179">
        <w:tblPrEx>
          <w:tblCellMar>
            <w:left w:w="120" w:type="dxa"/>
            <w:right w:w="120" w:type="dxa"/>
          </w:tblCellMar>
        </w:tblPrEx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42265" w14:textId="77777777" w:rsidR="00DD3242" w:rsidRPr="00285BF9" w:rsidRDefault="00DD3242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83650" w14:textId="77777777" w:rsidR="00DD3242" w:rsidRPr="00285BF9" w:rsidRDefault="00DD3242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868B0" w14:textId="77777777" w:rsidR="00DD3242" w:rsidRPr="00285BF9" w:rsidRDefault="00DD3242" w:rsidP="00C418C0">
            <w:pPr>
              <w:tabs>
                <w:tab w:val="left" w:pos="-1440"/>
                <w:tab w:val="left" w:pos="-720"/>
                <w:tab w:val="left" w:pos="-480"/>
                <w:tab w:val="left" w:pos="0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285BF9">
              <w:rPr>
                <w:rFonts w:ascii="Source Sans Pro" w:hAnsi="Source Sans Pro"/>
                <w:sz w:val="22"/>
                <w:szCs w:val="22"/>
              </w:rPr>
              <w:t xml:space="preserve">Nature of Action and Legal Authority Codes.  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508AC" w14:textId="77777777" w:rsidR="00DD3242" w:rsidRPr="00285BF9" w:rsidRDefault="00DD3242">
            <w:pPr>
              <w:pStyle w:val="Heading3"/>
              <w:pageBreakBefore w:val="0"/>
              <w:spacing w:before="20" w:after="20"/>
              <w:rPr>
                <w:rFonts w:ascii="Source Sans Pro" w:hAnsi="Source Sans Pro"/>
                <w:b w:val="0"/>
                <w:bCs w:val="0"/>
                <w:sz w:val="22"/>
                <w:szCs w:val="22"/>
                <w:highlight w:val="yellow"/>
                <w:lang w:val="en-US" w:eastAsia="en-US"/>
              </w:rPr>
            </w:pPr>
          </w:p>
        </w:tc>
      </w:tr>
      <w:tr w:rsidR="00DD3242" w:rsidRPr="00285BF9" w14:paraId="150CD2C3" w14:textId="77777777" w:rsidTr="00095179">
        <w:tblPrEx>
          <w:tblCellMar>
            <w:left w:w="120" w:type="dxa"/>
            <w:right w:w="120" w:type="dxa"/>
          </w:tblCellMar>
        </w:tblPrEx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9EB10" w14:textId="77777777" w:rsidR="00DD3242" w:rsidRPr="00285BF9" w:rsidRDefault="00DD3242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B8F23" w14:textId="77777777" w:rsidR="00DD3242" w:rsidRPr="00285BF9" w:rsidRDefault="00DD3242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F391D" w14:textId="77777777" w:rsidR="00DD3242" w:rsidRPr="00285BF9" w:rsidRDefault="00DD3242" w:rsidP="007F21D8">
            <w:pPr>
              <w:tabs>
                <w:tab w:val="left" w:pos="-1440"/>
                <w:tab w:val="left" w:pos="-720"/>
                <w:tab w:val="left" w:pos="-480"/>
                <w:tab w:val="left" w:pos="0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285BF9">
              <w:rPr>
                <w:rFonts w:ascii="Source Sans Pro" w:hAnsi="Source Sans Pro"/>
                <w:sz w:val="22"/>
                <w:szCs w:val="22"/>
              </w:rPr>
              <w:t>Veterans' preference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EC9B4" w14:textId="77777777" w:rsidR="00DD3242" w:rsidRPr="00285BF9" w:rsidRDefault="00DD3242">
            <w:pPr>
              <w:pStyle w:val="Heading3"/>
              <w:pageBreakBefore w:val="0"/>
              <w:spacing w:before="20" w:after="20"/>
              <w:rPr>
                <w:rFonts w:ascii="Source Sans Pro" w:hAnsi="Source Sans Pro"/>
                <w:b w:val="0"/>
                <w:bCs w:val="0"/>
                <w:sz w:val="22"/>
                <w:szCs w:val="22"/>
                <w:highlight w:val="yellow"/>
                <w:lang w:val="en-US" w:eastAsia="en-US"/>
              </w:rPr>
            </w:pPr>
          </w:p>
        </w:tc>
      </w:tr>
      <w:tr w:rsidR="00DD3242" w:rsidRPr="00285BF9" w14:paraId="16FC6375" w14:textId="77777777" w:rsidTr="00095179">
        <w:tblPrEx>
          <w:tblCellMar>
            <w:left w:w="120" w:type="dxa"/>
            <w:right w:w="120" w:type="dxa"/>
          </w:tblCellMar>
        </w:tblPrEx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E4A8C" w14:textId="77777777" w:rsidR="00DD3242" w:rsidRPr="00285BF9" w:rsidRDefault="00DD3242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EB02E" w14:textId="77777777" w:rsidR="00DD3242" w:rsidRPr="00285BF9" w:rsidRDefault="00DD3242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9ADF3" w14:textId="5A993DBB" w:rsidR="00DD3242" w:rsidRPr="00285BF9" w:rsidRDefault="00DD3242" w:rsidP="00ED5EB0">
            <w:pPr>
              <w:tabs>
                <w:tab w:val="left" w:pos="-480"/>
                <w:tab w:val="left" w:pos="-300"/>
                <w:tab w:val="left" w:pos="240"/>
                <w:tab w:val="left" w:pos="600"/>
                <w:tab w:val="left" w:pos="960"/>
                <w:tab w:val="left" w:pos="1230"/>
                <w:tab w:val="left" w:pos="4320"/>
                <w:tab w:val="left" w:pos="5190"/>
                <w:tab w:val="left" w:pos="5760"/>
                <w:tab w:val="left" w:pos="6090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285BF9">
              <w:rPr>
                <w:rFonts w:ascii="Source Sans Pro" w:hAnsi="Source Sans Pro"/>
                <w:sz w:val="22"/>
                <w:szCs w:val="22"/>
              </w:rPr>
              <w:t>Tenure group is 2</w:t>
            </w:r>
            <w:r w:rsidR="00E635C4">
              <w:rPr>
                <w:rFonts w:ascii="Source Sans Pro" w:hAnsi="Source Sans Pro"/>
                <w:sz w:val="22"/>
                <w:szCs w:val="22"/>
              </w:rPr>
              <w:t>.</w:t>
            </w:r>
            <w:r w:rsidRPr="00285BF9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r w:rsidRPr="00E635C4">
              <w:rPr>
                <w:rFonts w:ascii="Source Sans Pro" w:hAnsi="Source Sans Pro"/>
                <w:iCs/>
                <w:sz w:val="22"/>
                <w:szCs w:val="22"/>
              </w:rPr>
              <w:t>[</w:t>
            </w:r>
            <w:hyperlink r:id="rId31" w:anchor="p-362.408(b)" w:history="1">
              <w:r w:rsidRPr="00C50732">
                <w:rPr>
                  <w:rStyle w:val="Hyperlink"/>
                  <w:rFonts w:ascii="Source Sans Pro" w:hAnsi="Source Sans Pro"/>
                  <w:iCs/>
                  <w:sz w:val="22"/>
                  <w:szCs w:val="22"/>
                </w:rPr>
                <w:t>5 CFR 362.408(b)</w:t>
              </w:r>
            </w:hyperlink>
            <w:r w:rsidRPr="00E635C4">
              <w:rPr>
                <w:rFonts w:ascii="Source Sans Pro" w:hAnsi="Source Sans Pro"/>
                <w:iCs/>
                <w:sz w:val="22"/>
                <w:szCs w:val="22"/>
              </w:rPr>
              <w:t>]</w:t>
            </w:r>
            <w:r w:rsidRPr="00285BF9">
              <w:rPr>
                <w:rFonts w:ascii="Source Sans Pro" w:hAnsi="Source Sans Pro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329EE" w14:textId="77777777" w:rsidR="00DD3242" w:rsidRPr="00285BF9" w:rsidRDefault="00DD3242">
            <w:pPr>
              <w:pStyle w:val="Heading3"/>
              <w:pageBreakBefore w:val="0"/>
              <w:spacing w:before="20" w:after="20"/>
              <w:rPr>
                <w:rFonts w:ascii="Source Sans Pro" w:hAnsi="Source Sans Pro"/>
                <w:b w:val="0"/>
                <w:bCs w:val="0"/>
                <w:sz w:val="22"/>
                <w:szCs w:val="22"/>
                <w:highlight w:val="yellow"/>
                <w:lang w:val="en-US" w:eastAsia="en-US"/>
              </w:rPr>
            </w:pPr>
          </w:p>
        </w:tc>
      </w:tr>
      <w:tr w:rsidR="00DD3242" w:rsidRPr="00285BF9" w14:paraId="00D2047B" w14:textId="77777777" w:rsidTr="00095179">
        <w:tblPrEx>
          <w:tblCellMar>
            <w:left w:w="120" w:type="dxa"/>
            <w:right w:w="120" w:type="dxa"/>
          </w:tblCellMar>
        </w:tblPrEx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04ABB" w14:textId="77777777" w:rsidR="00DD3242" w:rsidRPr="00285BF9" w:rsidRDefault="00DD3242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FCFDC" w14:textId="77777777" w:rsidR="00DD3242" w:rsidRPr="00285BF9" w:rsidRDefault="00DD3242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6025D" w14:textId="091B3ABB" w:rsidR="00DD3242" w:rsidRPr="00285BF9" w:rsidRDefault="00DD3242" w:rsidP="002907E5">
            <w:pPr>
              <w:tabs>
                <w:tab w:val="left" w:pos="-480"/>
                <w:tab w:val="left" w:pos="-300"/>
                <w:tab w:val="left" w:pos="240"/>
                <w:tab w:val="left" w:pos="600"/>
                <w:tab w:val="left" w:pos="960"/>
                <w:tab w:val="left" w:pos="1230"/>
                <w:tab w:val="left" w:pos="4320"/>
                <w:tab w:val="left" w:pos="5190"/>
                <w:tab w:val="left" w:pos="5760"/>
                <w:tab w:val="left" w:pos="6090"/>
              </w:tabs>
              <w:spacing w:before="20" w:after="20"/>
              <w:ind w:left="240" w:hanging="240"/>
              <w:rPr>
                <w:rFonts w:ascii="Source Sans Pro" w:hAnsi="Source Sans Pro"/>
                <w:sz w:val="22"/>
                <w:szCs w:val="22"/>
              </w:rPr>
            </w:pPr>
            <w:r w:rsidRPr="00285BF9">
              <w:rPr>
                <w:rFonts w:ascii="Source Sans Pro" w:hAnsi="Source Sans Pro"/>
                <w:sz w:val="22"/>
                <w:szCs w:val="22"/>
              </w:rPr>
              <w:t>Covered by FEGLI unless waived</w:t>
            </w:r>
            <w:r w:rsidR="00E635C4">
              <w:rPr>
                <w:rFonts w:ascii="Source Sans Pro" w:hAnsi="Source Sans Pro"/>
                <w:sz w:val="22"/>
                <w:szCs w:val="22"/>
              </w:rPr>
              <w:t>.</w:t>
            </w:r>
            <w:r w:rsidRPr="00285BF9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r w:rsidRPr="00E635C4">
              <w:rPr>
                <w:rFonts w:ascii="Source Sans Pro" w:hAnsi="Source Sans Pro"/>
                <w:iCs/>
                <w:sz w:val="22"/>
                <w:szCs w:val="22"/>
              </w:rPr>
              <w:t>[</w:t>
            </w:r>
            <w:hyperlink r:id="rId32" w:history="1">
              <w:r w:rsidRPr="00C50732">
                <w:rPr>
                  <w:rStyle w:val="Hyperlink"/>
                  <w:rFonts w:ascii="Source Sans Pro" w:hAnsi="Source Sans Pro"/>
                  <w:iCs/>
                  <w:sz w:val="22"/>
                  <w:szCs w:val="22"/>
                </w:rPr>
                <w:t>5 CFR 870.301</w:t>
              </w:r>
            </w:hyperlink>
            <w:r w:rsidRPr="00E635C4">
              <w:rPr>
                <w:rFonts w:ascii="Source Sans Pro" w:hAnsi="Source Sans Pro"/>
                <w:iCs/>
                <w:sz w:val="22"/>
                <w:szCs w:val="22"/>
              </w:rPr>
              <w:t>]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582A6" w14:textId="77777777" w:rsidR="00DD3242" w:rsidRPr="00285BF9" w:rsidRDefault="00DD3242">
            <w:pPr>
              <w:pStyle w:val="Heading3"/>
              <w:pageBreakBefore w:val="0"/>
              <w:spacing w:before="20" w:after="20"/>
              <w:rPr>
                <w:rFonts w:ascii="Source Sans Pro" w:hAnsi="Source Sans Pro"/>
                <w:b w:val="0"/>
                <w:bCs w:val="0"/>
                <w:sz w:val="22"/>
                <w:szCs w:val="22"/>
                <w:highlight w:val="yellow"/>
                <w:lang w:val="en-US" w:eastAsia="en-US"/>
              </w:rPr>
            </w:pPr>
          </w:p>
        </w:tc>
      </w:tr>
      <w:tr w:rsidR="00DD3242" w:rsidRPr="00285BF9" w14:paraId="721BE662" w14:textId="77777777" w:rsidTr="00095179">
        <w:tblPrEx>
          <w:tblCellMar>
            <w:left w:w="120" w:type="dxa"/>
            <w:right w:w="120" w:type="dxa"/>
          </w:tblCellMar>
        </w:tblPrEx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2A500" w14:textId="77777777" w:rsidR="00DD3242" w:rsidRPr="00285BF9" w:rsidRDefault="00DD3242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09AF6" w14:textId="77777777" w:rsidR="00DD3242" w:rsidRPr="00285BF9" w:rsidRDefault="00DD3242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5A9EC" w14:textId="0C602B63" w:rsidR="00DD3242" w:rsidRPr="00285BF9" w:rsidRDefault="00DD3242" w:rsidP="002907E5">
            <w:pPr>
              <w:tabs>
                <w:tab w:val="left" w:pos="-480"/>
                <w:tab w:val="left" w:pos="-300"/>
                <w:tab w:val="left" w:pos="240"/>
                <w:tab w:val="left" w:pos="600"/>
                <w:tab w:val="left" w:pos="960"/>
                <w:tab w:val="left" w:pos="1230"/>
                <w:tab w:val="left" w:pos="4320"/>
                <w:tab w:val="left" w:pos="5190"/>
                <w:tab w:val="left" w:pos="5760"/>
                <w:tab w:val="left" w:pos="6090"/>
              </w:tabs>
              <w:spacing w:before="20" w:after="20"/>
              <w:ind w:left="240" w:hanging="240"/>
              <w:rPr>
                <w:rFonts w:ascii="Source Sans Pro" w:hAnsi="Source Sans Pro"/>
                <w:sz w:val="22"/>
                <w:szCs w:val="22"/>
              </w:rPr>
            </w:pPr>
            <w:r w:rsidRPr="00285BF9">
              <w:rPr>
                <w:rFonts w:ascii="Source Sans Pro" w:hAnsi="Source Sans Pro"/>
                <w:sz w:val="22"/>
                <w:szCs w:val="22"/>
              </w:rPr>
              <w:t>Eligible to enroll for health benefits</w:t>
            </w:r>
            <w:r w:rsidR="00E635C4">
              <w:rPr>
                <w:rFonts w:ascii="Source Sans Pro" w:hAnsi="Source Sans Pro"/>
                <w:sz w:val="22"/>
                <w:szCs w:val="22"/>
              </w:rPr>
              <w:t>.</w:t>
            </w:r>
            <w:r w:rsidRPr="00285BF9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r w:rsidRPr="00E635C4">
              <w:rPr>
                <w:rFonts w:ascii="Source Sans Pro" w:hAnsi="Source Sans Pro"/>
                <w:iCs/>
                <w:sz w:val="22"/>
                <w:szCs w:val="22"/>
              </w:rPr>
              <w:t>[</w:t>
            </w:r>
            <w:hyperlink r:id="rId33" w:history="1">
              <w:r w:rsidRPr="00574B5E">
                <w:rPr>
                  <w:rStyle w:val="Hyperlink"/>
                  <w:rFonts w:ascii="Source Sans Pro" w:hAnsi="Source Sans Pro"/>
                  <w:iCs/>
                  <w:sz w:val="22"/>
                  <w:szCs w:val="22"/>
                </w:rPr>
                <w:t>5 CFR 890.102</w:t>
              </w:r>
            </w:hyperlink>
            <w:r w:rsidRPr="00E635C4">
              <w:rPr>
                <w:rFonts w:ascii="Source Sans Pro" w:hAnsi="Source Sans Pro"/>
                <w:iCs/>
                <w:sz w:val="22"/>
                <w:szCs w:val="22"/>
              </w:rPr>
              <w:t>]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476BB" w14:textId="77777777" w:rsidR="00DD3242" w:rsidRPr="00285BF9" w:rsidRDefault="00DD3242">
            <w:pPr>
              <w:pStyle w:val="Heading3"/>
              <w:pageBreakBefore w:val="0"/>
              <w:spacing w:before="20" w:after="20"/>
              <w:rPr>
                <w:rFonts w:ascii="Source Sans Pro" w:hAnsi="Source Sans Pro"/>
                <w:b w:val="0"/>
                <w:bCs w:val="0"/>
                <w:sz w:val="22"/>
                <w:szCs w:val="22"/>
                <w:highlight w:val="yellow"/>
                <w:lang w:val="en-US" w:eastAsia="en-US"/>
              </w:rPr>
            </w:pPr>
          </w:p>
        </w:tc>
      </w:tr>
      <w:tr w:rsidR="00DD3242" w:rsidRPr="00285BF9" w14:paraId="756ADC2B" w14:textId="77777777" w:rsidTr="00095179">
        <w:tblPrEx>
          <w:tblCellMar>
            <w:left w:w="120" w:type="dxa"/>
            <w:right w:w="120" w:type="dxa"/>
          </w:tblCellMar>
        </w:tblPrEx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22095" w14:textId="77777777" w:rsidR="00DD3242" w:rsidRPr="00285BF9" w:rsidRDefault="00DD3242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8CC05" w14:textId="77777777" w:rsidR="00DD3242" w:rsidRPr="00285BF9" w:rsidRDefault="00DD3242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7B820" w14:textId="5086815E" w:rsidR="00DD3242" w:rsidRPr="00285BF9" w:rsidRDefault="00DD3242" w:rsidP="002907E5">
            <w:pPr>
              <w:tabs>
                <w:tab w:val="left" w:pos="-480"/>
                <w:tab w:val="left" w:pos="-300"/>
                <w:tab w:val="left" w:pos="240"/>
                <w:tab w:val="left" w:pos="600"/>
                <w:tab w:val="left" w:pos="960"/>
                <w:tab w:val="left" w:pos="1230"/>
                <w:tab w:val="left" w:pos="4320"/>
                <w:tab w:val="left" w:pos="5190"/>
                <w:tab w:val="left" w:pos="5760"/>
                <w:tab w:val="left" w:pos="6090"/>
              </w:tabs>
              <w:spacing w:before="20" w:after="20"/>
              <w:ind w:left="240" w:hanging="240"/>
              <w:rPr>
                <w:rFonts w:ascii="Source Sans Pro" w:hAnsi="Source Sans Pro"/>
                <w:sz w:val="22"/>
                <w:szCs w:val="22"/>
              </w:rPr>
            </w:pPr>
            <w:r w:rsidRPr="00285BF9">
              <w:rPr>
                <w:rFonts w:ascii="Source Sans Pro" w:hAnsi="Source Sans Pro"/>
                <w:sz w:val="22"/>
                <w:szCs w:val="22"/>
              </w:rPr>
              <w:t>Covered by FERS</w:t>
            </w:r>
            <w:r w:rsidR="00E635C4">
              <w:rPr>
                <w:rFonts w:ascii="Source Sans Pro" w:hAnsi="Source Sans Pro"/>
                <w:sz w:val="22"/>
                <w:szCs w:val="22"/>
              </w:rPr>
              <w:t>.</w:t>
            </w:r>
            <w:r w:rsidRPr="00285BF9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r w:rsidRPr="00E635C4">
              <w:rPr>
                <w:rFonts w:ascii="Source Sans Pro" w:hAnsi="Source Sans Pro"/>
                <w:iCs/>
                <w:sz w:val="22"/>
                <w:szCs w:val="22"/>
              </w:rPr>
              <w:t>[</w:t>
            </w:r>
            <w:hyperlink r:id="rId34" w:history="1">
              <w:r w:rsidRPr="00574B5E">
                <w:rPr>
                  <w:rStyle w:val="Hyperlink"/>
                  <w:rFonts w:ascii="Source Sans Pro" w:hAnsi="Source Sans Pro"/>
                  <w:iCs/>
                  <w:sz w:val="22"/>
                  <w:szCs w:val="22"/>
                </w:rPr>
                <w:t>5 CFR 842.103</w:t>
              </w:r>
            </w:hyperlink>
            <w:r w:rsidRPr="00E635C4">
              <w:rPr>
                <w:rFonts w:ascii="Source Sans Pro" w:hAnsi="Source Sans Pro"/>
                <w:iCs/>
                <w:sz w:val="22"/>
                <w:szCs w:val="22"/>
              </w:rPr>
              <w:t>]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F9B70" w14:textId="77777777" w:rsidR="00DD3242" w:rsidRPr="00285BF9" w:rsidRDefault="00DD3242">
            <w:pPr>
              <w:pStyle w:val="Heading3"/>
              <w:pageBreakBefore w:val="0"/>
              <w:spacing w:before="20" w:after="20"/>
              <w:rPr>
                <w:rFonts w:ascii="Source Sans Pro" w:hAnsi="Source Sans Pro"/>
                <w:b w:val="0"/>
                <w:bCs w:val="0"/>
                <w:sz w:val="22"/>
                <w:szCs w:val="22"/>
                <w:highlight w:val="yellow"/>
                <w:lang w:val="en-US" w:eastAsia="en-US"/>
              </w:rPr>
            </w:pPr>
          </w:p>
        </w:tc>
      </w:tr>
      <w:tr w:rsidR="00DA6927" w:rsidRPr="00285BF9" w14:paraId="0D71F81C" w14:textId="77777777" w:rsidTr="008623CC">
        <w:tblPrEx>
          <w:tblCellMar>
            <w:left w:w="120" w:type="dxa"/>
            <w:right w:w="120" w:type="dxa"/>
          </w:tblCellMar>
        </w:tblPrEx>
        <w:tc>
          <w:tcPr>
            <w:tcW w:w="10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D5E93" w14:textId="71D8D168" w:rsidR="00DA6927" w:rsidRPr="008623CC" w:rsidRDefault="00DA6927" w:rsidP="00A3369F">
            <w:pPr>
              <w:rPr>
                <w:rFonts w:ascii="Source Sans Pro" w:hAnsi="Source Sans Pro"/>
                <w:b/>
                <w:bCs/>
                <w:i/>
                <w:iCs/>
                <w:sz w:val="22"/>
                <w:szCs w:val="22"/>
              </w:rPr>
            </w:pPr>
            <w:r w:rsidRPr="008623CC">
              <w:rPr>
                <w:rFonts w:ascii="Source Sans Pro" w:hAnsi="Source Sans Pro"/>
                <w:i/>
                <w:iCs/>
                <w:sz w:val="22"/>
                <w:szCs w:val="22"/>
              </w:rPr>
              <w:t>Remarks entered on SF 50 are correct</w:t>
            </w:r>
            <w:r w:rsidR="00A3369F" w:rsidRPr="008623CC">
              <w:rPr>
                <w:rFonts w:ascii="Source Sans Pro" w:hAnsi="Source Sans Pro"/>
                <w:i/>
                <w:iCs/>
                <w:sz w:val="22"/>
                <w:szCs w:val="22"/>
              </w:rPr>
              <w:t xml:space="preserve">: </w:t>
            </w:r>
            <w:hyperlink r:id="rId35" w:history="1">
              <w:r w:rsidR="00A3369F" w:rsidRPr="00DA7D5F">
                <w:rPr>
                  <w:rStyle w:val="Hyperlink"/>
                  <w:rFonts w:ascii="Source Sans Pro" w:hAnsi="Source Sans Pro"/>
                  <w:i/>
                  <w:iCs/>
                  <w:sz w:val="22"/>
                  <w:szCs w:val="22"/>
                </w:rPr>
                <w:t>GPPA</w:t>
              </w:r>
              <w:r w:rsidRPr="00DA7D5F">
                <w:rPr>
                  <w:rStyle w:val="Hyperlink"/>
                  <w:rFonts w:ascii="Source Sans Pro" w:hAnsi="Source Sans Pro"/>
                  <w:i/>
                  <w:iCs/>
                  <w:sz w:val="22"/>
                  <w:szCs w:val="22"/>
                </w:rPr>
                <w:t>, Chapter 11</w:t>
              </w:r>
            </w:hyperlink>
          </w:p>
        </w:tc>
      </w:tr>
      <w:tr w:rsidR="00DD3242" w:rsidRPr="00285BF9" w14:paraId="16B16661" w14:textId="77777777" w:rsidTr="00095179">
        <w:tblPrEx>
          <w:tblCellMar>
            <w:left w:w="120" w:type="dxa"/>
            <w:right w:w="120" w:type="dxa"/>
          </w:tblCellMar>
        </w:tblPrEx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80151" w14:textId="77777777" w:rsidR="00DD3242" w:rsidRPr="00285BF9" w:rsidRDefault="00DD3242">
            <w:pPr>
              <w:spacing w:before="20" w:after="20"/>
              <w:rPr>
                <w:rFonts w:ascii="Source Sans Pro" w:hAnsi="Source Sans Pro"/>
                <w:sz w:val="22"/>
                <w:szCs w:val="22"/>
                <w:highlight w:val="yellow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774A4" w14:textId="77777777" w:rsidR="00DD3242" w:rsidRPr="00285BF9" w:rsidRDefault="00DD3242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286D9" w14:textId="77777777" w:rsidR="00DD3242" w:rsidRPr="00285BF9" w:rsidRDefault="00DD3242" w:rsidP="00DA6927">
            <w:pPr>
              <w:tabs>
                <w:tab w:val="left" w:pos="-480"/>
                <w:tab w:val="left" w:pos="-300"/>
                <w:tab w:val="left" w:pos="240"/>
                <w:tab w:val="left" w:pos="600"/>
                <w:tab w:val="left" w:pos="960"/>
                <w:tab w:val="left" w:pos="1230"/>
                <w:tab w:val="left" w:pos="4320"/>
                <w:tab w:val="left" w:pos="5190"/>
                <w:tab w:val="left" w:pos="5760"/>
                <w:tab w:val="left" w:pos="6090"/>
              </w:tabs>
              <w:spacing w:before="20" w:after="20"/>
              <w:ind w:left="240" w:hanging="240"/>
              <w:rPr>
                <w:rFonts w:ascii="Source Sans Pro" w:hAnsi="Source Sans Pro"/>
                <w:sz w:val="22"/>
                <w:szCs w:val="22"/>
              </w:rPr>
            </w:pPr>
            <w:r w:rsidRPr="00285BF9">
              <w:rPr>
                <w:rFonts w:ascii="Source Sans Pro" w:hAnsi="Source Sans Pro"/>
                <w:sz w:val="22"/>
                <w:szCs w:val="22"/>
              </w:rPr>
              <w:t>Appointment affidavit executed (date)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C39C8" w14:textId="77777777" w:rsidR="00DD3242" w:rsidRPr="00285BF9" w:rsidRDefault="00DD3242">
            <w:pPr>
              <w:pStyle w:val="Heading3"/>
              <w:pageBreakBefore w:val="0"/>
              <w:spacing w:before="20" w:after="20"/>
              <w:rPr>
                <w:rFonts w:ascii="Source Sans Pro" w:hAnsi="Source Sans Pro"/>
                <w:bCs w:val="0"/>
                <w:sz w:val="22"/>
                <w:szCs w:val="22"/>
                <w:highlight w:val="yellow"/>
                <w:lang w:val="en-US" w:eastAsia="en-US"/>
              </w:rPr>
            </w:pPr>
          </w:p>
        </w:tc>
      </w:tr>
      <w:tr w:rsidR="00DD3242" w:rsidRPr="00285BF9" w14:paraId="15FA24EF" w14:textId="77777777" w:rsidTr="00095179">
        <w:tblPrEx>
          <w:tblCellMar>
            <w:left w:w="120" w:type="dxa"/>
            <w:right w:w="120" w:type="dxa"/>
          </w:tblCellMar>
        </w:tblPrEx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15DF9" w14:textId="77777777" w:rsidR="00DD3242" w:rsidRPr="00285BF9" w:rsidRDefault="00DD3242">
            <w:pPr>
              <w:spacing w:before="20" w:after="20"/>
              <w:rPr>
                <w:rFonts w:ascii="Source Sans Pro" w:hAnsi="Source Sans Pro"/>
                <w:sz w:val="22"/>
                <w:szCs w:val="22"/>
                <w:highlight w:val="yellow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EDEEA" w14:textId="77777777" w:rsidR="00DD3242" w:rsidRPr="00285BF9" w:rsidRDefault="00DD3242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A9F75" w14:textId="77777777" w:rsidR="00DD3242" w:rsidRPr="00285BF9" w:rsidRDefault="00DD3242" w:rsidP="00DA6927">
            <w:pPr>
              <w:tabs>
                <w:tab w:val="left" w:pos="-480"/>
                <w:tab w:val="left" w:pos="-300"/>
                <w:tab w:val="left" w:pos="240"/>
                <w:tab w:val="left" w:pos="600"/>
                <w:tab w:val="left" w:pos="960"/>
                <w:tab w:val="left" w:pos="1230"/>
                <w:tab w:val="left" w:pos="4320"/>
                <w:tab w:val="left" w:pos="5190"/>
                <w:tab w:val="left" w:pos="5760"/>
                <w:tab w:val="left" w:pos="6090"/>
              </w:tabs>
              <w:spacing w:before="20" w:after="20"/>
              <w:ind w:left="240" w:hanging="240"/>
              <w:rPr>
                <w:rFonts w:ascii="Source Sans Pro" w:hAnsi="Source Sans Pro"/>
                <w:sz w:val="22"/>
                <w:szCs w:val="22"/>
              </w:rPr>
            </w:pPr>
            <w:r w:rsidRPr="00285BF9">
              <w:rPr>
                <w:rFonts w:ascii="Source Sans Pro" w:hAnsi="Source Sans Pro"/>
                <w:sz w:val="22"/>
                <w:szCs w:val="22"/>
              </w:rPr>
              <w:t>Creditable military service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42D49" w14:textId="77777777" w:rsidR="00DD3242" w:rsidRPr="00285BF9" w:rsidRDefault="00DD3242">
            <w:pPr>
              <w:pStyle w:val="Heading3"/>
              <w:pageBreakBefore w:val="0"/>
              <w:spacing w:before="20" w:after="20"/>
              <w:rPr>
                <w:rFonts w:ascii="Source Sans Pro" w:hAnsi="Source Sans Pro"/>
                <w:bCs w:val="0"/>
                <w:sz w:val="22"/>
                <w:szCs w:val="22"/>
                <w:highlight w:val="yellow"/>
                <w:lang w:val="en-US" w:eastAsia="en-US"/>
              </w:rPr>
            </w:pPr>
          </w:p>
        </w:tc>
      </w:tr>
      <w:tr w:rsidR="00DD3242" w:rsidRPr="00285BF9" w14:paraId="3CD49E15" w14:textId="77777777" w:rsidTr="00095179">
        <w:tblPrEx>
          <w:tblCellMar>
            <w:left w:w="120" w:type="dxa"/>
            <w:right w:w="120" w:type="dxa"/>
          </w:tblCellMar>
        </w:tblPrEx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7AF61" w14:textId="77777777" w:rsidR="00DD3242" w:rsidRPr="00285BF9" w:rsidRDefault="00DD3242">
            <w:pPr>
              <w:spacing w:before="20" w:after="20"/>
              <w:rPr>
                <w:rFonts w:ascii="Source Sans Pro" w:hAnsi="Source Sans Pro"/>
                <w:sz w:val="22"/>
                <w:szCs w:val="22"/>
                <w:highlight w:val="yellow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FEBCF" w14:textId="77777777" w:rsidR="00DD3242" w:rsidRPr="00285BF9" w:rsidRDefault="00DD3242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660A7" w14:textId="77777777" w:rsidR="00DD3242" w:rsidRPr="00285BF9" w:rsidRDefault="00DD3242" w:rsidP="00DA6927">
            <w:pPr>
              <w:tabs>
                <w:tab w:val="left" w:pos="-480"/>
                <w:tab w:val="left" w:pos="-300"/>
                <w:tab w:val="left" w:pos="240"/>
                <w:tab w:val="left" w:pos="600"/>
                <w:tab w:val="left" w:pos="960"/>
                <w:tab w:val="left" w:pos="1230"/>
                <w:tab w:val="left" w:pos="4320"/>
                <w:tab w:val="left" w:pos="5190"/>
                <w:tab w:val="left" w:pos="5760"/>
                <w:tab w:val="left" w:pos="6090"/>
              </w:tabs>
              <w:spacing w:before="20" w:after="20"/>
              <w:ind w:left="240" w:hanging="240"/>
              <w:rPr>
                <w:rFonts w:ascii="Source Sans Pro" w:hAnsi="Source Sans Pro"/>
                <w:sz w:val="22"/>
                <w:szCs w:val="22"/>
              </w:rPr>
            </w:pPr>
            <w:r w:rsidRPr="00285BF9">
              <w:rPr>
                <w:rFonts w:ascii="Source Sans Pro" w:hAnsi="Source Sans Pro"/>
                <w:sz w:val="22"/>
                <w:szCs w:val="22"/>
              </w:rPr>
              <w:t>Previous retirement coverage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6DBA1" w14:textId="77777777" w:rsidR="00DD3242" w:rsidRPr="00285BF9" w:rsidRDefault="00DD3242">
            <w:pPr>
              <w:pStyle w:val="Heading3"/>
              <w:pageBreakBefore w:val="0"/>
              <w:spacing w:before="20" w:after="20"/>
              <w:rPr>
                <w:rFonts w:ascii="Source Sans Pro" w:hAnsi="Source Sans Pro"/>
                <w:bCs w:val="0"/>
                <w:sz w:val="22"/>
                <w:szCs w:val="22"/>
                <w:highlight w:val="yellow"/>
                <w:lang w:val="en-US" w:eastAsia="en-US"/>
              </w:rPr>
            </w:pPr>
          </w:p>
        </w:tc>
      </w:tr>
      <w:tr w:rsidR="00DD3242" w:rsidRPr="00285BF9" w14:paraId="44BA0CBA" w14:textId="77777777" w:rsidTr="00095179">
        <w:tblPrEx>
          <w:tblCellMar>
            <w:left w:w="120" w:type="dxa"/>
            <w:right w:w="120" w:type="dxa"/>
          </w:tblCellMar>
        </w:tblPrEx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1695D" w14:textId="77777777" w:rsidR="00DD3242" w:rsidRPr="00285BF9" w:rsidRDefault="00DD3242">
            <w:pPr>
              <w:spacing w:before="20" w:after="20"/>
              <w:rPr>
                <w:rFonts w:ascii="Source Sans Pro" w:hAnsi="Source Sans Pro"/>
                <w:sz w:val="22"/>
                <w:szCs w:val="22"/>
                <w:highlight w:val="yellow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3F78A" w14:textId="77777777" w:rsidR="00DD3242" w:rsidRPr="00285BF9" w:rsidRDefault="00DD3242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C5268" w14:textId="6F015297" w:rsidR="00DD3242" w:rsidRPr="00285BF9" w:rsidRDefault="00DD3242" w:rsidP="00E635C4">
            <w:pPr>
              <w:tabs>
                <w:tab w:val="left" w:pos="-480"/>
                <w:tab w:val="left" w:pos="-300"/>
                <w:tab w:val="left" w:pos="240"/>
                <w:tab w:val="left" w:pos="600"/>
                <w:tab w:val="left" w:pos="960"/>
                <w:tab w:val="left" w:pos="1230"/>
                <w:tab w:val="left" w:pos="4320"/>
                <w:tab w:val="left" w:pos="5190"/>
                <w:tab w:val="left" w:pos="5760"/>
                <w:tab w:val="left" w:pos="6090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285BF9">
              <w:rPr>
                <w:rFonts w:ascii="Source Sans Pro" w:hAnsi="Source Sans Pro"/>
                <w:sz w:val="22"/>
                <w:szCs w:val="22"/>
              </w:rPr>
              <w:t>The duration of a Pathways appointment under Schedule D is a trial period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24190" w14:textId="77777777" w:rsidR="00DD3242" w:rsidRPr="00285BF9" w:rsidRDefault="00DD3242">
            <w:pPr>
              <w:pStyle w:val="Heading3"/>
              <w:pageBreakBefore w:val="0"/>
              <w:spacing w:before="20" w:after="20"/>
              <w:rPr>
                <w:rFonts w:ascii="Source Sans Pro" w:hAnsi="Source Sans Pro"/>
                <w:bCs w:val="0"/>
                <w:sz w:val="22"/>
                <w:szCs w:val="22"/>
                <w:highlight w:val="yellow"/>
                <w:lang w:val="en-US" w:eastAsia="en-US"/>
              </w:rPr>
            </w:pPr>
          </w:p>
        </w:tc>
      </w:tr>
      <w:tr w:rsidR="00DD3242" w:rsidRPr="00285BF9" w14:paraId="09AE6926" w14:textId="77777777" w:rsidTr="00095179">
        <w:tblPrEx>
          <w:tblCellMar>
            <w:left w:w="120" w:type="dxa"/>
            <w:right w:w="120" w:type="dxa"/>
          </w:tblCellMar>
        </w:tblPrEx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70620" w14:textId="77777777" w:rsidR="00DD3242" w:rsidRPr="00285BF9" w:rsidRDefault="00DD3242">
            <w:pPr>
              <w:spacing w:before="20" w:after="20"/>
              <w:rPr>
                <w:rFonts w:ascii="Source Sans Pro" w:hAnsi="Source Sans Pro"/>
                <w:sz w:val="22"/>
                <w:szCs w:val="22"/>
                <w:highlight w:val="yellow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2C933" w14:textId="77777777" w:rsidR="00DD3242" w:rsidRPr="00285BF9" w:rsidRDefault="00DD3242">
            <w:pPr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D7F9F" w14:textId="5A7AE07A" w:rsidR="00DD3242" w:rsidRPr="00285BF9" w:rsidRDefault="00E635C4" w:rsidP="00E635C4">
            <w:pPr>
              <w:tabs>
                <w:tab w:val="left" w:pos="-480"/>
                <w:tab w:val="left" w:pos="-300"/>
                <w:tab w:val="left" w:pos="240"/>
                <w:tab w:val="left" w:pos="600"/>
                <w:tab w:val="left" w:pos="960"/>
                <w:tab w:val="left" w:pos="1230"/>
                <w:tab w:val="left" w:pos="4320"/>
                <w:tab w:val="left" w:pos="5190"/>
                <w:tab w:val="left" w:pos="5760"/>
                <w:tab w:val="left" w:pos="6090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285BF9">
              <w:rPr>
                <w:rFonts w:ascii="Source Sans Pro" w:hAnsi="Source Sans Pro"/>
                <w:sz w:val="22"/>
                <w:szCs w:val="22"/>
              </w:rPr>
              <w:t>Employee</w:t>
            </w:r>
            <w:r w:rsidR="00A24288">
              <w:rPr>
                <w:rFonts w:ascii="Source Sans Pro" w:hAnsi="Source Sans Pro"/>
                <w:sz w:val="22"/>
                <w:szCs w:val="22"/>
              </w:rPr>
              <w:t>s are</w:t>
            </w:r>
            <w:r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r w:rsidR="00DD3242" w:rsidRPr="00285BF9">
              <w:rPr>
                <w:rFonts w:ascii="Source Sans Pro" w:hAnsi="Source Sans Pro"/>
                <w:sz w:val="22"/>
                <w:szCs w:val="22"/>
              </w:rPr>
              <w:t xml:space="preserve">informed in advance of the </w:t>
            </w:r>
            <w:r w:rsidR="00BE72BC" w:rsidRPr="00285BF9">
              <w:rPr>
                <w:rFonts w:ascii="Source Sans Pro" w:hAnsi="Source Sans Pro"/>
                <w:sz w:val="22"/>
                <w:szCs w:val="22"/>
              </w:rPr>
              <w:t>conditions</w:t>
            </w:r>
            <w:r w:rsidR="00DD3242" w:rsidRPr="00285BF9">
              <w:rPr>
                <w:rFonts w:ascii="Source Sans Pro" w:hAnsi="Source Sans Pro"/>
                <w:sz w:val="22"/>
                <w:szCs w:val="22"/>
              </w:rPr>
              <w:t xml:space="preserve"> of appointment under the Pathways Program </w:t>
            </w:r>
            <w:r w:rsidR="00DD3242" w:rsidRPr="00285BF9">
              <w:rPr>
                <w:rFonts w:ascii="Source Sans Pro" w:hAnsi="Source Sans Pro"/>
                <w:i/>
                <w:sz w:val="22"/>
                <w:szCs w:val="22"/>
              </w:rPr>
              <w:t xml:space="preserve">(only if </w:t>
            </w:r>
            <w:r w:rsidR="00535B7A" w:rsidRPr="00285BF9">
              <w:rPr>
                <w:rFonts w:ascii="Source Sans Pro" w:hAnsi="Source Sans Pro"/>
                <w:i/>
                <w:sz w:val="22"/>
                <w:szCs w:val="22"/>
              </w:rPr>
              <w:t>an employee</w:t>
            </w:r>
            <w:r w:rsidR="00DD3242" w:rsidRPr="00285BF9">
              <w:rPr>
                <w:rFonts w:ascii="Source Sans Pro" w:hAnsi="Source Sans Pro"/>
                <w:i/>
                <w:sz w:val="22"/>
                <w:szCs w:val="22"/>
              </w:rPr>
              <w:t xml:space="preserve"> is currently employed under a non-temporary appointment in competitive service)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5C549" w14:textId="77777777" w:rsidR="00DD3242" w:rsidRPr="00285BF9" w:rsidRDefault="00DD3242">
            <w:pPr>
              <w:pStyle w:val="Heading3"/>
              <w:pageBreakBefore w:val="0"/>
              <w:spacing w:before="20" w:after="20"/>
              <w:rPr>
                <w:rFonts w:ascii="Source Sans Pro" w:hAnsi="Source Sans Pro"/>
                <w:bCs w:val="0"/>
                <w:sz w:val="22"/>
                <w:szCs w:val="22"/>
                <w:highlight w:val="yellow"/>
                <w:lang w:val="en-US" w:eastAsia="en-US"/>
              </w:rPr>
            </w:pPr>
          </w:p>
        </w:tc>
      </w:tr>
      <w:tr w:rsidR="00DD3242" w:rsidRPr="00285BF9" w14:paraId="6058A842" w14:textId="77777777" w:rsidTr="00095179">
        <w:tblPrEx>
          <w:tblCellMar>
            <w:left w:w="120" w:type="dxa"/>
            <w:right w:w="120" w:type="dxa"/>
          </w:tblCellMar>
        </w:tblPrEx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4924D" w14:textId="77777777" w:rsidR="00DD3242" w:rsidRPr="00285BF9" w:rsidRDefault="00DD3242">
            <w:pPr>
              <w:spacing w:before="20" w:after="20"/>
              <w:rPr>
                <w:rFonts w:ascii="Source Sans Pro" w:hAnsi="Source Sans Pro"/>
                <w:sz w:val="22"/>
                <w:szCs w:val="22"/>
                <w:highlight w:val="yellow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D4FFD" w14:textId="77777777" w:rsidR="00DD3242" w:rsidRPr="00285BF9" w:rsidRDefault="00DD3242">
            <w:pPr>
              <w:spacing w:before="20" w:after="20"/>
              <w:rPr>
                <w:rFonts w:ascii="Source Sans Pro" w:hAnsi="Source Sans Pro"/>
                <w:sz w:val="22"/>
                <w:szCs w:val="22"/>
                <w:highlight w:val="yellow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289B6" w14:textId="3020F3BF" w:rsidR="00DD3242" w:rsidRPr="00285BF9" w:rsidRDefault="00DD3242" w:rsidP="00E635C4">
            <w:pPr>
              <w:tabs>
                <w:tab w:val="left" w:pos="-480"/>
                <w:tab w:val="left" w:pos="-300"/>
                <w:tab w:val="left" w:pos="240"/>
                <w:tab w:val="left" w:pos="600"/>
                <w:tab w:val="left" w:pos="960"/>
                <w:tab w:val="left" w:pos="1230"/>
                <w:tab w:val="left" w:pos="4320"/>
                <w:tab w:val="left" w:pos="5190"/>
                <w:tab w:val="left" w:pos="5760"/>
                <w:tab w:val="left" w:pos="6090"/>
              </w:tabs>
              <w:spacing w:before="20" w:after="20"/>
              <w:rPr>
                <w:rFonts w:ascii="Source Sans Pro" w:hAnsi="Source Sans Pro"/>
                <w:i/>
                <w:sz w:val="22"/>
                <w:szCs w:val="22"/>
              </w:rPr>
            </w:pPr>
            <w:r w:rsidRPr="00285BF9">
              <w:rPr>
                <w:rFonts w:ascii="Source Sans Pro" w:hAnsi="Source Sans Pro"/>
                <w:sz w:val="22"/>
                <w:szCs w:val="22"/>
              </w:rPr>
              <w:t xml:space="preserve">Appointment cannot exceed 2 years, plus any agency-approved extension of no more than 120 days.  Upon satisfactory completion of the </w:t>
            </w:r>
            <w:r w:rsidR="00A24288" w:rsidRPr="00285BF9">
              <w:rPr>
                <w:rFonts w:ascii="Source Sans Pro" w:hAnsi="Source Sans Pro"/>
                <w:sz w:val="22"/>
                <w:szCs w:val="22"/>
              </w:rPr>
              <w:t>program,</w:t>
            </w:r>
            <w:r w:rsidRPr="00285BF9">
              <w:rPr>
                <w:rFonts w:ascii="Source Sans Pro" w:hAnsi="Source Sans Pro"/>
                <w:sz w:val="22"/>
                <w:szCs w:val="22"/>
              </w:rPr>
              <w:t xml:space="preserve"> you may be noncompetitively converted to a permanent appointment.  If your performance is not satisfactory or if you fail to satisfactorily complete this program employment will be terminated.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9CBB5" w14:textId="77777777" w:rsidR="00DD3242" w:rsidRPr="00285BF9" w:rsidRDefault="00DD3242">
            <w:pPr>
              <w:pStyle w:val="Heading3"/>
              <w:pageBreakBefore w:val="0"/>
              <w:spacing w:before="20" w:after="20"/>
              <w:rPr>
                <w:rFonts w:ascii="Source Sans Pro" w:hAnsi="Source Sans Pro"/>
                <w:bCs w:val="0"/>
                <w:sz w:val="22"/>
                <w:szCs w:val="22"/>
                <w:lang w:val="en-US" w:eastAsia="en-US"/>
              </w:rPr>
            </w:pPr>
          </w:p>
        </w:tc>
      </w:tr>
      <w:tr w:rsidR="005313D6" w:rsidRPr="00285BF9" w14:paraId="4537880E" w14:textId="77777777" w:rsidTr="008623CC">
        <w:tblPrEx>
          <w:tblCellMar>
            <w:left w:w="120" w:type="dxa"/>
            <w:right w:w="120" w:type="dxa"/>
          </w:tblCellMar>
        </w:tblPrEx>
        <w:tc>
          <w:tcPr>
            <w:tcW w:w="1042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3BCD15" w14:textId="77777777" w:rsidR="005313D6" w:rsidRPr="008623CC" w:rsidRDefault="005313D6" w:rsidP="008623CC">
            <w:pPr>
              <w:rPr>
                <w:rFonts w:ascii="Source Sans Pro" w:hAnsi="Source Sans Pro"/>
                <w:i/>
                <w:iCs/>
                <w:sz w:val="22"/>
                <w:szCs w:val="22"/>
              </w:rPr>
            </w:pPr>
            <w:r w:rsidRPr="008623CC">
              <w:rPr>
                <w:rFonts w:ascii="Source Sans Pro" w:hAnsi="Source Sans Pro"/>
                <w:i/>
                <w:iCs/>
                <w:sz w:val="22"/>
                <w:szCs w:val="22"/>
              </w:rPr>
              <w:t>Forms filed in OPF:</w:t>
            </w:r>
          </w:p>
        </w:tc>
      </w:tr>
      <w:tr w:rsidR="00DD3242" w:rsidRPr="00285BF9" w14:paraId="491E4266" w14:textId="77777777" w:rsidTr="00095179">
        <w:tblPrEx>
          <w:tblCellMar>
            <w:left w:w="120" w:type="dxa"/>
            <w:right w:w="120" w:type="dxa"/>
          </w:tblCellMar>
        </w:tblPrEx>
        <w:trPr>
          <w:trHeight w:val="210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B4A5D" w14:textId="77777777" w:rsidR="00DD3242" w:rsidRPr="00285BF9" w:rsidRDefault="00DD3242">
            <w:pPr>
              <w:spacing w:before="20" w:after="20"/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0C459" w14:textId="77777777" w:rsidR="00DD3242" w:rsidRPr="00285BF9" w:rsidRDefault="00DD3242">
            <w:pPr>
              <w:spacing w:before="20" w:after="20"/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98032" w14:textId="77777777" w:rsidR="00DD3242" w:rsidRPr="00285BF9" w:rsidRDefault="00DD3242" w:rsidP="00DD3242">
            <w:pPr>
              <w:pStyle w:val="a"/>
              <w:tabs>
                <w:tab w:val="left" w:pos="240"/>
                <w:tab w:val="left" w:pos="4320"/>
                <w:tab w:val="left" w:pos="5190"/>
                <w:tab w:val="left" w:pos="5760"/>
                <w:tab w:val="left" w:pos="6090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285BF9">
              <w:rPr>
                <w:rFonts w:ascii="Source Sans Pro" w:hAnsi="Source Sans Pro"/>
                <w:sz w:val="22"/>
                <w:szCs w:val="22"/>
              </w:rPr>
              <w:t>Application/resume for Federal employment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7CD5D" w14:textId="77777777" w:rsidR="00DD3242" w:rsidRPr="00285BF9" w:rsidRDefault="00DD3242" w:rsidP="001B0B63">
            <w:pPr>
              <w:pStyle w:val="Heading3"/>
              <w:pageBreakBefore w:val="0"/>
              <w:spacing w:before="20" w:after="20"/>
              <w:jc w:val="center"/>
              <w:rPr>
                <w:rFonts w:ascii="Source Sans Pro" w:hAnsi="Source Sans Pro"/>
                <w:b w:val="0"/>
                <w:bCs w:val="0"/>
                <w:sz w:val="22"/>
                <w:szCs w:val="22"/>
                <w:highlight w:val="yellow"/>
                <w:lang w:val="en-US" w:eastAsia="en-US"/>
              </w:rPr>
            </w:pPr>
          </w:p>
        </w:tc>
      </w:tr>
      <w:tr w:rsidR="00DD3242" w:rsidRPr="00285BF9" w14:paraId="56DA5A69" w14:textId="77777777" w:rsidTr="00095179">
        <w:tblPrEx>
          <w:tblCellMar>
            <w:left w:w="120" w:type="dxa"/>
            <w:right w:w="120" w:type="dxa"/>
          </w:tblCellMar>
        </w:tblPrEx>
        <w:trPr>
          <w:trHeight w:val="450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62630" w14:textId="77777777" w:rsidR="00DD3242" w:rsidRPr="00285BF9" w:rsidRDefault="00DD3242">
            <w:pPr>
              <w:spacing w:before="20" w:after="20"/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3BED4" w14:textId="77777777" w:rsidR="00DD3242" w:rsidRPr="00285BF9" w:rsidRDefault="00DD3242">
            <w:pPr>
              <w:spacing w:before="20" w:after="20"/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C981E" w14:textId="77777777" w:rsidR="00DD3242" w:rsidRPr="00285BF9" w:rsidRDefault="00DD3242" w:rsidP="00DD3242">
            <w:pPr>
              <w:pStyle w:val="a"/>
              <w:tabs>
                <w:tab w:val="left" w:pos="240"/>
                <w:tab w:val="left" w:pos="4320"/>
                <w:tab w:val="left" w:pos="5190"/>
                <w:tab w:val="left" w:pos="5760"/>
                <w:tab w:val="left" w:pos="6090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285BF9">
              <w:rPr>
                <w:rFonts w:ascii="Source Sans Pro" w:hAnsi="Source Sans Pro"/>
                <w:sz w:val="22"/>
                <w:szCs w:val="22"/>
              </w:rPr>
              <w:t>Official school transcripts and other documentation verifying qualification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48D38" w14:textId="77777777" w:rsidR="00DD3242" w:rsidRPr="00285BF9" w:rsidRDefault="00DD3242" w:rsidP="001B0B63">
            <w:pPr>
              <w:pStyle w:val="Heading3"/>
              <w:pageBreakBefore w:val="0"/>
              <w:spacing w:before="20" w:after="20"/>
              <w:jc w:val="center"/>
              <w:rPr>
                <w:rFonts w:ascii="Source Sans Pro" w:hAnsi="Source Sans Pro"/>
                <w:b w:val="0"/>
                <w:bCs w:val="0"/>
                <w:sz w:val="22"/>
                <w:szCs w:val="22"/>
                <w:highlight w:val="yellow"/>
                <w:lang w:val="en-US" w:eastAsia="en-US"/>
              </w:rPr>
            </w:pPr>
          </w:p>
        </w:tc>
      </w:tr>
      <w:tr w:rsidR="00DD3242" w:rsidRPr="00285BF9" w14:paraId="0CB07372" w14:textId="77777777" w:rsidTr="00095179">
        <w:tblPrEx>
          <w:tblCellMar>
            <w:left w:w="120" w:type="dxa"/>
            <w:right w:w="120" w:type="dxa"/>
          </w:tblCellMar>
        </w:tblPrEx>
        <w:trPr>
          <w:trHeight w:val="270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CB4969" w14:textId="77777777" w:rsidR="00DD3242" w:rsidRPr="00285BF9" w:rsidRDefault="00DD3242">
            <w:pPr>
              <w:spacing w:before="20" w:after="20"/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BFDC3" w14:textId="77777777" w:rsidR="00DD3242" w:rsidRPr="00285BF9" w:rsidRDefault="00DD3242">
            <w:pPr>
              <w:spacing w:before="20" w:after="20"/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2F9A8" w14:textId="77777777" w:rsidR="00DD3242" w:rsidRPr="00285BF9" w:rsidRDefault="00DD3242" w:rsidP="00DD3242">
            <w:pPr>
              <w:pStyle w:val="a"/>
              <w:tabs>
                <w:tab w:val="left" w:pos="240"/>
                <w:tab w:val="left" w:pos="4320"/>
                <w:tab w:val="left" w:pos="5190"/>
                <w:tab w:val="left" w:pos="5760"/>
                <w:tab w:val="left" w:pos="6090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285BF9">
              <w:rPr>
                <w:rFonts w:ascii="Source Sans Pro" w:hAnsi="Source Sans Pro"/>
                <w:sz w:val="22"/>
                <w:szCs w:val="22"/>
              </w:rPr>
              <w:t>SF 61 (Appointment Affidavit), unless action is a conversion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0775F" w14:textId="77777777" w:rsidR="00DD3242" w:rsidRPr="00285BF9" w:rsidRDefault="00DD3242" w:rsidP="001B0B63">
            <w:pPr>
              <w:pStyle w:val="Heading3"/>
              <w:pageBreakBefore w:val="0"/>
              <w:spacing w:before="20" w:after="20"/>
              <w:jc w:val="center"/>
              <w:rPr>
                <w:rFonts w:ascii="Source Sans Pro" w:hAnsi="Source Sans Pro"/>
                <w:b w:val="0"/>
                <w:bCs w:val="0"/>
                <w:sz w:val="22"/>
                <w:szCs w:val="22"/>
                <w:highlight w:val="yellow"/>
                <w:lang w:val="en-US" w:eastAsia="en-US"/>
              </w:rPr>
            </w:pPr>
          </w:p>
        </w:tc>
      </w:tr>
      <w:tr w:rsidR="00DD3242" w:rsidRPr="00285BF9" w14:paraId="6B4527B3" w14:textId="77777777" w:rsidTr="00095179">
        <w:tblPrEx>
          <w:tblCellMar>
            <w:left w:w="120" w:type="dxa"/>
            <w:right w:w="120" w:type="dxa"/>
          </w:tblCellMar>
        </w:tblPrEx>
        <w:trPr>
          <w:trHeight w:val="22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9A086" w14:textId="77777777" w:rsidR="00DD3242" w:rsidRPr="00285BF9" w:rsidRDefault="00DD3242">
            <w:pPr>
              <w:spacing w:before="20" w:after="20"/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012CA" w14:textId="77777777" w:rsidR="00DD3242" w:rsidRPr="00285BF9" w:rsidRDefault="00DD3242">
            <w:pPr>
              <w:spacing w:before="20" w:after="20"/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DAE9D" w14:textId="77777777" w:rsidR="00DD3242" w:rsidRPr="00285BF9" w:rsidRDefault="00DD3242" w:rsidP="00DD3242">
            <w:pPr>
              <w:pStyle w:val="a"/>
              <w:tabs>
                <w:tab w:val="left" w:pos="240"/>
                <w:tab w:val="left" w:pos="4320"/>
                <w:tab w:val="left" w:pos="5190"/>
                <w:tab w:val="left" w:pos="5760"/>
                <w:tab w:val="left" w:pos="6090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285BF9">
              <w:rPr>
                <w:rFonts w:ascii="Source Sans Pro" w:hAnsi="Source Sans Pro"/>
                <w:sz w:val="22"/>
                <w:szCs w:val="22"/>
              </w:rPr>
              <w:t xml:space="preserve">OF 306 (Declaration for Federal Employment) 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0B824" w14:textId="77777777" w:rsidR="00DD3242" w:rsidRPr="00285BF9" w:rsidRDefault="00DD3242" w:rsidP="001B0B63">
            <w:pPr>
              <w:pStyle w:val="Heading3"/>
              <w:pageBreakBefore w:val="0"/>
              <w:spacing w:before="20" w:after="20"/>
              <w:jc w:val="center"/>
              <w:rPr>
                <w:rFonts w:ascii="Source Sans Pro" w:hAnsi="Source Sans Pro"/>
                <w:b w:val="0"/>
                <w:bCs w:val="0"/>
                <w:sz w:val="22"/>
                <w:szCs w:val="22"/>
                <w:highlight w:val="yellow"/>
                <w:lang w:val="en-US" w:eastAsia="en-US"/>
              </w:rPr>
            </w:pPr>
          </w:p>
        </w:tc>
      </w:tr>
      <w:tr w:rsidR="00634278" w:rsidRPr="00285BF9" w14:paraId="025FE586" w14:textId="77777777" w:rsidTr="00095179">
        <w:tblPrEx>
          <w:tblCellMar>
            <w:left w:w="120" w:type="dxa"/>
            <w:right w:w="120" w:type="dxa"/>
          </w:tblCellMar>
        </w:tblPrEx>
        <w:trPr>
          <w:trHeight w:val="300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EBD60" w14:textId="77777777" w:rsidR="00634278" w:rsidRPr="00285BF9" w:rsidRDefault="00634278">
            <w:pPr>
              <w:spacing w:before="20" w:after="20"/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3BE4E" w14:textId="77777777" w:rsidR="00634278" w:rsidRPr="00285BF9" w:rsidRDefault="00634278">
            <w:pPr>
              <w:spacing w:before="20" w:after="20"/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8732E" w14:textId="77777777" w:rsidR="00634278" w:rsidRPr="00285BF9" w:rsidRDefault="00634278" w:rsidP="00DD3242">
            <w:pPr>
              <w:tabs>
                <w:tab w:val="left" w:pos="-1440"/>
                <w:tab w:val="left" w:pos="240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285BF9">
              <w:rPr>
                <w:rFonts w:ascii="Source Sans Pro" w:hAnsi="Source Sans Pro"/>
                <w:sz w:val="22"/>
                <w:szCs w:val="22"/>
              </w:rPr>
              <w:t>SF 50 (Notification of Personnel Action)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77211" w14:textId="77777777" w:rsidR="00634278" w:rsidRPr="00285BF9" w:rsidRDefault="00634278" w:rsidP="001B0B63">
            <w:pPr>
              <w:pStyle w:val="Heading3"/>
              <w:pageBreakBefore w:val="0"/>
              <w:spacing w:before="20" w:after="20"/>
              <w:jc w:val="center"/>
              <w:rPr>
                <w:rFonts w:ascii="Source Sans Pro" w:hAnsi="Source Sans Pro"/>
                <w:b w:val="0"/>
                <w:bCs w:val="0"/>
                <w:sz w:val="22"/>
                <w:szCs w:val="22"/>
                <w:highlight w:val="yellow"/>
                <w:lang w:val="en-US" w:eastAsia="en-US"/>
              </w:rPr>
            </w:pPr>
          </w:p>
        </w:tc>
      </w:tr>
      <w:tr w:rsidR="00DD3242" w:rsidRPr="00285BF9" w14:paraId="57944A61" w14:textId="77777777" w:rsidTr="008623CC">
        <w:tblPrEx>
          <w:tblCellMar>
            <w:left w:w="120" w:type="dxa"/>
            <w:right w:w="120" w:type="dxa"/>
          </w:tblCellMar>
        </w:tblPrEx>
        <w:trPr>
          <w:trHeight w:val="305"/>
        </w:trPr>
        <w:tc>
          <w:tcPr>
            <w:tcW w:w="10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4F629" w14:textId="77777777" w:rsidR="00DD3242" w:rsidRPr="008623CC" w:rsidRDefault="00DD3242" w:rsidP="008623CC">
            <w:pPr>
              <w:rPr>
                <w:rFonts w:ascii="Source Sans Pro" w:hAnsi="Source Sans Pro"/>
                <w:i/>
                <w:iCs/>
                <w:sz w:val="22"/>
                <w:szCs w:val="22"/>
              </w:rPr>
            </w:pPr>
            <w:r w:rsidRPr="008623CC">
              <w:rPr>
                <w:rFonts w:ascii="Source Sans Pro" w:hAnsi="Source Sans Pro"/>
                <w:i/>
                <w:iCs/>
                <w:sz w:val="22"/>
                <w:szCs w:val="22"/>
              </w:rPr>
              <w:t>When applicable:</w:t>
            </w:r>
          </w:p>
        </w:tc>
      </w:tr>
      <w:tr w:rsidR="00634278" w:rsidRPr="00285BF9" w14:paraId="40E56704" w14:textId="77777777" w:rsidTr="00095179">
        <w:tblPrEx>
          <w:tblCellMar>
            <w:left w:w="120" w:type="dxa"/>
            <w:right w:w="120" w:type="dxa"/>
          </w:tblCellMar>
        </w:tblPrEx>
        <w:trPr>
          <w:trHeight w:val="260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640A7" w14:textId="77777777" w:rsidR="00634278" w:rsidRPr="00285BF9" w:rsidRDefault="00634278">
            <w:pPr>
              <w:spacing w:before="20" w:after="20"/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B4991" w14:textId="77777777" w:rsidR="00634278" w:rsidRPr="00285BF9" w:rsidRDefault="00634278">
            <w:pPr>
              <w:spacing w:before="20" w:after="20"/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2261A" w14:textId="77777777" w:rsidR="00634278" w:rsidRPr="00285BF9" w:rsidRDefault="00634278" w:rsidP="00DD3242">
            <w:pPr>
              <w:tabs>
                <w:tab w:val="left" w:pos="240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285BF9">
              <w:rPr>
                <w:rFonts w:ascii="Source Sans Pro" w:hAnsi="Source Sans Pro"/>
                <w:sz w:val="22"/>
                <w:szCs w:val="22"/>
              </w:rPr>
              <w:t>SF 144 (Statement of Prior Federal Service)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DC98FA" w14:textId="77777777" w:rsidR="00634278" w:rsidRPr="00285BF9" w:rsidRDefault="00634278" w:rsidP="001B0B63">
            <w:pPr>
              <w:pStyle w:val="Heading3"/>
              <w:pageBreakBefore w:val="0"/>
              <w:spacing w:before="20" w:after="20"/>
              <w:jc w:val="center"/>
              <w:rPr>
                <w:rFonts w:ascii="Source Sans Pro" w:hAnsi="Source Sans Pro"/>
                <w:b w:val="0"/>
                <w:bCs w:val="0"/>
                <w:sz w:val="22"/>
                <w:szCs w:val="22"/>
                <w:highlight w:val="yellow"/>
                <w:lang w:val="en-US" w:eastAsia="en-US"/>
              </w:rPr>
            </w:pPr>
          </w:p>
        </w:tc>
      </w:tr>
      <w:tr w:rsidR="00634278" w:rsidRPr="00285BF9" w14:paraId="52BA3C78" w14:textId="77777777" w:rsidTr="00095179">
        <w:tblPrEx>
          <w:tblCellMar>
            <w:left w:w="120" w:type="dxa"/>
            <w:right w:w="120" w:type="dxa"/>
          </w:tblCellMar>
        </w:tblPrEx>
        <w:trPr>
          <w:trHeight w:val="28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DE722" w14:textId="77777777" w:rsidR="00634278" w:rsidRPr="00285BF9" w:rsidRDefault="00634278">
            <w:pPr>
              <w:spacing w:before="20" w:after="20"/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8E5A9" w14:textId="77777777" w:rsidR="00634278" w:rsidRPr="00285BF9" w:rsidRDefault="00634278">
            <w:pPr>
              <w:spacing w:before="20" w:after="20"/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F43DC" w14:textId="77777777" w:rsidR="00634278" w:rsidRPr="00285BF9" w:rsidRDefault="00634278" w:rsidP="00DD3242">
            <w:pPr>
              <w:tabs>
                <w:tab w:val="left" w:pos="240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285BF9">
              <w:rPr>
                <w:rFonts w:ascii="Source Sans Pro" w:hAnsi="Source Sans Pro"/>
                <w:sz w:val="22"/>
                <w:szCs w:val="22"/>
              </w:rPr>
              <w:t>DD 214 (Certificate of Release or Discharge from Active Duty)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B22FF" w14:textId="77777777" w:rsidR="00634278" w:rsidRPr="00285BF9" w:rsidRDefault="00634278" w:rsidP="001B0B63">
            <w:pPr>
              <w:pStyle w:val="Heading3"/>
              <w:pageBreakBefore w:val="0"/>
              <w:spacing w:before="20" w:after="20"/>
              <w:jc w:val="center"/>
              <w:rPr>
                <w:rFonts w:ascii="Source Sans Pro" w:hAnsi="Source Sans Pro"/>
                <w:b w:val="0"/>
                <w:bCs w:val="0"/>
                <w:sz w:val="22"/>
                <w:szCs w:val="22"/>
                <w:highlight w:val="yellow"/>
                <w:lang w:val="en-US" w:eastAsia="en-US"/>
              </w:rPr>
            </w:pPr>
          </w:p>
        </w:tc>
      </w:tr>
      <w:tr w:rsidR="00634278" w:rsidRPr="00285BF9" w14:paraId="0DC9A766" w14:textId="77777777" w:rsidTr="00095179">
        <w:tblPrEx>
          <w:tblCellMar>
            <w:left w:w="120" w:type="dxa"/>
            <w:right w:w="120" w:type="dxa"/>
          </w:tblCellMar>
        </w:tblPrEx>
        <w:trPr>
          <w:trHeight w:val="28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EAB66" w14:textId="77777777" w:rsidR="00634278" w:rsidRPr="00285BF9" w:rsidRDefault="00634278">
            <w:pPr>
              <w:spacing w:before="20" w:after="20"/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23FCC" w14:textId="77777777" w:rsidR="00634278" w:rsidRPr="00285BF9" w:rsidRDefault="00634278">
            <w:pPr>
              <w:spacing w:before="20" w:after="20"/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6437C" w14:textId="77777777" w:rsidR="00634278" w:rsidRPr="00285BF9" w:rsidRDefault="00634278" w:rsidP="00DD3242">
            <w:pPr>
              <w:tabs>
                <w:tab w:val="left" w:pos="-480"/>
                <w:tab w:val="left" w:pos="-300"/>
                <w:tab w:val="left" w:pos="240"/>
                <w:tab w:val="left" w:pos="4320"/>
                <w:tab w:val="left" w:pos="5190"/>
                <w:tab w:val="left" w:pos="5760"/>
                <w:tab w:val="left" w:pos="6090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285BF9">
              <w:rPr>
                <w:rFonts w:ascii="Source Sans Pro" w:hAnsi="Source Sans Pro"/>
                <w:sz w:val="22"/>
                <w:szCs w:val="22"/>
              </w:rPr>
              <w:t>SF 15 (Application for 10-Point Veteran Preference)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7C5BC" w14:textId="77777777" w:rsidR="00634278" w:rsidRPr="00285BF9" w:rsidRDefault="00634278" w:rsidP="001B0B63">
            <w:pPr>
              <w:pStyle w:val="Heading3"/>
              <w:pageBreakBefore w:val="0"/>
              <w:spacing w:before="20" w:after="20"/>
              <w:jc w:val="center"/>
              <w:rPr>
                <w:rFonts w:ascii="Source Sans Pro" w:hAnsi="Source Sans Pro"/>
                <w:b w:val="0"/>
                <w:bCs w:val="0"/>
                <w:sz w:val="22"/>
                <w:szCs w:val="22"/>
                <w:highlight w:val="yellow"/>
                <w:lang w:val="en-US" w:eastAsia="en-US"/>
              </w:rPr>
            </w:pPr>
          </w:p>
        </w:tc>
      </w:tr>
      <w:tr w:rsidR="00634278" w:rsidRPr="00285BF9" w14:paraId="27734B1B" w14:textId="77777777" w:rsidTr="00095179">
        <w:tblPrEx>
          <w:tblCellMar>
            <w:left w:w="120" w:type="dxa"/>
            <w:right w:w="120" w:type="dxa"/>
          </w:tblCellMar>
        </w:tblPrEx>
        <w:trPr>
          <w:trHeight w:val="720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7AF54" w14:textId="77777777" w:rsidR="00634278" w:rsidRPr="00285BF9" w:rsidRDefault="00634278">
            <w:pPr>
              <w:spacing w:before="20" w:after="20"/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DD0A0" w14:textId="77777777" w:rsidR="00634278" w:rsidRPr="00285BF9" w:rsidRDefault="00634278">
            <w:pPr>
              <w:spacing w:before="20" w:after="20"/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98349" w14:textId="4F4D1453" w:rsidR="00634278" w:rsidRPr="00285BF9" w:rsidRDefault="00634278" w:rsidP="00DD3242">
            <w:pPr>
              <w:tabs>
                <w:tab w:val="left" w:pos="-480"/>
                <w:tab w:val="left" w:pos="-300"/>
                <w:tab w:val="left" w:pos="240"/>
                <w:tab w:val="left" w:pos="4320"/>
                <w:tab w:val="left" w:pos="5190"/>
                <w:tab w:val="left" w:pos="5760"/>
                <w:tab w:val="left" w:pos="6090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285BF9">
              <w:rPr>
                <w:rFonts w:ascii="Source Sans Pro" w:hAnsi="Source Sans Pro"/>
                <w:sz w:val="22"/>
                <w:szCs w:val="22"/>
              </w:rPr>
              <w:t xml:space="preserve">VA letter or active service retirement orders certifying </w:t>
            </w:r>
            <w:r w:rsidR="008623CC" w:rsidRPr="00285BF9">
              <w:rPr>
                <w:rFonts w:ascii="Source Sans Pro" w:hAnsi="Source Sans Pro"/>
                <w:sz w:val="22"/>
                <w:szCs w:val="22"/>
              </w:rPr>
              <w:t>service-connected</w:t>
            </w:r>
            <w:r w:rsidRPr="00285BF9">
              <w:rPr>
                <w:rFonts w:ascii="Source Sans Pro" w:hAnsi="Source Sans Pro"/>
                <w:sz w:val="22"/>
                <w:szCs w:val="22"/>
              </w:rPr>
              <w:t xml:space="preserve"> disability (with no medical information or properly sanitized)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E5658" w14:textId="77777777" w:rsidR="00634278" w:rsidRPr="00285BF9" w:rsidRDefault="00634278" w:rsidP="001B0B63">
            <w:pPr>
              <w:pStyle w:val="Heading3"/>
              <w:pageBreakBefore w:val="0"/>
              <w:spacing w:before="20" w:after="20"/>
              <w:jc w:val="center"/>
              <w:rPr>
                <w:rFonts w:ascii="Source Sans Pro" w:hAnsi="Source Sans Pro"/>
                <w:b w:val="0"/>
                <w:bCs w:val="0"/>
                <w:sz w:val="22"/>
                <w:szCs w:val="22"/>
                <w:highlight w:val="yellow"/>
                <w:lang w:val="en-US" w:eastAsia="en-US"/>
              </w:rPr>
            </w:pPr>
          </w:p>
        </w:tc>
      </w:tr>
      <w:tr w:rsidR="00634278" w:rsidRPr="00285BF9" w14:paraId="5B16F386" w14:textId="77777777" w:rsidTr="00095179">
        <w:tblPrEx>
          <w:tblCellMar>
            <w:left w:w="120" w:type="dxa"/>
            <w:right w:w="120" w:type="dxa"/>
          </w:tblCellMar>
        </w:tblPrEx>
        <w:trPr>
          <w:trHeight w:val="300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51C2F" w14:textId="77777777" w:rsidR="00634278" w:rsidRPr="00285BF9" w:rsidRDefault="00634278">
            <w:pPr>
              <w:spacing w:before="20" w:after="20"/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6F496" w14:textId="77777777" w:rsidR="00634278" w:rsidRPr="00285BF9" w:rsidRDefault="00634278">
            <w:pPr>
              <w:spacing w:before="20" w:after="20"/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22391" w14:textId="77777777" w:rsidR="00634278" w:rsidRPr="00285BF9" w:rsidRDefault="00634278" w:rsidP="00DD3242">
            <w:pPr>
              <w:tabs>
                <w:tab w:val="left" w:pos="-1440"/>
                <w:tab w:val="left" w:pos="240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285BF9">
              <w:rPr>
                <w:rFonts w:ascii="Source Sans Pro" w:hAnsi="Source Sans Pro"/>
                <w:sz w:val="22"/>
                <w:szCs w:val="22"/>
              </w:rPr>
              <w:t xml:space="preserve">Health and life insurance forms 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B3BEF" w14:textId="77777777" w:rsidR="00634278" w:rsidRPr="00285BF9" w:rsidRDefault="00634278" w:rsidP="001B0B63">
            <w:pPr>
              <w:pStyle w:val="Heading3"/>
              <w:pageBreakBefore w:val="0"/>
              <w:spacing w:before="20" w:after="20"/>
              <w:jc w:val="center"/>
              <w:rPr>
                <w:rFonts w:ascii="Source Sans Pro" w:hAnsi="Source Sans Pro"/>
                <w:b w:val="0"/>
                <w:bCs w:val="0"/>
                <w:sz w:val="22"/>
                <w:szCs w:val="22"/>
                <w:highlight w:val="yellow"/>
                <w:lang w:val="en-US" w:eastAsia="en-US"/>
              </w:rPr>
            </w:pPr>
          </w:p>
        </w:tc>
      </w:tr>
      <w:tr w:rsidR="00634278" w:rsidRPr="00285BF9" w14:paraId="50D08802" w14:textId="77777777" w:rsidTr="00095179">
        <w:tblPrEx>
          <w:tblCellMar>
            <w:left w:w="120" w:type="dxa"/>
            <w:right w:w="120" w:type="dxa"/>
          </w:tblCellMar>
        </w:tblPrEx>
        <w:trPr>
          <w:trHeight w:val="450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94242" w14:textId="77777777" w:rsidR="00634278" w:rsidRPr="00285BF9" w:rsidRDefault="00634278">
            <w:pPr>
              <w:spacing w:before="20" w:after="20"/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FAB01" w14:textId="77777777" w:rsidR="00634278" w:rsidRPr="00285BF9" w:rsidRDefault="00634278">
            <w:pPr>
              <w:spacing w:before="20" w:after="20"/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014B7" w14:textId="77777777" w:rsidR="00634278" w:rsidRPr="00285BF9" w:rsidRDefault="00634278" w:rsidP="00DD3242">
            <w:pPr>
              <w:tabs>
                <w:tab w:val="left" w:pos="-1440"/>
                <w:tab w:val="left" w:pos="240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285BF9">
              <w:rPr>
                <w:rFonts w:ascii="Source Sans Pro" w:hAnsi="Source Sans Pro"/>
                <w:sz w:val="22"/>
                <w:szCs w:val="22"/>
              </w:rPr>
              <w:t>Certification of Investigation Notice (filed based on agency procedures)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771AC" w14:textId="77777777" w:rsidR="00634278" w:rsidRPr="00285BF9" w:rsidRDefault="00634278" w:rsidP="001B0B63">
            <w:pPr>
              <w:pStyle w:val="Heading3"/>
              <w:pageBreakBefore w:val="0"/>
              <w:spacing w:before="20" w:after="20"/>
              <w:jc w:val="center"/>
              <w:rPr>
                <w:rFonts w:ascii="Source Sans Pro" w:hAnsi="Source Sans Pro"/>
                <w:b w:val="0"/>
                <w:bCs w:val="0"/>
                <w:sz w:val="22"/>
                <w:szCs w:val="22"/>
                <w:highlight w:val="yellow"/>
                <w:lang w:val="en-US" w:eastAsia="en-US"/>
              </w:rPr>
            </w:pPr>
          </w:p>
        </w:tc>
      </w:tr>
      <w:tr w:rsidR="00634278" w:rsidRPr="00285BF9" w14:paraId="6697A153" w14:textId="77777777" w:rsidTr="00095179">
        <w:tblPrEx>
          <w:tblCellMar>
            <w:left w:w="120" w:type="dxa"/>
            <w:right w:w="120" w:type="dxa"/>
          </w:tblCellMar>
        </w:tblPrEx>
        <w:trPr>
          <w:trHeight w:val="270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E9B3A" w14:textId="77777777" w:rsidR="00634278" w:rsidRPr="00285BF9" w:rsidRDefault="00634278">
            <w:pPr>
              <w:spacing w:before="20" w:after="20"/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5EC7E" w14:textId="77777777" w:rsidR="00634278" w:rsidRPr="00285BF9" w:rsidRDefault="00634278">
            <w:pPr>
              <w:spacing w:before="20" w:after="20"/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E7152" w14:textId="77777777" w:rsidR="00634278" w:rsidRPr="00285BF9" w:rsidRDefault="00634278" w:rsidP="00DD3242">
            <w:pPr>
              <w:tabs>
                <w:tab w:val="left" w:pos="-480"/>
                <w:tab w:val="left" w:pos="-300"/>
                <w:tab w:val="left" w:pos="240"/>
                <w:tab w:val="left" w:pos="600"/>
                <w:tab w:val="left" w:pos="960"/>
                <w:tab w:val="left" w:pos="1230"/>
                <w:tab w:val="left" w:pos="4320"/>
                <w:tab w:val="left" w:pos="5190"/>
                <w:tab w:val="left" w:pos="5760"/>
                <w:tab w:val="left" w:pos="6090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285BF9">
              <w:rPr>
                <w:rFonts w:ascii="Source Sans Pro" w:hAnsi="Source Sans Pro"/>
                <w:sz w:val="22"/>
                <w:szCs w:val="22"/>
              </w:rPr>
              <w:t>Retirement forms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E1E92" w14:textId="77777777" w:rsidR="00634278" w:rsidRPr="00285BF9" w:rsidRDefault="00634278" w:rsidP="001B0B63">
            <w:pPr>
              <w:pStyle w:val="Heading3"/>
              <w:pageBreakBefore w:val="0"/>
              <w:spacing w:before="20" w:after="20"/>
              <w:jc w:val="center"/>
              <w:rPr>
                <w:rFonts w:ascii="Source Sans Pro" w:hAnsi="Source Sans Pro"/>
                <w:b w:val="0"/>
                <w:bCs w:val="0"/>
                <w:sz w:val="22"/>
                <w:szCs w:val="22"/>
                <w:highlight w:val="yellow"/>
                <w:lang w:val="en-US" w:eastAsia="en-US"/>
              </w:rPr>
            </w:pPr>
          </w:p>
        </w:tc>
      </w:tr>
      <w:tr w:rsidR="00634278" w:rsidRPr="00285BF9" w14:paraId="5E34B2BE" w14:textId="77777777" w:rsidTr="00095179">
        <w:tblPrEx>
          <w:tblCellMar>
            <w:left w:w="120" w:type="dxa"/>
            <w:right w:w="120" w:type="dxa"/>
          </w:tblCellMar>
        </w:tblPrEx>
        <w:trPr>
          <w:trHeight w:val="512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4E8A2" w14:textId="77777777" w:rsidR="00634278" w:rsidRPr="00285BF9" w:rsidRDefault="00634278">
            <w:pPr>
              <w:spacing w:before="20" w:after="20"/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D75E0" w14:textId="77777777" w:rsidR="00634278" w:rsidRPr="00285BF9" w:rsidRDefault="00634278">
            <w:pPr>
              <w:spacing w:before="20" w:after="20"/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00937" w14:textId="6A3EF13C" w:rsidR="00634278" w:rsidRPr="00285BF9" w:rsidRDefault="00634278" w:rsidP="00DD3242">
            <w:pPr>
              <w:pStyle w:val="a"/>
              <w:tabs>
                <w:tab w:val="left" w:pos="240"/>
                <w:tab w:val="left" w:pos="4320"/>
                <w:tab w:val="left" w:pos="5190"/>
                <w:tab w:val="left" w:pos="5760"/>
                <w:tab w:val="left" w:pos="6090"/>
              </w:tabs>
              <w:spacing w:before="20" w:after="20"/>
              <w:rPr>
                <w:rFonts w:ascii="Source Sans Pro" w:hAnsi="Source Sans Pro"/>
                <w:sz w:val="22"/>
                <w:szCs w:val="22"/>
              </w:rPr>
            </w:pPr>
            <w:r w:rsidRPr="00285BF9">
              <w:rPr>
                <w:rFonts w:ascii="Source Sans Pro" w:hAnsi="Source Sans Pro"/>
                <w:sz w:val="22"/>
                <w:szCs w:val="22"/>
              </w:rPr>
              <w:t xml:space="preserve">Selective Service certification (males born after 12-31-59) </w:t>
            </w:r>
            <w:r w:rsidRPr="00A24288">
              <w:rPr>
                <w:rFonts w:ascii="Source Sans Pro" w:hAnsi="Source Sans Pro"/>
                <w:iCs/>
                <w:sz w:val="22"/>
                <w:szCs w:val="22"/>
              </w:rPr>
              <w:t>[</w:t>
            </w:r>
            <w:hyperlink r:id="rId36" w:history="1">
              <w:r w:rsidRPr="00535B7A">
                <w:rPr>
                  <w:rStyle w:val="Hyperlink"/>
                  <w:rFonts w:ascii="Source Sans Pro" w:hAnsi="Source Sans Pro"/>
                  <w:iCs/>
                  <w:sz w:val="22"/>
                  <w:szCs w:val="22"/>
                </w:rPr>
                <w:t>5 CFR part 300, subpart G</w:t>
              </w:r>
            </w:hyperlink>
            <w:r w:rsidRPr="00A24288">
              <w:rPr>
                <w:rFonts w:ascii="Source Sans Pro" w:hAnsi="Source Sans Pro"/>
                <w:iCs/>
                <w:sz w:val="22"/>
                <w:szCs w:val="22"/>
              </w:rPr>
              <w:t>]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E399B" w14:textId="77777777" w:rsidR="00634278" w:rsidRPr="00285BF9" w:rsidRDefault="00634278" w:rsidP="001B0B63">
            <w:pPr>
              <w:pStyle w:val="Heading3"/>
              <w:pageBreakBefore w:val="0"/>
              <w:spacing w:before="20" w:after="20"/>
              <w:jc w:val="center"/>
              <w:rPr>
                <w:rFonts w:ascii="Source Sans Pro" w:hAnsi="Source Sans Pro"/>
                <w:b w:val="0"/>
                <w:bCs w:val="0"/>
                <w:sz w:val="22"/>
                <w:szCs w:val="22"/>
                <w:highlight w:val="yellow"/>
                <w:lang w:val="en-US" w:eastAsia="en-US"/>
              </w:rPr>
            </w:pPr>
          </w:p>
        </w:tc>
      </w:tr>
      <w:tr w:rsidR="007C3F84" w:rsidRPr="00285BF9" w14:paraId="07D50D03" w14:textId="77777777" w:rsidTr="00BA2ECA">
        <w:tblPrEx>
          <w:tblCellMar>
            <w:left w:w="120" w:type="dxa"/>
            <w:right w:w="120" w:type="dxa"/>
          </w:tblCellMar>
        </w:tblPrEx>
        <w:trPr>
          <w:trHeight w:val="512"/>
        </w:trPr>
        <w:tc>
          <w:tcPr>
            <w:tcW w:w="10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0A229" w14:textId="77777777" w:rsidR="007C3F84" w:rsidRDefault="007C3F84" w:rsidP="007C3F84">
            <w:pPr>
              <w:pStyle w:val="Heading3"/>
              <w:pageBreakBefore w:val="0"/>
              <w:spacing w:before="20" w:after="20"/>
              <w:rPr>
                <w:rFonts w:ascii="Source Sans Pro" w:hAnsi="Source Sans Pro"/>
                <w:sz w:val="22"/>
                <w:szCs w:val="22"/>
                <w:lang w:val="en-US" w:eastAsia="en-US"/>
              </w:rPr>
            </w:pPr>
            <w:bookmarkStart w:id="0" w:name="_Case_File_Summary/Comments:"/>
            <w:bookmarkEnd w:id="0"/>
            <w:r w:rsidRPr="008623CC">
              <w:rPr>
                <w:rFonts w:ascii="Source Sans Pro" w:hAnsi="Source Sans Pro"/>
                <w:sz w:val="22"/>
                <w:szCs w:val="22"/>
                <w:lang w:val="en-US" w:eastAsia="en-US"/>
              </w:rPr>
              <w:t>Case File Summary/Comments:</w:t>
            </w:r>
          </w:p>
          <w:p w14:paraId="260BA8B9" w14:textId="77777777" w:rsidR="00D059C6" w:rsidRDefault="00D059C6" w:rsidP="00D059C6">
            <w:pPr>
              <w:rPr>
                <w:highlight w:val="yellow"/>
              </w:rPr>
            </w:pPr>
          </w:p>
          <w:p w14:paraId="3933807D" w14:textId="07C7E21B" w:rsidR="00D059C6" w:rsidRPr="00D059C6" w:rsidRDefault="00D059C6" w:rsidP="00D059C6">
            <w:pPr>
              <w:rPr>
                <w:highlight w:val="yellow"/>
              </w:rPr>
            </w:pPr>
          </w:p>
        </w:tc>
      </w:tr>
    </w:tbl>
    <w:p w14:paraId="26BA0F26" w14:textId="77777777" w:rsidR="00355222" w:rsidRPr="00285BF9" w:rsidRDefault="00355222">
      <w:pPr>
        <w:rPr>
          <w:rFonts w:ascii="Source Sans Pro" w:hAnsi="Source Sans Pro"/>
          <w:sz w:val="22"/>
          <w:szCs w:val="22"/>
          <w:highlight w:val="yellow"/>
        </w:rPr>
      </w:pPr>
    </w:p>
    <w:p w14:paraId="4AE3DC67" w14:textId="77777777" w:rsidR="00355222" w:rsidRPr="00285BF9" w:rsidRDefault="00355222">
      <w:pPr>
        <w:rPr>
          <w:rFonts w:ascii="Source Sans Pro" w:hAnsi="Source Sans Pro"/>
          <w:sz w:val="22"/>
          <w:szCs w:val="22"/>
        </w:rPr>
      </w:pPr>
    </w:p>
    <w:p w14:paraId="228B2CB8" w14:textId="580D2537" w:rsidR="00DC3C55" w:rsidRPr="00285BF9" w:rsidRDefault="00DC3C55">
      <w:pPr>
        <w:rPr>
          <w:rFonts w:ascii="Source Sans Pro" w:hAnsi="Source Sans Pro"/>
          <w:b/>
          <w:sz w:val="22"/>
          <w:szCs w:val="22"/>
        </w:rPr>
      </w:pPr>
      <w:r w:rsidRPr="00285BF9">
        <w:rPr>
          <w:rFonts w:ascii="Source Sans Pro" w:hAnsi="Source Sans Pro"/>
          <w:b/>
          <w:sz w:val="22"/>
          <w:szCs w:val="22"/>
        </w:rPr>
        <w:t>R</w:t>
      </w:r>
      <w:r w:rsidR="00DC1F39">
        <w:rPr>
          <w:rFonts w:ascii="Source Sans Pro" w:hAnsi="Source Sans Pro"/>
          <w:b/>
          <w:sz w:val="22"/>
          <w:szCs w:val="22"/>
        </w:rPr>
        <w:t>eviewer/Title</w:t>
      </w:r>
      <w:r w:rsidRPr="00285BF9">
        <w:rPr>
          <w:rFonts w:ascii="Source Sans Pro" w:hAnsi="Source Sans Pro"/>
          <w:b/>
          <w:sz w:val="22"/>
          <w:szCs w:val="22"/>
        </w:rPr>
        <w:t xml:space="preserve">: </w:t>
      </w:r>
      <w:r w:rsidR="006812F2" w:rsidRPr="00285BF9">
        <w:rPr>
          <w:rFonts w:ascii="Source Sans Pro" w:hAnsi="Source Sans Pro"/>
          <w:b/>
          <w:sz w:val="22"/>
          <w:szCs w:val="22"/>
        </w:rPr>
        <w:t>____________________________________________</w:t>
      </w:r>
      <w:r w:rsidRPr="00285BF9">
        <w:rPr>
          <w:rFonts w:ascii="Source Sans Pro" w:hAnsi="Source Sans Pro"/>
          <w:b/>
          <w:sz w:val="22"/>
          <w:szCs w:val="22"/>
        </w:rPr>
        <w:t xml:space="preserve"> D</w:t>
      </w:r>
      <w:r w:rsidR="00E91ED2">
        <w:rPr>
          <w:rFonts w:ascii="Source Sans Pro" w:hAnsi="Source Sans Pro"/>
          <w:b/>
          <w:sz w:val="22"/>
          <w:szCs w:val="22"/>
        </w:rPr>
        <w:t>ate</w:t>
      </w:r>
      <w:r w:rsidRPr="00285BF9">
        <w:rPr>
          <w:rFonts w:ascii="Source Sans Pro" w:hAnsi="Source Sans Pro"/>
          <w:b/>
          <w:sz w:val="22"/>
          <w:szCs w:val="22"/>
        </w:rPr>
        <w:t>:</w:t>
      </w:r>
      <w:r w:rsidR="006812F2" w:rsidRPr="00285BF9">
        <w:rPr>
          <w:rFonts w:ascii="Source Sans Pro" w:hAnsi="Source Sans Pro"/>
          <w:b/>
          <w:sz w:val="22"/>
          <w:szCs w:val="22"/>
        </w:rPr>
        <w:t xml:space="preserve"> ________________</w:t>
      </w:r>
    </w:p>
    <w:p w14:paraId="73432993" w14:textId="77777777" w:rsidR="00DF7753" w:rsidRPr="00285BF9" w:rsidRDefault="00DF7753">
      <w:pPr>
        <w:rPr>
          <w:rFonts w:ascii="Source Sans Pro" w:hAnsi="Source Sans Pro"/>
          <w:b/>
          <w:sz w:val="22"/>
          <w:szCs w:val="22"/>
          <w:highlight w:val="yellow"/>
        </w:rPr>
      </w:pPr>
    </w:p>
    <w:p w14:paraId="38D7BA90" w14:textId="77777777" w:rsidR="00DF7753" w:rsidRPr="00285BF9" w:rsidRDefault="00DF7753">
      <w:pPr>
        <w:rPr>
          <w:rFonts w:ascii="Source Sans Pro" w:hAnsi="Source Sans Pro"/>
          <w:bCs/>
          <w:sz w:val="22"/>
          <w:szCs w:val="22"/>
        </w:rPr>
      </w:pPr>
    </w:p>
    <w:sectPr w:rsidR="00DF7753" w:rsidRPr="00285BF9" w:rsidSect="004F6AD9">
      <w:headerReference w:type="default" r:id="rId37"/>
      <w:footerReference w:type="default" r:id="rId38"/>
      <w:endnotePr>
        <w:numFmt w:val="decimal"/>
      </w:endnotePr>
      <w:pgSz w:w="12240" w:h="15840"/>
      <w:pgMar w:top="1152" w:right="1152" w:bottom="1152" w:left="1152" w:header="576" w:footer="28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C4821" w14:textId="77777777" w:rsidR="00FF64B1" w:rsidRDefault="00FF64B1">
      <w:r>
        <w:separator/>
      </w:r>
    </w:p>
  </w:endnote>
  <w:endnote w:type="continuationSeparator" w:id="0">
    <w:p w14:paraId="68F6645B" w14:textId="77777777" w:rsidR="00FF64B1" w:rsidRDefault="00FF64B1">
      <w:r>
        <w:continuationSeparator/>
      </w:r>
    </w:p>
  </w:endnote>
  <w:endnote w:type="continuationNotice" w:id="1">
    <w:p w14:paraId="501CF21D" w14:textId="77777777" w:rsidR="00FF64B1" w:rsidRDefault="00FF64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39" w:type="dxa"/>
      <w:tblLayout w:type="fixed"/>
      <w:tblLook w:val="01E0" w:firstRow="1" w:lastRow="1" w:firstColumn="1" w:lastColumn="1" w:noHBand="0" w:noVBand="0"/>
    </w:tblPr>
    <w:tblGrid>
      <w:gridCol w:w="10439"/>
    </w:tblGrid>
    <w:tr w:rsidR="009A5ECF" w14:paraId="55903234" w14:textId="77777777" w:rsidTr="009A5ECF">
      <w:trPr>
        <w:trHeight w:val="353"/>
      </w:trPr>
      <w:tc>
        <w:tcPr>
          <w:tcW w:w="10439" w:type="dxa"/>
        </w:tcPr>
        <w:p w14:paraId="0685C982" w14:textId="17F8EE6D" w:rsidR="009A5ECF" w:rsidRDefault="009A5ECF">
          <w:pPr>
            <w:tabs>
              <w:tab w:val="left" w:pos="450"/>
              <w:tab w:val="left" w:pos="810"/>
              <w:tab w:val="left" w:pos="1170"/>
              <w:tab w:val="left" w:pos="1530"/>
              <w:tab w:val="left" w:pos="3960"/>
              <w:tab w:val="left" w:pos="5220"/>
              <w:tab w:val="left" w:pos="7200"/>
              <w:tab w:val="left" w:pos="7920"/>
              <w:tab w:val="left" w:leader="dot" w:pos="9540"/>
            </w:tabs>
            <w:jc w:val="right"/>
            <w:rPr>
              <w:rFonts w:ascii="Tahoma" w:hAnsi="Tahoma"/>
              <w:sz w:val="18"/>
            </w:rPr>
          </w:pPr>
          <w:r>
            <w:rPr>
              <w:rFonts w:ascii="Arial" w:hAnsi="Arial"/>
              <w:sz w:val="16"/>
            </w:rPr>
            <w:t xml:space="preserve">Page </w:t>
          </w:r>
          <w:r>
            <w:rPr>
              <w:rFonts w:ascii="Arial" w:hAnsi="Arial"/>
              <w:sz w:val="16"/>
            </w:rPr>
            <w:fldChar w:fldCharType="begin"/>
          </w:r>
          <w:r>
            <w:rPr>
              <w:rFonts w:ascii="Arial" w:hAnsi="Arial"/>
              <w:sz w:val="16"/>
            </w:rPr>
            <w:instrText xml:space="preserve"> PAGE </w:instrText>
          </w:r>
          <w:r>
            <w:rPr>
              <w:rFonts w:ascii="Arial" w:hAnsi="Arial"/>
              <w:sz w:val="16"/>
            </w:rPr>
            <w:fldChar w:fldCharType="separate"/>
          </w:r>
          <w:r>
            <w:rPr>
              <w:rFonts w:ascii="Arial" w:hAnsi="Arial"/>
              <w:noProof/>
              <w:sz w:val="16"/>
            </w:rPr>
            <w:t>1</w:t>
          </w:r>
          <w:r>
            <w:rPr>
              <w:rFonts w:ascii="Arial" w:hAnsi="Arial"/>
              <w:sz w:val="16"/>
            </w:rPr>
            <w:fldChar w:fldCharType="end"/>
          </w:r>
          <w:r>
            <w:rPr>
              <w:rFonts w:ascii="Arial" w:hAnsi="Arial"/>
              <w:sz w:val="16"/>
            </w:rPr>
            <w:t xml:space="preserve"> of </w:t>
          </w:r>
          <w:r>
            <w:rPr>
              <w:rFonts w:ascii="Arial" w:hAnsi="Arial"/>
              <w:sz w:val="16"/>
            </w:rPr>
            <w:fldChar w:fldCharType="begin"/>
          </w:r>
          <w:r>
            <w:rPr>
              <w:rFonts w:ascii="Arial" w:hAnsi="Arial"/>
              <w:sz w:val="16"/>
            </w:rPr>
            <w:instrText xml:space="preserve"> NUMPAGES </w:instrText>
          </w:r>
          <w:r>
            <w:rPr>
              <w:rFonts w:ascii="Arial" w:hAnsi="Arial"/>
              <w:sz w:val="16"/>
            </w:rPr>
            <w:fldChar w:fldCharType="separate"/>
          </w:r>
          <w:r>
            <w:rPr>
              <w:rFonts w:ascii="Arial" w:hAnsi="Arial"/>
              <w:noProof/>
              <w:sz w:val="16"/>
            </w:rPr>
            <w:t>3</w:t>
          </w:r>
          <w:r>
            <w:rPr>
              <w:rFonts w:ascii="Arial" w:hAnsi="Arial"/>
              <w:sz w:val="16"/>
            </w:rPr>
            <w:fldChar w:fldCharType="end"/>
          </w:r>
        </w:p>
      </w:tc>
    </w:tr>
  </w:tbl>
  <w:p w14:paraId="17E2D4A7" w14:textId="77777777" w:rsidR="007F21D8" w:rsidRDefault="007F21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80CC8" w14:textId="77777777" w:rsidR="00FF64B1" w:rsidRDefault="00FF64B1">
      <w:r>
        <w:separator/>
      </w:r>
    </w:p>
  </w:footnote>
  <w:footnote w:type="continuationSeparator" w:id="0">
    <w:p w14:paraId="53F2CEFA" w14:textId="77777777" w:rsidR="00FF64B1" w:rsidRDefault="00FF64B1">
      <w:r>
        <w:continuationSeparator/>
      </w:r>
    </w:p>
  </w:footnote>
  <w:footnote w:type="continuationNotice" w:id="1">
    <w:p w14:paraId="5151DB37" w14:textId="77777777" w:rsidR="00FF64B1" w:rsidRDefault="00FF64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B77C8" w14:textId="77777777" w:rsidR="007F21D8" w:rsidRPr="00401055" w:rsidRDefault="007F21D8">
    <w:pPr>
      <w:pStyle w:val="Title"/>
      <w:rPr>
        <w:rFonts w:ascii="Source Sans Pro" w:hAnsi="Source Sans Pro"/>
        <w:sz w:val="28"/>
      </w:rPr>
    </w:pPr>
    <w:r w:rsidRPr="00401055">
      <w:rPr>
        <w:rFonts w:ascii="Source Sans Pro" w:hAnsi="Source Sans Pro"/>
        <w:sz w:val="28"/>
      </w:rPr>
      <w:t xml:space="preserve"> REVIEW OF PATHWAYS</w:t>
    </w:r>
  </w:p>
  <w:p w14:paraId="039F0615" w14:textId="77777777" w:rsidR="00D53097" w:rsidRPr="00401055" w:rsidRDefault="007F21D8">
    <w:pPr>
      <w:pStyle w:val="Title"/>
      <w:rPr>
        <w:rFonts w:ascii="Source Sans Pro" w:hAnsi="Source Sans Pro"/>
        <w:sz w:val="28"/>
        <w:lang w:val="en-US"/>
      </w:rPr>
    </w:pPr>
    <w:r w:rsidRPr="00401055">
      <w:rPr>
        <w:rFonts w:ascii="Source Sans Pro" w:hAnsi="Source Sans Pro"/>
        <w:sz w:val="28"/>
      </w:rPr>
      <w:t xml:space="preserve"> </w:t>
    </w:r>
    <w:r w:rsidR="00135962" w:rsidRPr="00401055">
      <w:rPr>
        <w:rFonts w:ascii="Source Sans Pro" w:hAnsi="Source Sans Pro"/>
        <w:sz w:val="28"/>
        <w:lang w:val="en-US"/>
      </w:rPr>
      <w:t>PMF</w:t>
    </w:r>
    <w:r w:rsidRPr="00401055">
      <w:rPr>
        <w:rFonts w:ascii="Source Sans Pro" w:hAnsi="Source Sans Pro"/>
        <w:sz w:val="28"/>
      </w:rPr>
      <w:t xml:space="preserve"> </w:t>
    </w:r>
    <w:r w:rsidR="00304EB2" w:rsidRPr="00401055">
      <w:rPr>
        <w:rFonts w:ascii="Source Sans Pro" w:hAnsi="Source Sans Pro"/>
        <w:sz w:val="28"/>
        <w:lang w:val="en-US"/>
      </w:rPr>
      <w:t>APPOINTMENT</w:t>
    </w:r>
  </w:p>
  <w:p w14:paraId="0232F56B" w14:textId="77777777" w:rsidR="007F21D8" w:rsidRDefault="007F21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E1692"/>
    <w:multiLevelType w:val="hybridMultilevel"/>
    <w:tmpl w:val="3CB079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5E094E"/>
    <w:multiLevelType w:val="singleLevel"/>
    <w:tmpl w:val="F0E636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2" w15:restartNumberingAfterBreak="0">
    <w:nsid w:val="1E6373D4"/>
    <w:multiLevelType w:val="hybridMultilevel"/>
    <w:tmpl w:val="CE7AAD58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20857"/>
    <w:multiLevelType w:val="singleLevel"/>
    <w:tmpl w:val="F0E636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4" w15:restartNumberingAfterBreak="0">
    <w:nsid w:val="2D7F2782"/>
    <w:multiLevelType w:val="hybridMultilevel"/>
    <w:tmpl w:val="BB44C3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484C9E"/>
    <w:multiLevelType w:val="singleLevel"/>
    <w:tmpl w:val="F0E636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6" w15:restartNumberingAfterBreak="0">
    <w:nsid w:val="2F660CCD"/>
    <w:multiLevelType w:val="hybridMultilevel"/>
    <w:tmpl w:val="A7224B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77246B"/>
    <w:multiLevelType w:val="singleLevel"/>
    <w:tmpl w:val="F0E636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8" w15:restartNumberingAfterBreak="0">
    <w:nsid w:val="323379A8"/>
    <w:multiLevelType w:val="singleLevel"/>
    <w:tmpl w:val="8098A4C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</w:abstractNum>
  <w:abstractNum w:abstractNumId="9" w15:restartNumberingAfterBreak="0">
    <w:nsid w:val="3B377EB3"/>
    <w:multiLevelType w:val="singleLevel"/>
    <w:tmpl w:val="F0E636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10" w15:restartNumberingAfterBreak="0">
    <w:nsid w:val="3E836701"/>
    <w:multiLevelType w:val="singleLevel"/>
    <w:tmpl w:val="F0E636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11" w15:restartNumberingAfterBreak="0">
    <w:nsid w:val="477E7195"/>
    <w:multiLevelType w:val="singleLevel"/>
    <w:tmpl w:val="F0E636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12" w15:restartNumberingAfterBreak="0">
    <w:nsid w:val="4B507148"/>
    <w:multiLevelType w:val="singleLevel"/>
    <w:tmpl w:val="F0E636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13" w15:restartNumberingAfterBreak="0">
    <w:nsid w:val="4EBC3B20"/>
    <w:multiLevelType w:val="hybridMultilevel"/>
    <w:tmpl w:val="129C49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474B84"/>
    <w:multiLevelType w:val="singleLevel"/>
    <w:tmpl w:val="F0E636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15" w15:restartNumberingAfterBreak="0">
    <w:nsid w:val="51864070"/>
    <w:multiLevelType w:val="hybridMultilevel"/>
    <w:tmpl w:val="888605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766D28"/>
    <w:multiLevelType w:val="hybridMultilevel"/>
    <w:tmpl w:val="E74CDBD4"/>
    <w:lvl w:ilvl="0" w:tplc="F0E636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E04C74"/>
    <w:multiLevelType w:val="singleLevel"/>
    <w:tmpl w:val="F7A875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8" w15:restartNumberingAfterBreak="0">
    <w:nsid w:val="65511CA3"/>
    <w:multiLevelType w:val="singleLevel"/>
    <w:tmpl w:val="F0E636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19" w15:restartNumberingAfterBreak="0">
    <w:nsid w:val="665A62D5"/>
    <w:multiLevelType w:val="hybridMultilevel"/>
    <w:tmpl w:val="C2C6B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0B6229"/>
    <w:multiLevelType w:val="hybridMultilevel"/>
    <w:tmpl w:val="EA402E7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80003D0"/>
    <w:multiLevelType w:val="hybridMultilevel"/>
    <w:tmpl w:val="DA548B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703B75"/>
    <w:multiLevelType w:val="hybridMultilevel"/>
    <w:tmpl w:val="831C3E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8E24E09"/>
    <w:multiLevelType w:val="hybridMultilevel"/>
    <w:tmpl w:val="C4B007E8"/>
    <w:lvl w:ilvl="0" w:tplc="F0E636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161544"/>
    <w:multiLevelType w:val="hybridMultilevel"/>
    <w:tmpl w:val="FCA019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9496402">
    <w:abstractNumId w:val="9"/>
  </w:num>
  <w:num w:numId="2" w16cid:durableId="846752438">
    <w:abstractNumId w:val="1"/>
  </w:num>
  <w:num w:numId="3" w16cid:durableId="627592582">
    <w:abstractNumId w:val="7"/>
  </w:num>
  <w:num w:numId="4" w16cid:durableId="1532457009">
    <w:abstractNumId w:val="11"/>
  </w:num>
  <w:num w:numId="5" w16cid:durableId="1240409306">
    <w:abstractNumId w:val="10"/>
  </w:num>
  <w:num w:numId="6" w16cid:durableId="1878394514">
    <w:abstractNumId w:val="12"/>
  </w:num>
  <w:num w:numId="7" w16cid:durableId="1200706099">
    <w:abstractNumId w:val="3"/>
  </w:num>
  <w:num w:numId="8" w16cid:durableId="982075927">
    <w:abstractNumId w:val="18"/>
  </w:num>
  <w:num w:numId="9" w16cid:durableId="208498354">
    <w:abstractNumId w:val="14"/>
  </w:num>
  <w:num w:numId="10" w16cid:durableId="1943880825">
    <w:abstractNumId w:val="8"/>
  </w:num>
  <w:num w:numId="11" w16cid:durableId="585383888">
    <w:abstractNumId w:val="5"/>
  </w:num>
  <w:num w:numId="12" w16cid:durableId="1158813638">
    <w:abstractNumId w:val="2"/>
  </w:num>
  <w:num w:numId="13" w16cid:durableId="743188442">
    <w:abstractNumId w:val="17"/>
  </w:num>
  <w:num w:numId="14" w16cid:durableId="541408162">
    <w:abstractNumId w:val="24"/>
  </w:num>
  <w:num w:numId="15" w16cid:durableId="1977253569">
    <w:abstractNumId w:val="13"/>
  </w:num>
  <w:num w:numId="16" w16cid:durableId="64651052">
    <w:abstractNumId w:val="16"/>
  </w:num>
  <w:num w:numId="17" w16cid:durableId="37516195">
    <w:abstractNumId w:val="20"/>
  </w:num>
  <w:num w:numId="18" w16cid:durableId="228853347">
    <w:abstractNumId w:val="0"/>
  </w:num>
  <w:num w:numId="19" w16cid:durableId="681859785">
    <w:abstractNumId w:val="22"/>
  </w:num>
  <w:num w:numId="20" w16cid:durableId="314728491">
    <w:abstractNumId w:val="15"/>
  </w:num>
  <w:num w:numId="21" w16cid:durableId="416875224">
    <w:abstractNumId w:val="21"/>
  </w:num>
  <w:num w:numId="22" w16cid:durableId="1362363410">
    <w:abstractNumId w:val="6"/>
  </w:num>
  <w:num w:numId="23" w16cid:durableId="1543858732">
    <w:abstractNumId w:val="4"/>
  </w:num>
  <w:num w:numId="24" w16cid:durableId="1816489880">
    <w:abstractNumId w:val="23"/>
  </w:num>
  <w:num w:numId="25" w16cid:durableId="1758089264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DD6"/>
    <w:rsid w:val="00006B49"/>
    <w:rsid w:val="00012C8B"/>
    <w:rsid w:val="000230F8"/>
    <w:rsid w:val="00056431"/>
    <w:rsid w:val="00061433"/>
    <w:rsid w:val="00072E74"/>
    <w:rsid w:val="00090FA8"/>
    <w:rsid w:val="000938D1"/>
    <w:rsid w:val="00094A88"/>
    <w:rsid w:val="00095179"/>
    <w:rsid w:val="0009707C"/>
    <w:rsid w:val="000C4A40"/>
    <w:rsid w:val="000F1F39"/>
    <w:rsid w:val="000F34A3"/>
    <w:rsid w:val="00102526"/>
    <w:rsid w:val="001052C7"/>
    <w:rsid w:val="0011080C"/>
    <w:rsid w:val="001128CA"/>
    <w:rsid w:val="00126E50"/>
    <w:rsid w:val="00135962"/>
    <w:rsid w:val="001531A8"/>
    <w:rsid w:val="00157ED0"/>
    <w:rsid w:val="001732F6"/>
    <w:rsid w:val="001B0B63"/>
    <w:rsid w:val="001B1C7F"/>
    <w:rsid w:val="001B5373"/>
    <w:rsid w:val="001C3A15"/>
    <w:rsid w:val="001C665F"/>
    <w:rsid w:val="001D3BBF"/>
    <w:rsid w:val="001D7C8D"/>
    <w:rsid w:val="001E3C6A"/>
    <w:rsid w:val="001E3ECB"/>
    <w:rsid w:val="001F1635"/>
    <w:rsid w:val="001F198B"/>
    <w:rsid w:val="00200E95"/>
    <w:rsid w:val="002011E7"/>
    <w:rsid w:val="00207020"/>
    <w:rsid w:val="00214BD3"/>
    <w:rsid w:val="002247A2"/>
    <w:rsid w:val="00246E3C"/>
    <w:rsid w:val="00255DAA"/>
    <w:rsid w:val="00283CD2"/>
    <w:rsid w:val="00285BF9"/>
    <w:rsid w:val="002907E5"/>
    <w:rsid w:val="00294092"/>
    <w:rsid w:val="002951E4"/>
    <w:rsid w:val="00297CDB"/>
    <w:rsid w:val="002D5363"/>
    <w:rsid w:val="002D7575"/>
    <w:rsid w:val="002E6BD6"/>
    <w:rsid w:val="002F09EE"/>
    <w:rsid w:val="002F386A"/>
    <w:rsid w:val="00304EB2"/>
    <w:rsid w:val="00310AA3"/>
    <w:rsid w:val="00310FE8"/>
    <w:rsid w:val="003137EE"/>
    <w:rsid w:val="00323A7B"/>
    <w:rsid w:val="0034288B"/>
    <w:rsid w:val="00355222"/>
    <w:rsid w:val="00357F43"/>
    <w:rsid w:val="003648AB"/>
    <w:rsid w:val="00370087"/>
    <w:rsid w:val="00370C15"/>
    <w:rsid w:val="00372EF2"/>
    <w:rsid w:val="00373333"/>
    <w:rsid w:val="00374618"/>
    <w:rsid w:val="003B7B79"/>
    <w:rsid w:val="003C3482"/>
    <w:rsid w:val="003D40AC"/>
    <w:rsid w:val="003D5879"/>
    <w:rsid w:val="00401055"/>
    <w:rsid w:val="004062E2"/>
    <w:rsid w:val="00411AB0"/>
    <w:rsid w:val="00412EAC"/>
    <w:rsid w:val="0041373E"/>
    <w:rsid w:val="004261E5"/>
    <w:rsid w:val="00435632"/>
    <w:rsid w:val="0046053D"/>
    <w:rsid w:val="00462FF4"/>
    <w:rsid w:val="0046421C"/>
    <w:rsid w:val="004768E4"/>
    <w:rsid w:val="00484039"/>
    <w:rsid w:val="004B2467"/>
    <w:rsid w:val="004B47BA"/>
    <w:rsid w:val="004B787D"/>
    <w:rsid w:val="004C6344"/>
    <w:rsid w:val="004D5E16"/>
    <w:rsid w:val="004E5983"/>
    <w:rsid w:val="004F6AD9"/>
    <w:rsid w:val="00506803"/>
    <w:rsid w:val="005114CE"/>
    <w:rsid w:val="0052539A"/>
    <w:rsid w:val="005313D6"/>
    <w:rsid w:val="00531767"/>
    <w:rsid w:val="00535B7A"/>
    <w:rsid w:val="00570E5E"/>
    <w:rsid w:val="0057150D"/>
    <w:rsid w:val="0057473B"/>
    <w:rsid w:val="00574B5E"/>
    <w:rsid w:val="00592F9C"/>
    <w:rsid w:val="005A7790"/>
    <w:rsid w:val="005C6547"/>
    <w:rsid w:val="005E2980"/>
    <w:rsid w:val="0061023E"/>
    <w:rsid w:val="006102FB"/>
    <w:rsid w:val="00612188"/>
    <w:rsid w:val="006219E2"/>
    <w:rsid w:val="00627F1B"/>
    <w:rsid w:val="00630F89"/>
    <w:rsid w:val="006332DE"/>
    <w:rsid w:val="00633D18"/>
    <w:rsid w:val="00634278"/>
    <w:rsid w:val="006431A9"/>
    <w:rsid w:val="00643DC6"/>
    <w:rsid w:val="0066026B"/>
    <w:rsid w:val="006763BC"/>
    <w:rsid w:val="006812F2"/>
    <w:rsid w:val="00687516"/>
    <w:rsid w:val="00693EA9"/>
    <w:rsid w:val="00697525"/>
    <w:rsid w:val="006A1704"/>
    <w:rsid w:val="006A6D1E"/>
    <w:rsid w:val="006B07A5"/>
    <w:rsid w:val="006B35A5"/>
    <w:rsid w:val="006C554B"/>
    <w:rsid w:val="006D0F75"/>
    <w:rsid w:val="006D3545"/>
    <w:rsid w:val="006F1C5B"/>
    <w:rsid w:val="00705867"/>
    <w:rsid w:val="00711C7D"/>
    <w:rsid w:val="00713335"/>
    <w:rsid w:val="00716626"/>
    <w:rsid w:val="007347DD"/>
    <w:rsid w:val="00736498"/>
    <w:rsid w:val="00741F49"/>
    <w:rsid w:val="00743910"/>
    <w:rsid w:val="007472A2"/>
    <w:rsid w:val="00747C49"/>
    <w:rsid w:val="007508DC"/>
    <w:rsid w:val="007535F2"/>
    <w:rsid w:val="00756E64"/>
    <w:rsid w:val="007741B9"/>
    <w:rsid w:val="007823EB"/>
    <w:rsid w:val="00782672"/>
    <w:rsid w:val="00783B0C"/>
    <w:rsid w:val="007A1022"/>
    <w:rsid w:val="007A6544"/>
    <w:rsid w:val="007B0D54"/>
    <w:rsid w:val="007B311A"/>
    <w:rsid w:val="007B7F74"/>
    <w:rsid w:val="007C2B9A"/>
    <w:rsid w:val="007C3F84"/>
    <w:rsid w:val="007D1BF7"/>
    <w:rsid w:val="007D2C3C"/>
    <w:rsid w:val="007F21D8"/>
    <w:rsid w:val="007F4D09"/>
    <w:rsid w:val="00802210"/>
    <w:rsid w:val="008204F0"/>
    <w:rsid w:val="00837EC3"/>
    <w:rsid w:val="00852AFF"/>
    <w:rsid w:val="008623CC"/>
    <w:rsid w:val="0089781A"/>
    <w:rsid w:val="008A405D"/>
    <w:rsid w:val="008A6BF7"/>
    <w:rsid w:val="008B3C7A"/>
    <w:rsid w:val="008B7DFD"/>
    <w:rsid w:val="008C2221"/>
    <w:rsid w:val="008D2DF3"/>
    <w:rsid w:val="008F0530"/>
    <w:rsid w:val="008F7160"/>
    <w:rsid w:val="00900BB3"/>
    <w:rsid w:val="0091099F"/>
    <w:rsid w:val="00913483"/>
    <w:rsid w:val="00935E12"/>
    <w:rsid w:val="00953259"/>
    <w:rsid w:val="00962277"/>
    <w:rsid w:val="00963282"/>
    <w:rsid w:val="009651DE"/>
    <w:rsid w:val="00973453"/>
    <w:rsid w:val="00977E71"/>
    <w:rsid w:val="00980EB6"/>
    <w:rsid w:val="00995AE5"/>
    <w:rsid w:val="009A5ECF"/>
    <w:rsid w:val="009B533E"/>
    <w:rsid w:val="009D0D0E"/>
    <w:rsid w:val="009D118A"/>
    <w:rsid w:val="009D4DD6"/>
    <w:rsid w:val="009E4439"/>
    <w:rsid w:val="00A138DF"/>
    <w:rsid w:val="00A24288"/>
    <w:rsid w:val="00A3369F"/>
    <w:rsid w:val="00A36D2C"/>
    <w:rsid w:val="00A4438C"/>
    <w:rsid w:val="00A50E08"/>
    <w:rsid w:val="00A5312D"/>
    <w:rsid w:val="00A60329"/>
    <w:rsid w:val="00A673EE"/>
    <w:rsid w:val="00A87708"/>
    <w:rsid w:val="00AA28FD"/>
    <w:rsid w:val="00AA2D74"/>
    <w:rsid w:val="00AC32B3"/>
    <w:rsid w:val="00AD6CBB"/>
    <w:rsid w:val="00AD7DEE"/>
    <w:rsid w:val="00AF030E"/>
    <w:rsid w:val="00B155D3"/>
    <w:rsid w:val="00B350B3"/>
    <w:rsid w:val="00B6142A"/>
    <w:rsid w:val="00B63E1B"/>
    <w:rsid w:val="00B8231A"/>
    <w:rsid w:val="00B93598"/>
    <w:rsid w:val="00B93F58"/>
    <w:rsid w:val="00B969E3"/>
    <w:rsid w:val="00BC7C14"/>
    <w:rsid w:val="00BE20CE"/>
    <w:rsid w:val="00BE2E33"/>
    <w:rsid w:val="00BE6A2E"/>
    <w:rsid w:val="00BE72BC"/>
    <w:rsid w:val="00BF50A1"/>
    <w:rsid w:val="00C113DE"/>
    <w:rsid w:val="00C33DEE"/>
    <w:rsid w:val="00C418C0"/>
    <w:rsid w:val="00C462E3"/>
    <w:rsid w:val="00C50732"/>
    <w:rsid w:val="00C74A6C"/>
    <w:rsid w:val="00C74B70"/>
    <w:rsid w:val="00CA04ED"/>
    <w:rsid w:val="00CB1AEA"/>
    <w:rsid w:val="00CB7800"/>
    <w:rsid w:val="00CC06AD"/>
    <w:rsid w:val="00CD1035"/>
    <w:rsid w:val="00CD12AF"/>
    <w:rsid w:val="00CF0E97"/>
    <w:rsid w:val="00CF7785"/>
    <w:rsid w:val="00D00917"/>
    <w:rsid w:val="00D059C6"/>
    <w:rsid w:val="00D165BB"/>
    <w:rsid w:val="00D1751B"/>
    <w:rsid w:val="00D26679"/>
    <w:rsid w:val="00D40B1B"/>
    <w:rsid w:val="00D53097"/>
    <w:rsid w:val="00D636AA"/>
    <w:rsid w:val="00D67C36"/>
    <w:rsid w:val="00D7150E"/>
    <w:rsid w:val="00D759F3"/>
    <w:rsid w:val="00D92822"/>
    <w:rsid w:val="00D93E86"/>
    <w:rsid w:val="00DA6927"/>
    <w:rsid w:val="00DA7BC4"/>
    <w:rsid w:val="00DA7D5F"/>
    <w:rsid w:val="00DC1F39"/>
    <w:rsid w:val="00DC3C55"/>
    <w:rsid w:val="00DD3242"/>
    <w:rsid w:val="00DD34D7"/>
    <w:rsid w:val="00DE579B"/>
    <w:rsid w:val="00DF0A21"/>
    <w:rsid w:val="00DF19F4"/>
    <w:rsid w:val="00DF4B1B"/>
    <w:rsid w:val="00DF7753"/>
    <w:rsid w:val="00E24D0B"/>
    <w:rsid w:val="00E2542A"/>
    <w:rsid w:val="00E31279"/>
    <w:rsid w:val="00E356B9"/>
    <w:rsid w:val="00E51B84"/>
    <w:rsid w:val="00E533DD"/>
    <w:rsid w:val="00E635C4"/>
    <w:rsid w:val="00E7642D"/>
    <w:rsid w:val="00E91ED2"/>
    <w:rsid w:val="00EC1124"/>
    <w:rsid w:val="00ED5403"/>
    <w:rsid w:val="00ED548E"/>
    <w:rsid w:val="00ED5EB0"/>
    <w:rsid w:val="00F00005"/>
    <w:rsid w:val="00F00F93"/>
    <w:rsid w:val="00F0274D"/>
    <w:rsid w:val="00F02ADE"/>
    <w:rsid w:val="00F06CCC"/>
    <w:rsid w:val="00F11A0A"/>
    <w:rsid w:val="00F122CE"/>
    <w:rsid w:val="00F41418"/>
    <w:rsid w:val="00F46CD4"/>
    <w:rsid w:val="00F51763"/>
    <w:rsid w:val="00F51AB3"/>
    <w:rsid w:val="00F66728"/>
    <w:rsid w:val="00F745A4"/>
    <w:rsid w:val="00F7535F"/>
    <w:rsid w:val="00F76B34"/>
    <w:rsid w:val="00F81EEA"/>
    <w:rsid w:val="00FA71E4"/>
    <w:rsid w:val="00FB37D4"/>
    <w:rsid w:val="00FD0FB3"/>
    <w:rsid w:val="00FE066D"/>
    <w:rsid w:val="00FF04FF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2EC898"/>
  <w15:chartTrackingRefBased/>
  <w15:docId w15:val="{D1D0F9EF-8925-4C11-9A06-BAA22D46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D74"/>
    <w:pPr>
      <w:widowControl w:val="0"/>
    </w:pPr>
    <w:rPr>
      <w:rFonts w:ascii="Univers" w:hAnsi="Univers"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AA2D74"/>
    <w:pPr>
      <w:keepNext/>
      <w:pageBreakBefore/>
      <w:spacing w:before="40" w:after="4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semiHidden/>
    <w:locked/>
    <w:rsid w:val="0011080C"/>
    <w:rPr>
      <w:rFonts w:ascii="Cambria" w:hAnsi="Cambria" w:cs="Times New Roman"/>
      <w:b/>
      <w:bCs/>
      <w:sz w:val="26"/>
      <w:szCs w:val="26"/>
    </w:rPr>
  </w:style>
  <w:style w:type="paragraph" w:customStyle="1" w:styleId="a">
    <w:name w:val="_"/>
    <w:basedOn w:val="Normal"/>
    <w:rsid w:val="00AA2D74"/>
    <w:pPr>
      <w:ind w:left="240" w:hanging="240"/>
    </w:pPr>
  </w:style>
  <w:style w:type="paragraph" w:styleId="Title">
    <w:name w:val="Title"/>
    <w:basedOn w:val="Normal"/>
    <w:link w:val="TitleChar"/>
    <w:uiPriority w:val="10"/>
    <w:qFormat/>
    <w:rsid w:val="00AA2D74"/>
    <w:pPr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locked/>
    <w:rsid w:val="0011080C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AA2D74"/>
    <w:rPr>
      <w:rFonts w:ascii="Times New Roman" w:hAnsi="Times New Roman"/>
      <w:sz w:val="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11080C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AA2D74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locked/>
    <w:rsid w:val="0011080C"/>
    <w:rPr>
      <w:rFonts w:ascii="Univers" w:hAnsi="Univers" w:cs="Times New Roman"/>
      <w:sz w:val="24"/>
    </w:rPr>
  </w:style>
  <w:style w:type="paragraph" w:styleId="Footer">
    <w:name w:val="footer"/>
    <w:basedOn w:val="Normal"/>
    <w:link w:val="FooterChar"/>
    <w:uiPriority w:val="99"/>
    <w:rsid w:val="00AA2D74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locked/>
    <w:rsid w:val="0011080C"/>
    <w:rPr>
      <w:rFonts w:ascii="Univers" w:hAnsi="Univers" w:cs="Times New Roman"/>
      <w:sz w:val="24"/>
    </w:rPr>
  </w:style>
  <w:style w:type="paragraph" w:styleId="BodyText">
    <w:name w:val="Body Text"/>
    <w:basedOn w:val="Normal"/>
    <w:link w:val="BodyTextChar"/>
    <w:uiPriority w:val="99"/>
    <w:rsid w:val="00AA2D74"/>
    <w:pPr>
      <w:tabs>
        <w:tab w:val="left" w:pos="1230"/>
        <w:tab w:val="left" w:pos="4320"/>
        <w:tab w:val="left" w:pos="5190"/>
        <w:tab w:val="left" w:pos="5760"/>
        <w:tab w:val="left" w:pos="6090"/>
      </w:tabs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semiHidden/>
    <w:locked/>
    <w:rsid w:val="0011080C"/>
    <w:rPr>
      <w:rFonts w:ascii="Univers" w:hAnsi="Univers" w:cs="Times New Roman"/>
      <w:sz w:val="24"/>
    </w:rPr>
  </w:style>
  <w:style w:type="paragraph" w:styleId="BodyText2">
    <w:name w:val="Body Text 2"/>
    <w:basedOn w:val="Normal"/>
    <w:link w:val="BodyText2Char"/>
    <w:uiPriority w:val="99"/>
    <w:rsid w:val="00AA2D74"/>
    <w:pPr>
      <w:tabs>
        <w:tab w:val="left" w:pos="-480"/>
        <w:tab w:val="left" w:pos="-300"/>
        <w:tab w:val="left" w:pos="240"/>
        <w:tab w:val="left" w:pos="600"/>
        <w:tab w:val="left" w:pos="960"/>
        <w:tab w:val="left" w:pos="1230"/>
        <w:tab w:val="left" w:pos="4320"/>
        <w:tab w:val="left" w:pos="5190"/>
        <w:tab w:val="left" w:pos="5760"/>
        <w:tab w:val="left" w:pos="6090"/>
      </w:tabs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locked/>
    <w:rsid w:val="0011080C"/>
    <w:rPr>
      <w:rFonts w:ascii="Univers" w:hAnsi="Univers" w:cs="Times New Roman"/>
      <w:sz w:val="24"/>
    </w:rPr>
  </w:style>
  <w:style w:type="table" w:styleId="TableGrid">
    <w:name w:val="Table Grid"/>
    <w:basedOn w:val="TableNormal"/>
    <w:uiPriority w:val="59"/>
    <w:rsid w:val="00297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5C65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6547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5C6547"/>
    <w:rPr>
      <w:rFonts w:ascii="Univers" w:hAnsi="Unive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54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C6547"/>
    <w:rPr>
      <w:rFonts w:ascii="Univers" w:hAnsi="Univers"/>
      <w:b/>
      <w:bCs/>
    </w:rPr>
  </w:style>
  <w:style w:type="paragraph" w:styleId="Revision">
    <w:name w:val="Revision"/>
    <w:hidden/>
    <w:uiPriority w:val="99"/>
    <w:semiHidden/>
    <w:rsid w:val="00AD7DEE"/>
    <w:rPr>
      <w:rFonts w:ascii="Univers" w:hAnsi="Univers"/>
      <w:sz w:val="24"/>
    </w:rPr>
  </w:style>
  <w:style w:type="character" w:styleId="Hyperlink">
    <w:name w:val="Hyperlink"/>
    <w:basedOn w:val="DefaultParagraphFont"/>
    <w:uiPriority w:val="99"/>
    <w:unhideWhenUsed/>
    <w:rsid w:val="00AD7D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7D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2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cfr.gov/current/title-5/chapter-I/subchapter-B/part-302" TargetMode="External"/><Relationship Id="rId18" Type="http://schemas.openxmlformats.org/officeDocument/2006/relationships/hyperlink" Target="https://www.ecfr.gov/current/title-5/chapter-I/subchapter-B/part-310" TargetMode="External"/><Relationship Id="rId26" Type="http://schemas.openxmlformats.org/officeDocument/2006/relationships/hyperlink" Target="https://www.ecfr.gov/current/title-5/chapter-I/subchapter-B/part-362/subpart-A/section-362.105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ecfr.gov/current/title-5/chapter-I/subchapter-B/part-302" TargetMode="External"/><Relationship Id="rId34" Type="http://schemas.openxmlformats.org/officeDocument/2006/relationships/hyperlink" Target="https://www.ecfr.gov/current/title-5/chapter-I/subchapter-B/part-842/subpart-A/section-842.103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ecfr.gov/current/title-5/chapter-I/subchapter-B/part-213" TargetMode="External"/><Relationship Id="rId17" Type="http://schemas.openxmlformats.org/officeDocument/2006/relationships/hyperlink" Target="https://www.ecfr.gov/current/title-5/chapter-I/subchapter-B/part-362/subpart-A/section-362.105" TargetMode="External"/><Relationship Id="rId25" Type="http://schemas.openxmlformats.org/officeDocument/2006/relationships/hyperlink" Target="https://www.ecfr.gov/current/title-5/chapter-I/subchapter-B/part-362/subpart-D/section-362.405" TargetMode="External"/><Relationship Id="rId33" Type="http://schemas.openxmlformats.org/officeDocument/2006/relationships/hyperlink" Target="https://www.ecfr.gov/current/title-5/chapter-I/subchapter-B/part-890/subpart-A/section-890.102" TargetMode="External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cfr.gov/current/title-5/chapter-I/subchapter-B/part-213/subpart-C/subject-group-ECFR013dc43d888804f/section-213.3402" TargetMode="External"/><Relationship Id="rId20" Type="http://schemas.openxmlformats.org/officeDocument/2006/relationships/hyperlink" Target="https://www.ecfr.gov/current/title-5/chapter-I/subchapter-B/part-362/subpart-A/section-362.106" TargetMode="External"/><Relationship Id="rId29" Type="http://schemas.openxmlformats.org/officeDocument/2006/relationships/hyperlink" Target="https://www.ecfr.gov/current/title-5/chapter-I/subchapter-B/part-362/subpart-D/section-362.405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bamawhitehouse.archives.gov/the-press-office/2010/12/27/executive-order-13562-recruiting-and-hiring-students-and-recent-graduate" TargetMode="External"/><Relationship Id="rId24" Type="http://schemas.openxmlformats.org/officeDocument/2006/relationships/hyperlink" Target="https://www.ecfr.gov/current/title-5/chapter-I/subchapter-B/part-362/subpart-D/section-362.408" TargetMode="External"/><Relationship Id="rId32" Type="http://schemas.openxmlformats.org/officeDocument/2006/relationships/hyperlink" Target="https://www.ecfr.gov/current/title-5/chapter-I/subchapter-B/part-870/subpart-C/section-870.301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opm.gov/policy-data-oversight/data-analysis-documentation/personnel-documentation/" TargetMode="External"/><Relationship Id="rId23" Type="http://schemas.openxmlformats.org/officeDocument/2006/relationships/hyperlink" Target="https://www.ecfr.gov/current/title-5/chapter-I/subchapter-B/part-362/subpart-D/section-362.404" TargetMode="External"/><Relationship Id="rId28" Type="http://schemas.openxmlformats.org/officeDocument/2006/relationships/hyperlink" Target="https://www.ecfr.gov/current/title-5/chapter-I/subchapter-B/part-362/subpart-D/section-362.405" TargetMode="External"/><Relationship Id="rId36" Type="http://schemas.openxmlformats.org/officeDocument/2006/relationships/hyperlink" Target="https://www.ecfr.gov/current/title-5/chapter-I/subchapter-B/part-300/subpart-G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ecfr.gov/current/title-5/chapter-I/subchapter-B/part-362/subpart-A/section-362.105" TargetMode="External"/><Relationship Id="rId31" Type="http://schemas.openxmlformats.org/officeDocument/2006/relationships/hyperlink" Target="https://www.ecfr.gov/current/title-5/chapter-I/subchapter-B/part-362/subpart-D/section-362.408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cfr.gov/current/title-5/chapter-I/subchapter-B/part-362" TargetMode="External"/><Relationship Id="rId22" Type="http://schemas.openxmlformats.org/officeDocument/2006/relationships/hyperlink" Target="https://www.ecfr.gov/current/title-5/chapter-I/subchapter-B/part-362/subpart-D/section-362.404" TargetMode="External"/><Relationship Id="rId27" Type="http://schemas.openxmlformats.org/officeDocument/2006/relationships/hyperlink" Target="https://www.ecfr.gov/current/title-5/chapter-I/subchapter-B/part-362/subpart-D/section-362.405" TargetMode="External"/><Relationship Id="rId30" Type="http://schemas.openxmlformats.org/officeDocument/2006/relationships/hyperlink" Target="https://www.opm.gov/policy-data-oversight/data-analysis-documentation/personnel-documentation/" TargetMode="External"/><Relationship Id="rId35" Type="http://schemas.openxmlformats.org/officeDocument/2006/relationships/hyperlink" Target="https://www.opm.gov/policy-data-oversight/data-analysis-documentation/personnel-documentation/processing-personnel-actions/gppa11.pdf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5cf866-1d27-4d86-88c7-8b60e5eca3bf">
      <Terms xmlns="http://schemas.microsoft.com/office/infopath/2007/PartnerControls"/>
    </lcf76f155ced4ddcb4097134ff3c332f>
    <TaxCatchAll xmlns="66810af5-81b7-4a54-9be9-ba2a8ed138ad" xsi:nil="true"/>
    <EvaluationID xmlns="095cf866-1d27-4d86-88c7-8b60e5eca3bf" xsi:nil="true"/>
    <ReportinFolder xmlns="095cf866-1d27-4d86-88c7-8b60e5eca3bf" xsi:nil="true"/>
    <IDTracker xmlns="095cf866-1d27-4d86-88c7-8b60e5eca3b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5A238CE7073042872E4F9385822021" ma:contentTypeVersion="20" ma:contentTypeDescription="Create a new document." ma:contentTypeScope="" ma:versionID="102b36a888f8c0237b7604b2fd9bb6f5">
  <xsd:schema xmlns:xsd="http://www.w3.org/2001/XMLSchema" xmlns:xs="http://www.w3.org/2001/XMLSchema" xmlns:p="http://schemas.microsoft.com/office/2006/metadata/properties" xmlns:ns2="095cf866-1d27-4d86-88c7-8b60e5eca3bf" xmlns:ns3="c8a708a0-2971-4779-a179-aa0b18ffdf65" xmlns:ns4="66810af5-81b7-4a54-9be9-ba2a8ed138ad" targetNamespace="http://schemas.microsoft.com/office/2006/metadata/properties" ma:root="true" ma:fieldsID="a2aeda42efd150b091dbf437dbb99733" ns2:_="" ns3:_="" ns4:_="">
    <xsd:import namespace="095cf866-1d27-4d86-88c7-8b60e5eca3bf"/>
    <xsd:import namespace="c8a708a0-2971-4779-a179-aa0b18ffdf65"/>
    <xsd:import namespace="66810af5-81b7-4a54-9be9-ba2a8ed138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ReportinFolder" minOccurs="0"/>
                <xsd:element ref="ns2:IDTracker" minOccurs="0"/>
                <xsd:element ref="ns2:Evaluation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cf866-1d27-4d86-88c7-8b60e5eca3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59d6a30-35d4-4125-9895-745589be72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portinFolder" ma:index="24" nillable="true" ma:displayName="Report in Folder" ma:format="Dropdown" ma:internalName="ReportinFolder">
      <xsd:simpleType>
        <xsd:restriction base="dms:Choice">
          <xsd:enumeration value="Yes"/>
          <xsd:enumeration value="No"/>
          <xsd:enumeration value="Choice 3"/>
        </xsd:restriction>
      </xsd:simpleType>
    </xsd:element>
    <xsd:element name="IDTracker" ma:index="25" nillable="true" ma:displayName="ID Tracker #" ma:format="Dropdown" ma:internalName="IDTracker" ma:percentage="FALSE">
      <xsd:simpleType>
        <xsd:restriction base="dms:Number"/>
      </xsd:simpleType>
    </xsd:element>
    <xsd:element name="EvaluationID" ma:index="26" nillable="true" ma:displayName="Evaluation ID" ma:decimals="0" ma:description="The ID of the evaluation in the 'ACE Workload Tracker' list." ma:format="Dropdown" ma:internalName="EvaluationID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708a0-2971-4779-a179-aa0b18ffd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10af5-81b7-4a54-9be9-ba2a8ed138a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45208a3-09eb-42ff-8b0a-3bba3fcc59a1}" ma:internalName="TaxCatchAll" ma:showField="CatchAllData" ma:web="c8a708a0-2971-4779-a179-aa0b18ffd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24002C-B3A2-4BF6-BB1C-6398E05598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764B00-85D2-422F-8E42-B59903005E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78E5C7-6F14-41D2-83FF-1A1D8F7F9B8A}">
  <ds:schemaRefs>
    <ds:schemaRef ds:uri="http://purl.org/dc/terms/"/>
    <ds:schemaRef ds:uri="095cf866-1d27-4d86-88c7-8b60e5eca3bf"/>
    <ds:schemaRef ds:uri="c8a708a0-2971-4779-a179-aa0b18ffdf65"/>
    <ds:schemaRef ds:uri="http://purl.org/dc/elements/1.1/"/>
    <ds:schemaRef ds:uri="66810af5-81b7-4a54-9be9-ba2a8ed138ad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541F5B9-7389-4EE5-B0BD-88588F7781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5cf866-1d27-4d86-88c7-8b60e5eca3bf"/>
    <ds:schemaRef ds:uri="c8a708a0-2971-4779-a179-aa0b18ffdf65"/>
    <ds:schemaRef ds:uri="66810af5-81b7-4a54-9be9-ba2a8ed138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876</Words>
  <Characters>8424</Characters>
  <Application>Microsoft Office Word</Application>
  <DocSecurity>0</DocSecurity>
  <Lines>70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EDUCATIONAL EMPLOYMENT PROGRAM</vt:lpstr>
    </vt:vector>
  </TitlesOfParts>
  <Company>Office of Personnel Management</Company>
  <LinksUpToDate>false</LinksUpToDate>
  <CharactersWithSpaces>9282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EDUCATIONAL EMPLOYMENT PROGRAM</dc:title>
  <dc:subject/>
  <dc:creator>Aaron Bonar</dc:creator>
  <cp:keywords/>
  <cp:lastModifiedBy>Coleman, Shannon D CTR DODHRA DCPAS (USA)</cp:lastModifiedBy>
  <cp:revision>53</cp:revision>
  <cp:lastPrinted>2013-11-06T20:45:00Z</cp:lastPrinted>
  <dcterms:created xsi:type="dcterms:W3CDTF">2024-11-13T12:42:00Z</dcterms:created>
  <dcterms:modified xsi:type="dcterms:W3CDTF">2025-05-21T10:06:00Z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0x010100145A238CE7073042872E4F9385822021</vt:lpwstr>
  </property>
  <property fmtid="{D5CDD505-2E9C-101B-9397-08002B2CF9AE}" pid="3" name="MediaServiceImageTags">
    <vt:lpwstr/>
  </property>
</Properties>
</file>